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#Open development, rice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arcpy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arcpy.sa import *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output directory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output_dir = r"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Set environment settings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arcpy.env.workspace = r"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arcpy.env.cellSize = 1000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arcpy.env.overwriteOutput = True  # Allow overwriting existing outputs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arcpy.CheckOutExtension("Spatial")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##Create Concessions and Open Development constraint land cover map, remove oil palm (#20)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land_cover = r"LC_Final_Resize.tif"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LC_def = arcpy.sa.ExtractByAttributes(land_cover, "VALUE in(6,7,8,9,10,11,12,13,14,15,16,17,18,19,21)")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#Input rasters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rice_soiltex = r"Reclass_soiltexturerice.tif"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op_prot = r"prot.tif"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LC_def = "LC_def"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planned = "Reclass_comb2"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exclude_soiltex = ExtractByAttributes(rice_soiltex, "VALUE = 1")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exclude_prot = ExtractByAttributes(op_prot, "VALUE = 1")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exclude_nonplanned = ExtractByAttributes(planned, "VALUE = 0")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condition_soiltex = IsNull(exclude_soiltex)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condition_prot = IsNull(exclude_prot)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condition_nonplanned = IsNull(exclude_nonplanned)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combined_condition = condition_soiltex &amp; condition_prot &amp; condition_nonplanned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Use the Con function with the combined condition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rice_def_mask = Con(combined_condition, LC_def)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the land cover map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def_mask = "rice_def_mask"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rice_suitability_raster = "combined_raster"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Clip the suitability raster to the land cover map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rice_open_suit_nopalm = arcpy.sa.ExtractByMask(rice_suitability_raster, def_mask)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Save the clipped suitability raster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print("Def scenario weighted suitability completed successfully!!!")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##Rice buffer input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prov_buff = r"Prov_buff.tif"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rice_open_suit_nopalm = "rice_open_suit_nopalm"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open_table = r"open_table.dbf"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raster_calc_open = (Raster(rice_open_suit_nopalm)* 1000000)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int_open = Int(raster_calc_open)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raster_calc_combo = (Raster(int_open) + Raster(rice_def_mask))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##Peat input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peat = r"Reclass_peat.tif"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peatopen_table = r"peatopen_table.dbf"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raster_calc_peat = ((Raster(rice_open_suit_nopalm) * 1000000) + Raster(rice_def_mask)) * peat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peat_int_raster = Int(raster_calc_peat)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