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>2D竖屏自动射击游戏全案（最终修正版）：功能整合+难度×升级曲线融合（含暴击文字优化）</w:t>
      </w:r>
    </w:p>
    <w:p>
      <w:pPr>
        <w:pStyle w:val="style4098"/>
        <w:rPr/>
      </w:pPr>
      <w:r>
        <w:t>一、核心修正：明确连击机制与现有反馈</w:t>
      </w:r>
    </w:p>
    <w:p>
      <w:pPr>
        <w:pStyle w:val="style4105"/>
        <w:rPr/>
      </w:pPr>
      <w:r>
        <w:t>先对齐实际设计，后续所有整合均基于此：</w:t>
      </w:r>
    </w:p>
    <w:p>
      <w:pPr>
        <w:pStyle w:val="style4105"/>
        <w:numPr>
          <w:ilvl w:val="0"/>
          <w:numId w:val="1"/>
        </w:numPr>
        <w:rPr/>
      </w:pPr>
      <w:r>
        <w:rPr>
          <w:b/>
          <w:bCs/>
        </w:rPr>
        <w:t>连击机制</w:t>
      </w:r>
      <w:r>
        <w:t>：自动射击时概率触发“多发子弹”（双发/三发），与暴击同属“概率触发型属性”；</w:t>
      </w:r>
    </w:p>
    <w:p>
      <w:pPr>
        <w:pStyle w:val="style4105"/>
        <w:numPr>
          <w:ilvl w:val="0"/>
          <w:numId w:val="1"/>
        </w:numPr>
        <w:rPr/>
      </w:pPr>
      <w:r>
        <w:rPr>
          <w:b/>
          <w:bCs/>
        </w:rPr>
        <w:t>现有反馈位置</w:t>
      </w:r>
      <w:r>
        <w:t>：</w:t>
      </w:r>
    </w:p>
    <w:p>
      <w:pPr>
        <w:pStyle w:val="style4105"/>
        <w:numPr>
          <w:ilvl w:val="1"/>
          <w:numId w:val="1"/>
        </w:numPr>
        <w:rPr/>
      </w:pPr>
      <w:r>
        <w:t>暴击反馈：敌人头上显示“暴击”文字（新增四象限弯曲+抖动效果）；</w:t>
      </w:r>
    </w:p>
    <w:p>
      <w:pPr>
        <w:pStyle w:val="style4105"/>
        <w:numPr>
          <w:ilvl w:val="1"/>
          <w:numId w:val="1"/>
        </w:numPr>
        <w:rPr/>
      </w:pPr>
      <w:r>
        <w:t>连击反馈：玩家头上显示“连击”文字（浅蓝色+多发子弹联动）。</w:t>
      </w:r>
    </w:p>
    <w:p>
      <w:pPr>
        <w:pStyle w:val="style4098"/>
        <w:rPr/>
      </w:pPr>
      <w:r>
        <w:t>二、重新整合：修正后连击×难度×升级曲线匹配</w:t>
      </w:r>
    </w:p>
    <w:p>
      <w:pPr>
        <w:pStyle w:val="style4099"/>
        <w:rPr/>
      </w:pPr>
      <w:r>
        <w:t>表1：关卡难度×玩家升级曲线（适配连击机制）</w:t>
      </w:r>
    </w:p>
    <w:p>
      <w:pPr>
        <w:pStyle w:val="style4105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561"/>
        <w:gridCol w:w="1787"/>
        <w:gridCol w:w="1687"/>
        <w:gridCol w:w="2226"/>
        <w:gridCol w:w="1767"/>
      </w:tblGrid>
      <w:tr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关卡阶段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怪物难度配置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玩家目标属性（核心修正：连击属性）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升级所需总金币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核心融合逻辑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rPr>
                <w:b/>
                <w:bCs/>
              </w:rPr>
              <w:t>新手期（1-5关）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血量1倍、移速1倍、每波5只、间隔8秒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- 攻速1级（1.0次/秒）- 暴击1级（5%概率，敌人头显“暴击”，四象限弯曲+抖动）- 连击1级（5%概率双发，玩家头显“连击”）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0（初始）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初始属性轻松清场，让玩家熟悉“暴击（四象限弯曲）+连击（多发子弹）”的反馈，建立认知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rPr>
                <w:b/>
                <w:bCs/>
              </w:rPr>
              <w:t>过渡期（6-10关）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血量1.2倍、移速1.1倍、每波8只、10关伪BOSS（放大1.5倍，血量3倍）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- 攻速2级（1.2次/秒，10金币）- 暴击2级（8%概率，15金币，暴击文字抖动更明显）- 连击2级（8%概率双发，20金币）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10+15+20=45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怪物血厚+密度高，连击“双发”提升单次伤害，配合暴击（弯曲文字直观提示）快速打伪BOSS；升级后“连击”“暴击”触发更频繁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rPr>
                <w:b/>
                <w:bCs/>
              </w:rPr>
              <w:t>成长期（11-15关）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血量1.5倍、移速1.3倍、每波10只、15关伪BOSS+2只小怪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- 攻速3级（1.4次/秒，25金币）- 暴击3级（12%概率，35金币，暴击文字停留2秒）- 连击3级（12%概率双发/3%概率三发，45金币）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25+35+45=105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移速快+多目标，连击“三发”同时打多个小怪，暴击（四象限弯曲精准对应怪物位置）快速破BOSS血；升级成本与关卡收益匹配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rPr>
                <w:b/>
                <w:bCs/>
              </w:rPr>
              <w:t>成熟期（16-20关）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血量1.8倍、移速1.5倍、每波12只、20关伪BOSS（红色边框，血量5倍，短暂加速）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- 攻速4级（1.6次/秒，50金币）- 暴击4级（16%概率，70金币）- 连击4级（16%概率双发/6%概率三发，80金币）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50+70+80=200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伪BOSS加速+高血量，连击“三发”+暴击（高频弯曲+抖动）组合快速破防；反馈叠加让爽感拉满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rPr>
                <w:b/>
                <w:bCs/>
              </w:rPr>
              <w:t>循环期（21关后）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每5关数值×1.1倍、伪BOSS加“范围减速”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- 连击5级（20%概率双发/10%概率三发，120金币），解锁被动“连击时子弹穿透1个怪”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100（攻速5）+150（暴击5）+120（连击5）=370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连击满级被动+暴击（稳定反馈）应对密集怪群；广告资源（临时buff）进一步提升体验，形成长期循环</w:t>
            </w:r>
          </w:p>
        </w:tc>
      </w:tr>
    </w:tbl>
    <w:p>
      <w:pPr>
        <w:pStyle w:val="style4098"/>
        <w:rPr/>
      </w:pPr>
      <w:r>
        <w:t>三、优化反馈：强化“连击≠暴击”的区分度（含暴击文字四象限优化）</w:t>
      </w:r>
    </w:p>
    <w:p>
      <w:pPr>
        <w:pStyle w:val="style4099"/>
        <w:rPr/>
      </w:pPr>
      <w:r>
        <w:t>1. 暴击反馈（敌人头上）：突出“高伤害+位置精准”</w:t>
      </w:r>
    </w:p>
    <w:p>
      <w:pPr>
        <w:pStyle w:val="style4105"/>
        <w:numPr>
          <w:ilvl w:val="0"/>
          <w:numId w:val="1"/>
        </w:numPr>
        <w:rPr/>
      </w:pPr>
      <w:r>
        <w:rPr>
          <w:b/>
          <w:bCs/>
        </w:rPr>
        <w:t>视觉基础</w:t>
      </w:r>
      <w:r>
        <w:t>：保持金色（#FFD700）文字、1px红色描边，字号加大2号，与连击浅蓝色形成强区分；</w:t>
      </w:r>
    </w:p>
    <w:p>
      <w:pPr>
        <w:pStyle w:val="style4105"/>
        <w:numPr>
          <w:ilvl w:val="0"/>
          <w:numId w:val="1"/>
        </w:numPr>
        <w:rPr/>
      </w:pPr>
      <w:r>
        <w:rPr>
          <w:b/>
          <w:bCs/>
        </w:rPr>
        <w:t>新增四象限弯曲效果</w:t>
      </w:r>
      <w:r>
        <w:t>：以主角为原点分4个象限，怪物在哪个象限，文字就朝对应方向弯曲（如右上象限→文字向右上弯，圆弧半径200px，不扭曲）；</w:t>
      </w:r>
    </w:p>
    <w:p>
      <w:pPr>
        <w:pStyle w:val="style4105"/>
        <w:numPr>
          <w:ilvl w:val="0"/>
          <w:numId w:val="1"/>
        </w:numPr>
        <w:rPr/>
      </w:pPr>
      <w:r>
        <w:rPr>
          <w:b/>
          <w:bCs/>
        </w:rPr>
        <w:t>新增抖动动画</w:t>
      </w:r>
      <w:r>
        <w:t>：文字弹出后，沿x/y轴小幅度快速偏移（0.3秒内“0,0→2,-2→0,0→-2,2→0,0”），共抖2次，模拟“高伤害冲击感”；</w:t>
      </w:r>
    </w:p>
    <w:p>
      <w:pPr>
        <w:pStyle w:val="style4105"/>
        <w:numPr>
          <w:ilvl w:val="0"/>
          <w:numId w:val="1"/>
        </w:numPr>
        <w:rPr/>
      </w:pPr>
      <w:r>
        <w:rPr>
          <w:b/>
          <w:bCs/>
        </w:rPr>
        <w:t>与难度关联</w:t>
      </w:r>
      <w:r>
        <w:t>：高血量怪（如10关伪BOSS）被暴击时，文字停留时间延长到2秒，弯曲+抖动更清晰，让玩家明确“暴击是打BOSS关键”。</w:t>
      </w:r>
    </w:p>
    <w:p>
      <w:pPr>
        <w:pStyle w:val="style4099"/>
        <w:rPr/>
      </w:pPr>
      <w:r>
        <w:t>2. 连击反馈（玩家头上）：突出“多发子弹”</w:t>
      </w:r>
    </w:p>
    <w:p>
      <w:pPr>
        <w:pStyle w:val="style4105"/>
        <w:numPr>
          <w:ilvl w:val="0"/>
          <w:numId w:val="1"/>
        </w:numPr>
        <w:rPr/>
      </w:pPr>
      <w:r>
        <w:t>文字优化：浅蓝色（#87CEEB）文字、1px白色描边，与暴击金色区分；</w:t>
      </w:r>
    </w:p>
    <w:p>
      <w:pPr>
        <w:pStyle w:val="style4105"/>
        <w:numPr>
          <w:ilvl w:val="0"/>
          <w:numId w:val="1"/>
        </w:numPr>
        <w:rPr/>
      </w:pPr>
      <w:r>
        <w:t>子弹联动：触发双发时，玩家发射2个平行浅蓝色子弹（SVG复制1个，间距5px）；触发三发时，发射3个扇形深蓝色子弹（角度各偏10°）；</w:t>
      </w:r>
    </w:p>
    <w:p>
      <w:pPr>
        <w:pStyle w:val="style4105"/>
        <w:numPr>
          <w:ilvl w:val="0"/>
          <w:numId w:val="1"/>
        </w:numPr>
        <w:rPr/>
      </w:pPr>
      <w:r>
        <w:t>与升级关联：连击等级提升后，文字闪烁频率从1秒1次→0.5秒1次，直观体现“连击概率变高”。</w:t>
      </w:r>
    </w:p>
    <w:p>
      <w:pPr>
        <w:pStyle w:val="style4098"/>
        <w:rPr/>
      </w:pPr>
      <w:r>
        <w:t>四、其他功能适配：围绕修正后的机制调整</w:t>
      </w:r>
    </w:p>
    <w:p>
      <w:pPr>
        <w:pStyle w:val="style4099"/>
        <w:rPr/>
      </w:pPr>
      <w:r>
        <w:t>1. 广告功能：针对性提升连击/暴击体验</w:t>
      </w:r>
    </w:p>
    <w:p>
      <w:pPr>
        <w:pStyle w:val="style4105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760"/>
        <w:gridCol w:w="2760"/>
        <w:gridCol w:w="2760"/>
      </w:tblGrid>
      <w:tr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广告入口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兑换内容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与难度的关联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背包界面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看1次广告→“连击概率+10%（3分钟）”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打20关伪BOSS时用，三发触发概率变高，快速破防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战斗暂停界面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看1次广告→“接下来5次射击必触发暴击”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被围殴时用，暴击（弯曲+抖动）高频触发，快速清场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左上角钻石区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看1次广告→10钻石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金币不够升级时，钻石抵扣（1钻=3金币），快速提升暴击/连击等级</w:t>
            </w:r>
          </w:p>
        </w:tc>
      </w:tr>
    </w:tbl>
    <w:p>
      <w:pPr>
        <w:pStyle w:val="style4099"/>
        <w:rPr/>
      </w:pPr>
      <w:r>
        <w:t>2. 每日任务/成就：引导玩家关注核心属性</w:t>
      </w:r>
    </w:p>
    <w:p>
      <w:pPr>
        <w:pStyle w:val="style4105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760"/>
        <w:gridCol w:w="2760"/>
        <w:gridCol w:w="2760"/>
      </w:tblGrid>
      <w:tr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任务/成就类型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具体内容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奖励（强化核心属性）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每日任务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触发15次连击、触发10次暴击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25金币+1个“连击概率药”、20金币+5钻石</w:t>
            </w:r>
          </w:p>
        </w:tc>
      </w:tr>
      <w:tr>
        <w:tblPrEx/>
        <w:trPr/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成就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累计触发100次连击、累计触发80次暴击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style4105"/>
              <w:rPr/>
            </w:pPr>
            <w:r>
              <w:t>连击概率永久+2%、暴击率永久+1%</w:t>
            </w:r>
          </w:p>
        </w:tc>
      </w:tr>
    </w:tbl>
    <w:p>
      <w:pPr>
        <w:pStyle w:val="style4098"/>
        <w:rPr/>
      </w:pPr>
      <w:r>
        <w:t>五、开发优先级（新手友好）</w:t>
      </w:r>
    </w:p>
    <w:p>
      <w:pPr>
        <w:pStyle w:val="style4105"/>
        <w:numPr>
          <w:ilvl w:val="0"/>
          <w:numId w:val="3"/>
        </w:numPr>
        <w:rPr/>
      </w:pPr>
      <w:r>
        <w:rPr>
          <w:b/>
          <w:bCs/>
        </w:rPr>
        <w:t>第一优先级（1-2天）</w:t>
      </w:r>
      <w:r>
        <w:t>：落地《表1》难度与升级数值+暴击文字四象限弯曲+抖动（20分钟可实现）；</w:t>
      </w:r>
    </w:p>
    <w:p>
      <w:pPr>
        <w:pStyle w:val="style4105"/>
        <w:numPr>
          <w:ilvl w:val="0"/>
          <w:numId w:val="3"/>
        </w:numPr>
        <w:rPr/>
      </w:pPr>
      <w:r>
        <w:rPr>
          <w:b/>
          <w:bCs/>
        </w:rPr>
        <w:t>第二优先级（3-4天）</w:t>
      </w:r>
      <w:r>
        <w:t>：加SVG打击感（子弹联动）+ 广告兑换功能；</w:t>
      </w:r>
    </w:p>
    <w:p>
      <w:pPr>
        <w:pStyle w:val="style4105"/>
        <w:numPr>
          <w:ilvl w:val="0"/>
          <w:numId w:val="3"/>
        </w:numPr>
        <w:rPr/>
      </w:pPr>
      <w:r>
        <w:rPr>
          <w:b/>
          <w:bCs/>
        </w:rPr>
        <w:t>第三优先级（2-3天）</w:t>
      </w:r>
      <w:r>
        <w:t>：加每日任务/成就系统；</w:t>
      </w:r>
    </w:p>
    <w:p>
      <w:pPr>
        <w:pStyle w:val="style4105"/>
        <w:numPr>
          <w:ilvl w:val="0"/>
          <w:numId w:val="3"/>
        </w:numPr>
        <w:rPr/>
      </w:pPr>
      <w:r>
        <w:rPr>
          <w:b/>
          <w:bCs/>
        </w:rPr>
        <w:t>第四优先级（1天）</w:t>
      </w:r>
      <w:r>
        <w:t>：优化背包/设置细节。</w:t>
      </w:r>
    </w:p>
    <w:p>
      <w:pPr>
        <w:pStyle w:val="style4098"/>
        <w:rPr/>
      </w:pPr>
      <w:r>
        <w:t>六、落地检查清单</w:t>
      </w:r>
    </w:p>
    <w:p>
      <w:pPr>
        <w:pStyle w:val="style4105"/>
        <w:numPr>
          <w:ilvl w:val="0"/>
          <w:numId w:val="3"/>
        </w:numPr>
        <w:rPr/>
      </w:pPr>
      <w:r>
        <w:t>暴击文字：确认怪物在4个象限都能触发对应弯曲+抖动，无扭曲；</w:t>
      </w:r>
    </w:p>
    <w:p>
      <w:pPr>
        <w:pStyle w:val="style4105"/>
        <w:numPr>
          <w:ilvl w:val="0"/>
          <w:numId w:val="3"/>
        </w:numPr>
        <w:rPr/>
      </w:pPr>
      <w:r>
        <w:t>难度匹配：每关打完后，升级1个属性能轻松打下一关，无卡关/躺赢；</w:t>
      </w:r>
    </w:p>
    <w:p>
      <w:pPr>
        <w:pStyle w:val="style4105"/>
        <w:numPr>
          <w:ilvl w:val="0"/>
          <w:numId w:val="3"/>
        </w:numPr>
        <w:rPr/>
      </w:pPr>
      <w:r>
        <w:t>反馈区分：玩家能一眼分清“金色弯曲抖动=暴击”“浅蓝色+多发子弹=连击”。</w:t>
      </w:r>
    </w:p>
    <w:p>
      <w:pPr>
        <w:pStyle w:val="style4105"/>
        <w:rPr/>
      </w:pPr>
      <w:r>
        <w:t>需要的话，可帮你生成“暴击文字四象限判断+弯曲抖动”的简易JS代码片段，直接粘贴到现有逻辑里，要吗？</w:t>
      </w:r>
    </w:p>
    <w:p>
      <w:pPr>
        <w:pStyle w:val="style4105"/>
        <w:rPr/>
      </w:pPr>
      <w:r>
        <w:t>(豆包AI生成)</w:t>
      </w:r>
    </w:p>
    <w:sectPr>
      <w:pgSz w:w="11906" w:h="16838" w:orient="portrait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○"/>
      <w:lvlJc w:val="left"/>
      <w:pPr>
        <w:ind w:left="1440" w:hanging="360"/>
      </w:pPr>
    </w:lvl>
    <w:lvl w:ilvl="2" w:tentative="1">
      <w:start w:val="1"/>
      <w:numFmt w:val="bullet"/>
      <w:lvlText w:val="■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○"/>
      <w:lvlJc w:val="left"/>
      <w:pPr>
        <w:ind w:left="3600" w:hanging="360"/>
      </w:pPr>
    </w:lvl>
    <w:lvl w:ilvl="5" w:tentative="1">
      <w:start w:val="1"/>
      <w:numFmt w:val="bullet"/>
      <w:lvlText w:val="■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00000001"/>
    <w:multiLevelType w:val="hybridMultilevel"/>
    <w:tmpl w:val="FFFFFFFF"/>
    <w:lvl w:ilvl="0" w:tentative="1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1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</w:abstractNum>
  <w:abstractNum w:abstractNumId="2">
    <w:nsid w:val="00000002"/>
    <w:multiLevelType w:val="hybridMultilevel"/>
    <w:tmpl w:val="FFFFFFFF"/>
    <w:lvl w:ilvl="0" w:tentative="1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1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</w:abstractNum>
  <w:abstractNum w:abstractNumId="3">
    <w:nsid w:val="00000003"/>
    <w:multiLevelType w:val="hybridMultilevel"/>
    <w:tmpl w:val="FFFFFFFF"/>
    <w:lvl w:ilvl="0" w:tentative="1">
      <w:start w:val="1"/>
      <w:numFmt w:val="none"/>
      <w:lvlText w:val="☐"/>
      <w:lvlJc w:val="left"/>
      <w:pPr>
        <w:ind w:left="288" w:hanging="288"/>
      </w:pPr>
    </w:lvl>
    <w:lvl w:ilvl="1" w:tentative="1">
      <w:start w:val="1"/>
      <w:numFmt w:val="none"/>
      <w:lvlText w:val="☐"/>
      <w:lvlJc w:val="left"/>
      <w:pPr>
        <w:ind w:left="720" w:hanging="288"/>
      </w:pPr>
    </w:lvl>
    <w:lvl w:ilvl="2" w:tentative="1">
      <w:start w:val="1"/>
      <w:numFmt w:val="none"/>
      <w:lvlText w:val="☐"/>
      <w:lvlJc w:val="left"/>
      <w:pPr>
        <w:ind w:left="1152" w:hanging="288"/>
      </w:pPr>
    </w:lvl>
  </w:abstractNum>
  <w:abstractNum w:abstractNumId="4">
    <w:nsid w:val="00000004"/>
    <w:multiLevelType w:val="hybridMultilevel"/>
    <w:tmpl w:val="FFFFFFFF"/>
    <w:lvl w:ilvl="0" w:tentative="1">
      <w:start w:val="1"/>
      <w:numFmt w:val="none"/>
      <w:lvlText w:val="☑"/>
      <w:lvlJc w:val="left"/>
      <w:pPr>
        <w:ind w:left="288" w:hanging="288"/>
      </w:pPr>
    </w:lvl>
    <w:lvl w:ilvl="1" w:tentative="1">
      <w:start w:val="1"/>
      <w:numFmt w:val="none"/>
      <w:lvlText w:val="☑"/>
      <w:lvlJc w:val="left"/>
      <w:pPr>
        <w:ind w:left="720" w:hanging="288"/>
      </w:pPr>
    </w:lvl>
    <w:lvl w:ilvl="2" w:tentative="1">
      <w:start w:val="1"/>
      <w:numFmt w:val="none"/>
      <w:lvlText w:val="☑"/>
      <w:lvlJc w:val="left"/>
      <w:pPr>
        <w:ind w:left="1152" w:hanging="288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styleId="style62">
    <w:name w:val="Title"/>
    <w:next w:val="style62"/>
    <w:qFormat/>
    <w:pPr>
      <w:spacing w:before="480" w:after="480" w:lineRule="auto" w:line="288"/>
      <w:ind w:left="0"/>
    </w:pPr>
    <w:rPr>
      <w:rFonts w:ascii="Arial" w:cs="Arial" w:eastAsia="等线" w:hAnsi="Arial"/>
      <w:b/>
      <w:bCs/>
      <w:sz w:val="52"/>
      <w:szCs w:val="52"/>
    </w:rPr>
  </w:style>
  <w:style w:type="paragraph" w:customStyle="1" w:styleId="style4097">
    <w:name w:val="Heading 1"/>
    <w:next w:val="style4097"/>
    <w:qFormat/>
    <w:pPr>
      <w:spacing w:before="380" w:after="140" w:lineRule="auto" w:line="288"/>
      <w:ind w:left="0"/>
      <w:jc w:val="left"/>
      <w:outlineLvl w:val="0"/>
    </w:pPr>
    <w:rPr>
      <w:rFonts w:ascii="Arial" w:cs="Arial" w:eastAsia="等线" w:hAnsi="Arial"/>
      <w:b/>
      <w:bCs/>
      <w:sz w:val="36"/>
      <w:szCs w:val="36"/>
    </w:rPr>
  </w:style>
  <w:style w:type="paragraph" w:customStyle="1" w:styleId="style4098">
    <w:name w:val="Heading 2"/>
    <w:next w:val="style4098"/>
    <w:qFormat/>
    <w:pPr>
      <w:spacing w:before="320" w:after="120" w:lineRule="auto" w:line="288"/>
      <w:ind w:left="0"/>
      <w:jc w:val="left"/>
      <w:outlineLvl w:val="1"/>
    </w:pPr>
    <w:rPr>
      <w:rFonts w:ascii="Arial" w:cs="Arial" w:eastAsia="等线" w:hAnsi="Arial"/>
      <w:b/>
      <w:bCs/>
      <w:sz w:val="32"/>
      <w:szCs w:val="32"/>
    </w:rPr>
  </w:style>
  <w:style w:type="paragraph" w:customStyle="1" w:styleId="style4099">
    <w:name w:val="Heading 3"/>
    <w:next w:val="style4099"/>
    <w:qFormat/>
    <w:pPr>
      <w:spacing w:before="300" w:after="120" w:lineRule="auto" w:line="288"/>
      <w:ind w:left="0"/>
      <w:jc w:val="left"/>
      <w:outlineLvl w:val="2"/>
    </w:pPr>
    <w:rPr>
      <w:rFonts w:ascii="Arial" w:cs="Arial" w:eastAsia="等线" w:hAnsi="Arial"/>
      <w:b/>
      <w:bCs/>
      <w:sz w:val="30"/>
      <w:szCs w:val="30"/>
    </w:rPr>
  </w:style>
  <w:style w:type="paragraph" w:customStyle="1" w:styleId="style4100">
    <w:name w:val="Heading 4"/>
    <w:next w:val="style4100"/>
    <w:qFormat/>
    <w:pPr>
      <w:spacing w:before="260" w:after="120" w:lineRule="auto" w:line="288"/>
      <w:ind w:left="0"/>
      <w:jc w:val="left"/>
      <w:outlineLvl w:val="3"/>
    </w:pPr>
    <w:rPr>
      <w:rFonts w:ascii="Arial" w:cs="Arial" w:eastAsia="等线" w:hAnsi="Arial"/>
      <w:b/>
      <w:bCs/>
      <w:sz w:val="28"/>
      <w:szCs w:val="28"/>
    </w:rPr>
  </w:style>
  <w:style w:type="paragraph" w:customStyle="1" w:styleId="style4101">
    <w:name w:val="Heading 5"/>
    <w:next w:val="style4101"/>
    <w:qFormat/>
    <w:pPr>
      <w:spacing w:before="240" w:after="120" w:lineRule="auto" w:line="288"/>
      <w:ind w:left="0"/>
      <w:jc w:val="left"/>
      <w:outlineLvl w:val="4"/>
    </w:pPr>
    <w:rPr>
      <w:rFonts w:ascii="Arial" w:cs="Arial" w:eastAsia="等线" w:hAnsi="Arial"/>
      <w:b/>
      <w:bCs/>
      <w:sz w:val="24"/>
      <w:szCs w:val="24"/>
    </w:rPr>
  </w:style>
  <w:style w:type="paragraph" w:customStyle="1" w:styleId="style4102">
    <w:name w:val="Heading 6"/>
    <w:next w:val="style4102"/>
    <w:qFormat/>
    <w:pPr>
      <w:spacing w:before="240" w:after="120" w:lineRule="auto" w:line="288"/>
      <w:ind w:left="0"/>
      <w:jc w:val="left"/>
      <w:outlineLvl w:val="5"/>
    </w:pPr>
    <w:rPr>
      <w:rFonts w:ascii="Arial" w:cs="Arial" w:eastAsia="等线" w:hAnsi="Arial"/>
      <w:b/>
      <w:bCs/>
      <w:sz w:val="24"/>
      <w:szCs w:val="24"/>
    </w:rPr>
  </w:style>
  <w:style w:type="paragraph" w:customStyle="1" w:styleId="style4103">
    <w:name w:val="Strong_b55a2e89-a38f-4d4a-bb39-f48fdbe65469"/>
    <w:next w:val="style4103"/>
    <w:qFormat/>
    <w:pPr/>
    <w:rPr>
      <w:b/>
      <w:bCs/>
    </w:rPr>
  </w:style>
  <w:style w:type="paragraph" w:styleId="style179">
    <w:name w:val="List Paragraph"/>
    <w:next w:val="style179"/>
    <w:qFormat/>
    <w:pPr/>
  </w:style>
  <w:style w:type="character" w:styleId="style85">
    <w:name w:val="Hyperlink"/>
    <w:next w:val="style85"/>
    <w:uiPriority w:val="99"/>
    <w:rPr>
      <w:color w:val="0563c1"/>
      <w:u w:val="single"/>
    </w:rPr>
  </w:style>
  <w:style w:type="character" w:styleId="style38">
    <w:name w:val="footnote reference"/>
    <w:next w:val="style38"/>
    <w:uiPriority w:val="99"/>
    <w:rPr>
      <w:vertAlign w:val="superscript"/>
    </w:rPr>
  </w:style>
  <w:style w:type="paragraph" w:styleId="style29">
    <w:name w:val="footnote text"/>
    <w:next w:val="style29"/>
    <w:link w:val="style4104"/>
    <w:uiPriority w:val="99"/>
    <w:pPr>
      <w:spacing w:after="0" w:lineRule="auto" w:line="240"/>
    </w:pPr>
    <w:rPr>
      <w:sz w:val="20"/>
      <w:szCs w:val="20"/>
    </w:rPr>
  </w:style>
  <w:style w:type="character" w:customStyle="1" w:styleId="style4104">
    <w:name w:val="Footnote Text Char"/>
    <w:next w:val="style4104"/>
    <w:link w:val="style29"/>
    <w:uiPriority w:val="99"/>
    <w:rPr>
      <w:sz w:val="20"/>
      <w:szCs w:val="20"/>
    </w:rPr>
  </w:style>
  <w:style w:type="paragraph" w:customStyle="1" w:styleId="style4105">
    <w:next w:val="style4105"/>
    <w:pPr>
      <w:spacing w:before="120" w:after="120" w:lineRule="auto" w:line="288"/>
      <w:ind w:left="0"/>
      <w:jc w:val="left"/>
    </w:pPr>
    <w:rPr>
      <w:rFonts w:ascii="Arial" w:cs="Arial" w:eastAsia="等线" w:hAnsi="Arial"/>
      <w:sz w:val="22"/>
      <w:szCs w:val="22"/>
    </w:rPr>
  </w:style>
  <w:style w:type="paragraph" w:customStyle="1" w:styleId="style4106">
    <w:next w:val="style4106"/>
    <w:pPr>
      <w:spacing w:before="120" w:after="120" w:lineRule="auto" w:line="288"/>
      <w:ind w:left="0"/>
      <w:jc w:val="left"/>
    </w:pPr>
    <w:rPr>
      <w:rFonts w:ascii="Arial" w:cs="Arial" w:eastAsia="等线" w:hAnsi="Arial"/>
      <w:color w:val="8f959e"/>
      <w:sz w:val="22"/>
      <w:szCs w:val="22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1987</Words>
  <Characters>2219</Characters>
  <Application>WPS Office</Application>
  <Paragraphs>100</Paragraphs>
  <CharactersWithSpaces>2237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2025-09-28T19:23:04Z</dcterms:created>
  <dc:creator>Un-named</dc:creator>
  <lastModifiedBy>M2012K11AC</lastModifiedBy>
  <dcterms:modified xsi:type="dcterms:W3CDTF">2025-09-28T19:23:04Z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54599b9349c846c280f7bf27c407a2a7_22</vt:lpwstr>
  </property>
</Properties>
</file>