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85" w:rsidRPr="00AD090E" w:rsidRDefault="00895685" w:rsidP="000B3C8D">
      <w:pPr>
        <w:autoSpaceDE w:val="0"/>
        <w:autoSpaceDN w:val="0"/>
        <w:adjustRightInd w:val="0"/>
        <w:spacing w:after="240" w:line="360" w:lineRule="auto"/>
        <w:jc w:val="center"/>
        <w:rPr>
          <w:sz w:val="40"/>
          <w:szCs w:val="40"/>
        </w:rPr>
      </w:pPr>
      <w:r>
        <w:rPr>
          <w:sz w:val="40"/>
          <w:szCs w:val="40"/>
        </w:rPr>
        <w:t>Report</w:t>
      </w:r>
    </w:p>
    <w:p w:rsidR="00895685" w:rsidRDefault="00895685" w:rsidP="000B3C8D">
      <w:pPr>
        <w:autoSpaceDE w:val="0"/>
        <w:autoSpaceDN w:val="0"/>
        <w:adjustRightInd w:val="0"/>
        <w:spacing w:line="360" w:lineRule="auto"/>
        <w:jc w:val="center"/>
        <w:rPr>
          <w:sz w:val="32"/>
          <w:szCs w:val="32"/>
        </w:rPr>
      </w:pPr>
      <w:r>
        <w:rPr>
          <w:sz w:val="32"/>
          <w:szCs w:val="32"/>
        </w:rPr>
        <w:t>Automatic Object Tracker Using MATLAB</w:t>
      </w:r>
    </w:p>
    <w:p w:rsidR="00895685" w:rsidRDefault="00895685" w:rsidP="000B3C8D">
      <w:pPr>
        <w:autoSpaceDE w:val="0"/>
        <w:autoSpaceDN w:val="0"/>
        <w:adjustRightInd w:val="0"/>
        <w:spacing w:line="360" w:lineRule="auto"/>
        <w:jc w:val="center"/>
        <w:rPr>
          <w:sz w:val="32"/>
          <w:szCs w:val="32"/>
        </w:rPr>
      </w:pPr>
      <w:r w:rsidRPr="0065248C">
        <w:rPr>
          <w:sz w:val="32"/>
          <w:szCs w:val="32"/>
        </w:rPr>
        <w:t xml:space="preserve">Submitted </w:t>
      </w:r>
      <w:r>
        <w:rPr>
          <w:sz w:val="32"/>
          <w:szCs w:val="32"/>
        </w:rPr>
        <w:t>By:</w:t>
      </w:r>
    </w:p>
    <w:p w:rsidR="00895685" w:rsidRDefault="00895685" w:rsidP="000B3C8D">
      <w:pPr>
        <w:autoSpaceDE w:val="0"/>
        <w:autoSpaceDN w:val="0"/>
        <w:adjustRightInd w:val="0"/>
        <w:spacing w:line="360" w:lineRule="auto"/>
        <w:jc w:val="center"/>
      </w:pPr>
      <w:r>
        <w:t>Vidhan Modi [SJSU_ID: 011451362]</w:t>
      </w:r>
    </w:p>
    <w:p w:rsidR="00895685" w:rsidRDefault="00895685" w:rsidP="000B3C8D">
      <w:pPr>
        <w:autoSpaceDE w:val="0"/>
        <w:autoSpaceDN w:val="0"/>
        <w:adjustRightInd w:val="0"/>
        <w:spacing w:line="360" w:lineRule="auto"/>
        <w:jc w:val="center"/>
      </w:pPr>
      <w:r>
        <w:t>Jigar Agrawal [SJSU_ID: 011469796]</w:t>
      </w:r>
    </w:p>
    <w:p w:rsidR="00895685" w:rsidRDefault="00895685" w:rsidP="000B3C8D">
      <w:pPr>
        <w:autoSpaceDE w:val="0"/>
        <w:autoSpaceDN w:val="0"/>
        <w:adjustRightInd w:val="0"/>
        <w:spacing w:line="360" w:lineRule="auto"/>
        <w:jc w:val="center"/>
      </w:pPr>
      <w:r>
        <w:t>Guided by:</w:t>
      </w:r>
    </w:p>
    <w:p w:rsidR="00895685" w:rsidRDefault="00895685" w:rsidP="000B3C8D">
      <w:pPr>
        <w:autoSpaceDE w:val="0"/>
        <w:autoSpaceDN w:val="0"/>
        <w:adjustRightInd w:val="0"/>
        <w:spacing w:line="360" w:lineRule="auto"/>
        <w:jc w:val="center"/>
      </w:pPr>
      <w:r>
        <w:t>Dr.  John Kim</w:t>
      </w:r>
    </w:p>
    <w:p w:rsidR="00895685" w:rsidRPr="00E71B1E" w:rsidRDefault="00895685" w:rsidP="000B3C8D">
      <w:pPr>
        <w:autoSpaceDE w:val="0"/>
        <w:autoSpaceDN w:val="0"/>
        <w:adjustRightInd w:val="0"/>
        <w:spacing w:line="360" w:lineRule="auto"/>
        <w:jc w:val="center"/>
      </w:pPr>
    </w:p>
    <w:p w:rsidR="00895685" w:rsidRDefault="00895685" w:rsidP="000B3C8D">
      <w:pPr>
        <w:autoSpaceDE w:val="0"/>
        <w:autoSpaceDN w:val="0"/>
        <w:adjustRightInd w:val="0"/>
        <w:spacing w:line="360" w:lineRule="auto"/>
        <w:jc w:val="center"/>
        <w:rPr>
          <w:i/>
          <w:sz w:val="28"/>
          <w:szCs w:val="28"/>
        </w:rPr>
      </w:pPr>
      <w:r w:rsidRPr="009D049C">
        <w:rPr>
          <w:bCs/>
          <w:i/>
          <w:iCs/>
          <w:sz w:val="28"/>
          <w:szCs w:val="28"/>
        </w:rPr>
        <w:t xml:space="preserve">In partial </w:t>
      </w:r>
      <w:r w:rsidRPr="0046102B">
        <w:rPr>
          <w:bCs/>
          <w:i/>
          <w:iCs/>
          <w:noProof/>
          <w:sz w:val="28"/>
          <w:szCs w:val="28"/>
        </w:rPr>
        <w:t>fulfi</w:t>
      </w:r>
      <w:r>
        <w:rPr>
          <w:bCs/>
          <w:i/>
          <w:iCs/>
          <w:noProof/>
          <w:sz w:val="28"/>
          <w:szCs w:val="28"/>
        </w:rPr>
        <w:t>l</w:t>
      </w:r>
      <w:r w:rsidRPr="0046102B">
        <w:rPr>
          <w:bCs/>
          <w:i/>
          <w:iCs/>
          <w:noProof/>
          <w:sz w:val="28"/>
          <w:szCs w:val="28"/>
        </w:rPr>
        <w:t>lment</w:t>
      </w:r>
      <w:r>
        <w:rPr>
          <w:bCs/>
          <w:i/>
          <w:iCs/>
          <w:sz w:val="28"/>
          <w:szCs w:val="28"/>
        </w:rPr>
        <w:t xml:space="preserve"> </w:t>
      </w:r>
      <w:r w:rsidRPr="009D049C">
        <w:rPr>
          <w:i/>
          <w:sz w:val="28"/>
          <w:szCs w:val="28"/>
        </w:rPr>
        <w:t>of the requirements of</w:t>
      </w:r>
    </w:p>
    <w:p w:rsidR="00895685" w:rsidRPr="00A1485E" w:rsidRDefault="00895685" w:rsidP="000B3C8D">
      <w:pPr>
        <w:autoSpaceDE w:val="0"/>
        <w:autoSpaceDN w:val="0"/>
        <w:adjustRightInd w:val="0"/>
        <w:spacing w:line="360" w:lineRule="auto"/>
        <w:jc w:val="center"/>
        <w:rPr>
          <w:i/>
          <w:sz w:val="28"/>
          <w:szCs w:val="28"/>
        </w:rPr>
      </w:pPr>
      <w:r w:rsidRPr="009D049C">
        <w:rPr>
          <w:i/>
          <w:sz w:val="28"/>
          <w:szCs w:val="28"/>
        </w:rPr>
        <w:t>The</w:t>
      </w:r>
      <w:r>
        <w:rPr>
          <w:i/>
          <w:sz w:val="28"/>
          <w:szCs w:val="28"/>
        </w:rPr>
        <w:t xml:space="preserve"> course work for Semester </w:t>
      </w:r>
      <w:r w:rsidRPr="009D049C">
        <w:rPr>
          <w:i/>
          <w:sz w:val="28"/>
          <w:szCs w:val="28"/>
        </w:rPr>
        <w:t>II</w:t>
      </w:r>
    </w:p>
    <w:p w:rsidR="000B3C8D" w:rsidRDefault="00895685" w:rsidP="000B3C8D">
      <w:pPr>
        <w:spacing w:line="360" w:lineRule="auto"/>
        <w:jc w:val="center"/>
        <w:rPr>
          <w:bCs/>
          <w:i/>
          <w:iCs/>
          <w:sz w:val="28"/>
          <w:szCs w:val="28"/>
        </w:rPr>
      </w:pPr>
      <w:r w:rsidRPr="00046714">
        <w:rPr>
          <w:bCs/>
          <w:i/>
          <w:iCs/>
          <w:sz w:val="28"/>
          <w:szCs w:val="28"/>
        </w:rPr>
        <w:t>Of</w:t>
      </w:r>
    </w:p>
    <w:p w:rsidR="00895685" w:rsidRPr="00046714" w:rsidRDefault="00895685" w:rsidP="000B3C8D">
      <w:pPr>
        <w:spacing w:line="360" w:lineRule="auto"/>
        <w:jc w:val="center"/>
        <w:rPr>
          <w:sz w:val="32"/>
          <w:szCs w:val="32"/>
        </w:rPr>
      </w:pPr>
      <w:r>
        <w:rPr>
          <w:bCs/>
          <w:sz w:val="32"/>
          <w:szCs w:val="32"/>
        </w:rPr>
        <w:t>MASTERS OF SCIENCE</w:t>
      </w:r>
    </w:p>
    <w:p w:rsidR="00895685" w:rsidRPr="00046714" w:rsidRDefault="00895685" w:rsidP="000B3C8D">
      <w:pPr>
        <w:spacing w:line="360" w:lineRule="auto"/>
        <w:jc w:val="center"/>
        <w:rPr>
          <w:sz w:val="28"/>
          <w:szCs w:val="28"/>
        </w:rPr>
      </w:pPr>
      <w:r w:rsidRPr="00046714">
        <w:rPr>
          <w:sz w:val="28"/>
          <w:szCs w:val="28"/>
        </w:rPr>
        <w:t>In</w:t>
      </w:r>
    </w:p>
    <w:p w:rsidR="00895685" w:rsidRDefault="00895685" w:rsidP="000B3C8D">
      <w:pPr>
        <w:spacing w:line="360" w:lineRule="auto"/>
        <w:jc w:val="center"/>
        <w:rPr>
          <w:bCs/>
          <w:sz w:val="32"/>
          <w:szCs w:val="32"/>
        </w:rPr>
      </w:pPr>
      <w:r>
        <w:rPr>
          <w:bCs/>
          <w:sz w:val="32"/>
          <w:szCs w:val="32"/>
        </w:rPr>
        <w:t>ELECTRICAL ENGINEERING</w:t>
      </w:r>
    </w:p>
    <w:p w:rsidR="00FC558F" w:rsidRDefault="00895685" w:rsidP="000B3C8D">
      <w:pPr>
        <w:spacing w:line="360" w:lineRule="auto"/>
        <w:jc w:val="center"/>
      </w:pPr>
      <w:r>
        <w:rPr>
          <w:rFonts w:ascii="Times New Roman" w:hAnsi="Times New Roman" w:cs="Times New Roman"/>
          <w:noProof/>
          <w:color w:val="000000" w:themeColor="text1"/>
          <w:lang w:eastAsia="en-US"/>
        </w:rPr>
        <w:drawing>
          <wp:inline distT="0" distB="0" distL="0" distR="0" wp14:anchorId="7C8CE09F" wp14:editId="43923863">
            <wp:extent cx="1838325" cy="1838325"/>
            <wp:effectExtent l="0" t="0" r="9525" b="9525"/>
            <wp:docPr id="15" name="Picture 15" descr="/Users/amit/Documents/SJSU/CMPE 210 SDN NFV/Project/san-jose-state-university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mit/Documents/SJSU/CMPE 210 SDN NFV/Project/san-jose-state-university_416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rsidR="00FC558F" w:rsidRDefault="00FC558F" w:rsidP="000B3C8D">
      <w:pPr>
        <w:spacing w:after="160" w:line="360" w:lineRule="auto"/>
        <w:ind w:left="0" w:right="0"/>
        <w:jc w:val="both"/>
      </w:pPr>
    </w:p>
    <w:p w:rsidR="00FC558F" w:rsidRDefault="00FC558F" w:rsidP="00DC27F7">
      <w:pPr>
        <w:spacing w:after="160" w:line="480" w:lineRule="auto"/>
        <w:ind w:left="0" w:right="0"/>
        <w:jc w:val="both"/>
      </w:pPr>
      <w:r>
        <w:br w:type="page"/>
      </w:r>
    </w:p>
    <w:sdt>
      <w:sdtPr>
        <w:rPr>
          <w:rFonts w:asciiTheme="minorHAnsi" w:eastAsiaTheme="minorEastAsia" w:hAnsiTheme="minorHAnsi" w:cstheme="minorBidi"/>
          <w:color w:val="auto"/>
          <w:kern w:val="22"/>
          <w:sz w:val="22"/>
          <w:szCs w:val="22"/>
          <w:lang w:eastAsia="ja-JP"/>
          <w14:ligatures w14:val="standard"/>
        </w:rPr>
        <w:id w:val="-1327737184"/>
        <w:docPartObj>
          <w:docPartGallery w:val="Table of Contents"/>
          <w:docPartUnique/>
        </w:docPartObj>
      </w:sdtPr>
      <w:sdtEndPr>
        <w:rPr>
          <w:b/>
          <w:bCs/>
          <w:noProof/>
        </w:rPr>
      </w:sdtEndPr>
      <w:sdtContent>
        <w:p w:rsidR="00FC558F" w:rsidRDefault="00FC558F" w:rsidP="00540548">
          <w:pPr>
            <w:pStyle w:val="TOCHeading"/>
            <w:spacing w:line="480" w:lineRule="auto"/>
            <w:jc w:val="center"/>
          </w:pPr>
          <w:r>
            <w:t>Table of Contents</w:t>
          </w:r>
        </w:p>
        <w:p w:rsidR="000B3C8D" w:rsidRDefault="00FC558F">
          <w:pPr>
            <w:pStyle w:val="TOC1"/>
            <w:tabs>
              <w:tab w:val="right" w:leader="dot" w:pos="9350"/>
            </w:tabs>
            <w:rPr>
              <w:noProof/>
              <w:kern w:val="0"/>
              <w:lang w:eastAsia="en-US"/>
              <w14:ligatures w14:val="none"/>
            </w:rPr>
          </w:pPr>
          <w:r>
            <w:fldChar w:fldCharType="begin"/>
          </w:r>
          <w:r>
            <w:instrText xml:space="preserve"> TOC \o "1-3" \h \z \u </w:instrText>
          </w:r>
          <w:r>
            <w:fldChar w:fldCharType="separate"/>
          </w:r>
          <w:hyperlink w:anchor="_Toc483273216" w:history="1">
            <w:r w:rsidR="000B3C8D" w:rsidRPr="006B286A">
              <w:rPr>
                <w:rStyle w:val="Hyperlink"/>
                <w:noProof/>
              </w:rPr>
              <w:t>Table of Figures</w:t>
            </w:r>
            <w:r w:rsidR="000B3C8D">
              <w:rPr>
                <w:noProof/>
                <w:webHidden/>
              </w:rPr>
              <w:tab/>
            </w:r>
            <w:r w:rsidR="000B3C8D">
              <w:rPr>
                <w:noProof/>
                <w:webHidden/>
              </w:rPr>
              <w:fldChar w:fldCharType="begin"/>
            </w:r>
            <w:r w:rsidR="000B3C8D">
              <w:rPr>
                <w:noProof/>
                <w:webHidden/>
              </w:rPr>
              <w:instrText xml:space="preserve"> PAGEREF _Toc483273216 \h </w:instrText>
            </w:r>
            <w:r w:rsidR="000B3C8D">
              <w:rPr>
                <w:noProof/>
                <w:webHidden/>
              </w:rPr>
            </w:r>
            <w:r w:rsidR="000B3C8D">
              <w:rPr>
                <w:noProof/>
                <w:webHidden/>
              </w:rPr>
              <w:fldChar w:fldCharType="separate"/>
            </w:r>
            <w:r w:rsidR="00540548">
              <w:rPr>
                <w:noProof/>
                <w:webHidden/>
              </w:rPr>
              <w:t>1</w:t>
            </w:r>
            <w:r w:rsidR="000B3C8D">
              <w:rPr>
                <w:noProof/>
                <w:webHidden/>
              </w:rPr>
              <w:fldChar w:fldCharType="end"/>
            </w:r>
          </w:hyperlink>
        </w:p>
        <w:p w:rsidR="000B3C8D" w:rsidRDefault="000B3C8D">
          <w:pPr>
            <w:pStyle w:val="TOC1"/>
            <w:tabs>
              <w:tab w:val="right" w:leader="dot" w:pos="9350"/>
            </w:tabs>
            <w:rPr>
              <w:noProof/>
              <w:kern w:val="0"/>
              <w:lang w:eastAsia="en-US"/>
              <w14:ligatures w14:val="none"/>
            </w:rPr>
          </w:pPr>
          <w:hyperlink w:anchor="_Toc483273217" w:history="1">
            <w:r w:rsidRPr="006B286A">
              <w:rPr>
                <w:rStyle w:val="Hyperlink"/>
                <w:noProof/>
              </w:rPr>
              <w:t>Abstract</w:t>
            </w:r>
            <w:r>
              <w:rPr>
                <w:noProof/>
                <w:webHidden/>
              </w:rPr>
              <w:tab/>
            </w:r>
            <w:r>
              <w:rPr>
                <w:noProof/>
                <w:webHidden/>
              </w:rPr>
              <w:fldChar w:fldCharType="begin"/>
            </w:r>
            <w:r>
              <w:rPr>
                <w:noProof/>
                <w:webHidden/>
              </w:rPr>
              <w:instrText xml:space="preserve"> PAGEREF _Toc483273217 \h </w:instrText>
            </w:r>
            <w:r>
              <w:rPr>
                <w:noProof/>
                <w:webHidden/>
              </w:rPr>
            </w:r>
            <w:r>
              <w:rPr>
                <w:noProof/>
                <w:webHidden/>
              </w:rPr>
              <w:fldChar w:fldCharType="separate"/>
            </w:r>
            <w:r w:rsidR="00540548">
              <w:rPr>
                <w:noProof/>
                <w:webHidden/>
              </w:rPr>
              <w:t>2</w:t>
            </w:r>
            <w:r>
              <w:rPr>
                <w:noProof/>
                <w:webHidden/>
              </w:rPr>
              <w:fldChar w:fldCharType="end"/>
            </w:r>
          </w:hyperlink>
        </w:p>
        <w:p w:rsidR="000B3C8D" w:rsidRDefault="000B3C8D">
          <w:pPr>
            <w:pStyle w:val="TOC1"/>
            <w:tabs>
              <w:tab w:val="right" w:leader="dot" w:pos="9350"/>
            </w:tabs>
            <w:rPr>
              <w:noProof/>
              <w:kern w:val="0"/>
              <w:lang w:eastAsia="en-US"/>
              <w14:ligatures w14:val="none"/>
            </w:rPr>
          </w:pPr>
          <w:hyperlink w:anchor="_Toc483273218" w:history="1">
            <w:r w:rsidRPr="006B286A">
              <w:rPr>
                <w:rStyle w:val="Hyperlink"/>
                <w:noProof/>
              </w:rPr>
              <w:t>Introduction</w:t>
            </w:r>
            <w:r>
              <w:rPr>
                <w:noProof/>
                <w:webHidden/>
              </w:rPr>
              <w:tab/>
            </w:r>
            <w:r>
              <w:rPr>
                <w:noProof/>
                <w:webHidden/>
              </w:rPr>
              <w:fldChar w:fldCharType="begin"/>
            </w:r>
            <w:r>
              <w:rPr>
                <w:noProof/>
                <w:webHidden/>
              </w:rPr>
              <w:instrText xml:space="preserve"> PAGEREF _Toc483273218 \h </w:instrText>
            </w:r>
            <w:r>
              <w:rPr>
                <w:noProof/>
                <w:webHidden/>
              </w:rPr>
            </w:r>
            <w:r>
              <w:rPr>
                <w:noProof/>
                <w:webHidden/>
              </w:rPr>
              <w:fldChar w:fldCharType="separate"/>
            </w:r>
            <w:r w:rsidR="00540548">
              <w:rPr>
                <w:noProof/>
                <w:webHidden/>
              </w:rPr>
              <w:t>3</w:t>
            </w:r>
            <w:r>
              <w:rPr>
                <w:noProof/>
                <w:webHidden/>
              </w:rPr>
              <w:fldChar w:fldCharType="end"/>
            </w:r>
          </w:hyperlink>
        </w:p>
        <w:p w:rsidR="000B3C8D" w:rsidRDefault="000B3C8D">
          <w:pPr>
            <w:pStyle w:val="TOC2"/>
            <w:tabs>
              <w:tab w:val="right" w:leader="dot" w:pos="9350"/>
            </w:tabs>
            <w:rPr>
              <w:noProof/>
              <w:kern w:val="0"/>
              <w:lang w:eastAsia="en-US"/>
              <w14:ligatures w14:val="none"/>
            </w:rPr>
          </w:pPr>
          <w:hyperlink w:anchor="_Toc483273219" w:history="1">
            <w:r w:rsidRPr="006B286A">
              <w:rPr>
                <w:rStyle w:val="Hyperlink"/>
                <w:noProof/>
              </w:rPr>
              <w:t>Thresholding</w:t>
            </w:r>
            <w:r>
              <w:rPr>
                <w:noProof/>
                <w:webHidden/>
              </w:rPr>
              <w:tab/>
            </w:r>
            <w:r>
              <w:rPr>
                <w:noProof/>
                <w:webHidden/>
              </w:rPr>
              <w:fldChar w:fldCharType="begin"/>
            </w:r>
            <w:r>
              <w:rPr>
                <w:noProof/>
                <w:webHidden/>
              </w:rPr>
              <w:instrText xml:space="preserve"> PAGEREF _Toc483273219 \h </w:instrText>
            </w:r>
            <w:r>
              <w:rPr>
                <w:noProof/>
                <w:webHidden/>
              </w:rPr>
            </w:r>
            <w:r>
              <w:rPr>
                <w:noProof/>
                <w:webHidden/>
              </w:rPr>
              <w:fldChar w:fldCharType="separate"/>
            </w:r>
            <w:r w:rsidR="00540548">
              <w:rPr>
                <w:noProof/>
                <w:webHidden/>
              </w:rPr>
              <w:t>3</w:t>
            </w:r>
            <w:r>
              <w:rPr>
                <w:noProof/>
                <w:webHidden/>
              </w:rPr>
              <w:fldChar w:fldCharType="end"/>
            </w:r>
          </w:hyperlink>
        </w:p>
        <w:p w:rsidR="000B3C8D" w:rsidRDefault="000B3C8D">
          <w:pPr>
            <w:pStyle w:val="TOC2"/>
            <w:tabs>
              <w:tab w:val="right" w:leader="dot" w:pos="9350"/>
            </w:tabs>
            <w:rPr>
              <w:noProof/>
              <w:kern w:val="0"/>
              <w:lang w:eastAsia="en-US"/>
              <w14:ligatures w14:val="none"/>
            </w:rPr>
          </w:pPr>
          <w:hyperlink w:anchor="_Toc483273220" w:history="1">
            <w:r w:rsidRPr="006B286A">
              <w:rPr>
                <w:rStyle w:val="Hyperlink"/>
                <w:noProof/>
              </w:rPr>
              <w:t>Adaptive Thresholding</w:t>
            </w:r>
            <w:r>
              <w:rPr>
                <w:noProof/>
                <w:webHidden/>
              </w:rPr>
              <w:tab/>
            </w:r>
            <w:r>
              <w:rPr>
                <w:noProof/>
                <w:webHidden/>
              </w:rPr>
              <w:fldChar w:fldCharType="begin"/>
            </w:r>
            <w:r>
              <w:rPr>
                <w:noProof/>
                <w:webHidden/>
              </w:rPr>
              <w:instrText xml:space="preserve"> PAGEREF _Toc483273220 \h </w:instrText>
            </w:r>
            <w:r>
              <w:rPr>
                <w:noProof/>
                <w:webHidden/>
              </w:rPr>
            </w:r>
            <w:r>
              <w:rPr>
                <w:noProof/>
                <w:webHidden/>
              </w:rPr>
              <w:fldChar w:fldCharType="separate"/>
            </w:r>
            <w:r w:rsidR="00540548">
              <w:rPr>
                <w:noProof/>
                <w:webHidden/>
              </w:rPr>
              <w:t>4</w:t>
            </w:r>
            <w:r>
              <w:rPr>
                <w:noProof/>
                <w:webHidden/>
              </w:rPr>
              <w:fldChar w:fldCharType="end"/>
            </w:r>
          </w:hyperlink>
        </w:p>
        <w:p w:rsidR="000B3C8D" w:rsidRDefault="000B3C8D">
          <w:pPr>
            <w:pStyle w:val="TOC3"/>
            <w:tabs>
              <w:tab w:val="right" w:leader="dot" w:pos="9350"/>
            </w:tabs>
            <w:rPr>
              <w:noProof/>
              <w:kern w:val="0"/>
              <w:lang w:eastAsia="en-US"/>
              <w14:ligatures w14:val="none"/>
            </w:rPr>
          </w:pPr>
          <w:hyperlink w:anchor="_Toc483273221" w:history="1">
            <w:r w:rsidRPr="006B286A">
              <w:rPr>
                <w:rStyle w:val="Hyperlink"/>
                <w:noProof/>
              </w:rPr>
              <w:t>Global Thresholding</w:t>
            </w:r>
            <w:r>
              <w:rPr>
                <w:noProof/>
                <w:webHidden/>
              </w:rPr>
              <w:tab/>
            </w:r>
            <w:r>
              <w:rPr>
                <w:noProof/>
                <w:webHidden/>
              </w:rPr>
              <w:fldChar w:fldCharType="begin"/>
            </w:r>
            <w:r>
              <w:rPr>
                <w:noProof/>
                <w:webHidden/>
              </w:rPr>
              <w:instrText xml:space="preserve"> PAGEREF _Toc483273221 \h </w:instrText>
            </w:r>
            <w:r>
              <w:rPr>
                <w:noProof/>
                <w:webHidden/>
              </w:rPr>
            </w:r>
            <w:r>
              <w:rPr>
                <w:noProof/>
                <w:webHidden/>
              </w:rPr>
              <w:fldChar w:fldCharType="separate"/>
            </w:r>
            <w:r w:rsidR="00540548">
              <w:rPr>
                <w:noProof/>
                <w:webHidden/>
              </w:rPr>
              <w:t>4</w:t>
            </w:r>
            <w:r>
              <w:rPr>
                <w:noProof/>
                <w:webHidden/>
              </w:rPr>
              <w:fldChar w:fldCharType="end"/>
            </w:r>
          </w:hyperlink>
        </w:p>
        <w:p w:rsidR="000B3C8D" w:rsidRDefault="000B3C8D">
          <w:pPr>
            <w:pStyle w:val="TOC3"/>
            <w:tabs>
              <w:tab w:val="right" w:leader="dot" w:pos="9350"/>
            </w:tabs>
            <w:rPr>
              <w:noProof/>
              <w:kern w:val="0"/>
              <w:lang w:eastAsia="en-US"/>
              <w14:ligatures w14:val="none"/>
            </w:rPr>
          </w:pPr>
          <w:hyperlink w:anchor="_Toc483273222" w:history="1">
            <w:r w:rsidRPr="006B286A">
              <w:rPr>
                <w:rStyle w:val="Hyperlink"/>
                <w:noProof/>
              </w:rPr>
              <w:t>Local Thresholding</w:t>
            </w:r>
            <w:r>
              <w:rPr>
                <w:noProof/>
                <w:webHidden/>
              </w:rPr>
              <w:tab/>
            </w:r>
            <w:r>
              <w:rPr>
                <w:noProof/>
                <w:webHidden/>
              </w:rPr>
              <w:fldChar w:fldCharType="begin"/>
            </w:r>
            <w:r>
              <w:rPr>
                <w:noProof/>
                <w:webHidden/>
              </w:rPr>
              <w:instrText xml:space="preserve"> PAGEREF _Toc483273222 \h </w:instrText>
            </w:r>
            <w:r>
              <w:rPr>
                <w:noProof/>
                <w:webHidden/>
              </w:rPr>
            </w:r>
            <w:r>
              <w:rPr>
                <w:noProof/>
                <w:webHidden/>
              </w:rPr>
              <w:fldChar w:fldCharType="separate"/>
            </w:r>
            <w:r w:rsidR="00540548">
              <w:rPr>
                <w:noProof/>
                <w:webHidden/>
              </w:rPr>
              <w:t>5</w:t>
            </w:r>
            <w:r>
              <w:rPr>
                <w:noProof/>
                <w:webHidden/>
              </w:rPr>
              <w:fldChar w:fldCharType="end"/>
            </w:r>
          </w:hyperlink>
        </w:p>
        <w:p w:rsidR="000B3C8D" w:rsidRDefault="000B3C8D">
          <w:pPr>
            <w:pStyle w:val="TOC2"/>
            <w:tabs>
              <w:tab w:val="right" w:leader="dot" w:pos="9350"/>
            </w:tabs>
            <w:rPr>
              <w:noProof/>
              <w:kern w:val="0"/>
              <w:lang w:eastAsia="en-US"/>
              <w14:ligatures w14:val="none"/>
            </w:rPr>
          </w:pPr>
          <w:hyperlink w:anchor="_Toc483273223" w:history="1">
            <w:r w:rsidRPr="006B286A">
              <w:rPr>
                <w:rStyle w:val="Hyperlink"/>
                <w:noProof/>
              </w:rPr>
              <w:t>Object Detection</w:t>
            </w:r>
            <w:r>
              <w:rPr>
                <w:noProof/>
                <w:webHidden/>
              </w:rPr>
              <w:tab/>
            </w:r>
            <w:r>
              <w:rPr>
                <w:noProof/>
                <w:webHidden/>
              </w:rPr>
              <w:fldChar w:fldCharType="begin"/>
            </w:r>
            <w:r>
              <w:rPr>
                <w:noProof/>
                <w:webHidden/>
              </w:rPr>
              <w:instrText xml:space="preserve"> PAGEREF _Toc483273223 \h </w:instrText>
            </w:r>
            <w:r>
              <w:rPr>
                <w:noProof/>
                <w:webHidden/>
              </w:rPr>
            </w:r>
            <w:r>
              <w:rPr>
                <w:noProof/>
                <w:webHidden/>
              </w:rPr>
              <w:fldChar w:fldCharType="separate"/>
            </w:r>
            <w:r w:rsidR="00540548">
              <w:rPr>
                <w:noProof/>
                <w:webHidden/>
              </w:rPr>
              <w:t>7</w:t>
            </w:r>
            <w:r>
              <w:rPr>
                <w:noProof/>
                <w:webHidden/>
              </w:rPr>
              <w:fldChar w:fldCharType="end"/>
            </w:r>
          </w:hyperlink>
        </w:p>
        <w:p w:rsidR="000B3C8D" w:rsidRDefault="000B3C8D">
          <w:pPr>
            <w:pStyle w:val="TOC2"/>
            <w:tabs>
              <w:tab w:val="right" w:leader="dot" w:pos="9350"/>
            </w:tabs>
            <w:rPr>
              <w:noProof/>
              <w:kern w:val="0"/>
              <w:lang w:eastAsia="en-US"/>
              <w14:ligatures w14:val="none"/>
            </w:rPr>
          </w:pPr>
          <w:hyperlink w:anchor="_Toc483273224" w:history="1">
            <w:r w:rsidRPr="006B286A">
              <w:rPr>
                <w:rStyle w:val="Hyperlink"/>
                <w:noProof/>
              </w:rPr>
              <w:t>Source Code</w:t>
            </w:r>
            <w:r>
              <w:rPr>
                <w:noProof/>
                <w:webHidden/>
              </w:rPr>
              <w:tab/>
            </w:r>
            <w:r>
              <w:rPr>
                <w:noProof/>
                <w:webHidden/>
              </w:rPr>
              <w:fldChar w:fldCharType="begin"/>
            </w:r>
            <w:r>
              <w:rPr>
                <w:noProof/>
                <w:webHidden/>
              </w:rPr>
              <w:instrText xml:space="preserve"> PAGEREF _Toc483273224 \h </w:instrText>
            </w:r>
            <w:r>
              <w:rPr>
                <w:noProof/>
                <w:webHidden/>
              </w:rPr>
            </w:r>
            <w:r>
              <w:rPr>
                <w:noProof/>
                <w:webHidden/>
              </w:rPr>
              <w:fldChar w:fldCharType="separate"/>
            </w:r>
            <w:r w:rsidR="00540548">
              <w:rPr>
                <w:noProof/>
                <w:webHidden/>
              </w:rPr>
              <w:t>8</w:t>
            </w:r>
            <w:r>
              <w:rPr>
                <w:noProof/>
                <w:webHidden/>
              </w:rPr>
              <w:fldChar w:fldCharType="end"/>
            </w:r>
          </w:hyperlink>
        </w:p>
        <w:p w:rsidR="000B3C8D" w:rsidRDefault="000B3C8D">
          <w:pPr>
            <w:pStyle w:val="TOC3"/>
            <w:tabs>
              <w:tab w:val="right" w:leader="dot" w:pos="9350"/>
            </w:tabs>
            <w:rPr>
              <w:noProof/>
              <w:kern w:val="0"/>
              <w:lang w:eastAsia="en-US"/>
              <w14:ligatures w14:val="none"/>
            </w:rPr>
          </w:pPr>
          <w:hyperlink w:anchor="_Toc483273225" w:history="1">
            <w:r w:rsidRPr="006B286A">
              <w:rPr>
                <w:rStyle w:val="Hyperlink"/>
                <w:noProof/>
              </w:rPr>
              <w:t>adaptivethreshold.m</w:t>
            </w:r>
            <w:r>
              <w:rPr>
                <w:noProof/>
                <w:webHidden/>
              </w:rPr>
              <w:tab/>
            </w:r>
            <w:r>
              <w:rPr>
                <w:noProof/>
                <w:webHidden/>
              </w:rPr>
              <w:fldChar w:fldCharType="begin"/>
            </w:r>
            <w:r>
              <w:rPr>
                <w:noProof/>
                <w:webHidden/>
              </w:rPr>
              <w:instrText xml:space="preserve"> PAGEREF _Toc483273225 \h </w:instrText>
            </w:r>
            <w:r>
              <w:rPr>
                <w:noProof/>
                <w:webHidden/>
              </w:rPr>
            </w:r>
            <w:r>
              <w:rPr>
                <w:noProof/>
                <w:webHidden/>
              </w:rPr>
              <w:fldChar w:fldCharType="separate"/>
            </w:r>
            <w:r w:rsidR="00540548">
              <w:rPr>
                <w:noProof/>
                <w:webHidden/>
              </w:rPr>
              <w:t>8</w:t>
            </w:r>
            <w:r>
              <w:rPr>
                <w:noProof/>
                <w:webHidden/>
              </w:rPr>
              <w:fldChar w:fldCharType="end"/>
            </w:r>
          </w:hyperlink>
        </w:p>
        <w:p w:rsidR="000B3C8D" w:rsidRDefault="000B3C8D">
          <w:pPr>
            <w:pStyle w:val="TOC3"/>
            <w:tabs>
              <w:tab w:val="right" w:leader="dot" w:pos="9350"/>
            </w:tabs>
            <w:rPr>
              <w:noProof/>
              <w:kern w:val="0"/>
              <w:lang w:eastAsia="en-US"/>
              <w14:ligatures w14:val="none"/>
            </w:rPr>
          </w:pPr>
          <w:hyperlink w:anchor="_Toc483273226" w:history="1">
            <w:r w:rsidRPr="006B286A">
              <w:rPr>
                <w:rStyle w:val="Hyperlink"/>
                <w:noProof/>
              </w:rPr>
              <w:t>object_detect.m</w:t>
            </w:r>
            <w:r>
              <w:rPr>
                <w:noProof/>
                <w:webHidden/>
              </w:rPr>
              <w:tab/>
            </w:r>
            <w:r>
              <w:rPr>
                <w:noProof/>
                <w:webHidden/>
              </w:rPr>
              <w:fldChar w:fldCharType="begin"/>
            </w:r>
            <w:r>
              <w:rPr>
                <w:noProof/>
                <w:webHidden/>
              </w:rPr>
              <w:instrText xml:space="preserve"> PAGEREF _Toc483273226 \h </w:instrText>
            </w:r>
            <w:r>
              <w:rPr>
                <w:noProof/>
                <w:webHidden/>
              </w:rPr>
            </w:r>
            <w:r>
              <w:rPr>
                <w:noProof/>
                <w:webHidden/>
              </w:rPr>
              <w:fldChar w:fldCharType="separate"/>
            </w:r>
            <w:r w:rsidR="00540548">
              <w:rPr>
                <w:noProof/>
                <w:webHidden/>
              </w:rPr>
              <w:t>9</w:t>
            </w:r>
            <w:r>
              <w:rPr>
                <w:noProof/>
                <w:webHidden/>
              </w:rPr>
              <w:fldChar w:fldCharType="end"/>
            </w:r>
          </w:hyperlink>
        </w:p>
        <w:p w:rsidR="000B3C8D" w:rsidRDefault="000B3C8D">
          <w:pPr>
            <w:pStyle w:val="TOC3"/>
            <w:tabs>
              <w:tab w:val="right" w:leader="dot" w:pos="9350"/>
            </w:tabs>
            <w:rPr>
              <w:noProof/>
              <w:kern w:val="0"/>
              <w:lang w:eastAsia="en-US"/>
              <w14:ligatures w14:val="none"/>
            </w:rPr>
          </w:pPr>
          <w:hyperlink w:anchor="_Toc483273227" w:history="1">
            <w:r w:rsidRPr="006B286A">
              <w:rPr>
                <w:rStyle w:val="Hyperlink"/>
                <w:noProof/>
              </w:rPr>
              <w:t>EE253_Project.m</w:t>
            </w:r>
            <w:r>
              <w:rPr>
                <w:noProof/>
                <w:webHidden/>
              </w:rPr>
              <w:tab/>
            </w:r>
            <w:r>
              <w:rPr>
                <w:noProof/>
                <w:webHidden/>
              </w:rPr>
              <w:fldChar w:fldCharType="begin"/>
            </w:r>
            <w:r>
              <w:rPr>
                <w:noProof/>
                <w:webHidden/>
              </w:rPr>
              <w:instrText xml:space="preserve"> PAGEREF _Toc483273227 \h </w:instrText>
            </w:r>
            <w:r>
              <w:rPr>
                <w:noProof/>
                <w:webHidden/>
              </w:rPr>
            </w:r>
            <w:r>
              <w:rPr>
                <w:noProof/>
                <w:webHidden/>
              </w:rPr>
              <w:fldChar w:fldCharType="separate"/>
            </w:r>
            <w:r w:rsidR="00540548">
              <w:rPr>
                <w:noProof/>
                <w:webHidden/>
              </w:rPr>
              <w:t>11</w:t>
            </w:r>
            <w:r>
              <w:rPr>
                <w:noProof/>
                <w:webHidden/>
              </w:rPr>
              <w:fldChar w:fldCharType="end"/>
            </w:r>
          </w:hyperlink>
        </w:p>
        <w:p w:rsidR="000B3C8D" w:rsidRDefault="000B3C8D">
          <w:pPr>
            <w:pStyle w:val="TOC1"/>
            <w:tabs>
              <w:tab w:val="right" w:leader="dot" w:pos="9350"/>
            </w:tabs>
            <w:rPr>
              <w:noProof/>
              <w:kern w:val="0"/>
              <w:lang w:eastAsia="en-US"/>
              <w14:ligatures w14:val="none"/>
            </w:rPr>
          </w:pPr>
          <w:hyperlink w:anchor="_Toc483273228" w:history="1">
            <w:r w:rsidRPr="006B286A">
              <w:rPr>
                <w:rStyle w:val="Hyperlink"/>
                <w:noProof/>
              </w:rPr>
              <w:t>Conclusion</w:t>
            </w:r>
            <w:r>
              <w:rPr>
                <w:noProof/>
                <w:webHidden/>
              </w:rPr>
              <w:tab/>
            </w:r>
            <w:r>
              <w:rPr>
                <w:noProof/>
                <w:webHidden/>
              </w:rPr>
              <w:fldChar w:fldCharType="begin"/>
            </w:r>
            <w:r>
              <w:rPr>
                <w:noProof/>
                <w:webHidden/>
              </w:rPr>
              <w:instrText xml:space="preserve"> PAGEREF _Toc483273228 \h </w:instrText>
            </w:r>
            <w:r>
              <w:rPr>
                <w:noProof/>
                <w:webHidden/>
              </w:rPr>
            </w:r>
            <w:r>
              <w:rPr>
                <w:noProof/>
                <w:webHidden/>
              </w:rPr>
              <w:fldChar w:fldCharType="separate"/>
            </w:r>
            <w:r w:rsidR="00540548">
              <w:rPr>
                <w:noProof/>
                <w:webHidden/>
              </w:rPr>
              <w:t>13</w:t>
            </w:r>
            <w:r>
              <w:rPr>
                <w:noProof/>
                <w:webHidden/>
              </w:rPr>
              <w:fldChar w:fldCharType="end"/>
            </w:r>
          </w:hyperlink>
        </w:p>
        <w:p w:rsidR="000B3C8D" w:rsidRDefault="000B3C8D">
          <w:pPr>
            <w:pStyle w:val="TOC1"/>
            <w:tabs>
              <w:tab w:val="right" w:leader="dot" w:pos="9350"/>
            </w:tabs>
            <w:rPr>
              <w:noProof/>
              <w:kern w:val="0"/>
              <w:lang w:eastAsia="en-US"/>
              <w14:ligatures w14:val="none"/>
            </w:rPr>
          </w:pPr>
          <w:hyperlink w:anchor="_Toc483273229" w:history="1">
            <w:r w:rsidRPr="006B286A">
              <w:rPr>
                <w:rStyle w:val="Hyperlink"/>
                <w:noProof/>
              </w:rPr>
              <w:t>Future Expansions</w:t>
            </w:r>
            <w:r>
              <w:rPr>
                <w:noProof/>
                <w:webHidden/>
              </w:rPr>
              <w:tab/>
            </w:r>
            <w:r>
              <w:rPr>
                <w:noProof/>
                <w:webHidden/>
              </w:rPr>
              <w:fldChar w:fldCharType="begin"/>
            </w:r>
            <w:r>
              <w:rPr>
                <w:noProof/>
                <w:webHidden/>
              </w:rPr>
              <w:instrText xml:space="preserve"> PAGEREF _Toc483273229 \h </w:instrText>
            </w:r>
            <w:r>
              <w:rPr>
                <w:noProof/>
                <w:webHidden/>
              </w:rPr>
            </w:r>
            <w:r>
              <w:rPr>
                <w:noProof/>
                <w:webHidden/>
              </w:rPr>
              <w:fldChar w:fldCharType="separate"/>
            </w:r>
            <w:r w:rsidR="00540548">
              <w:rPr>
                <w:noProof/>
                <w:webHidden/>
              </w:rPr>
              <w:t>13</w:t>
            </w:r>
            <w:r>
              <w:rPr>
                <w:noProof/>
                <w:webHidden/>
              </w:rPr>
              <w:fldChar w:fldCharType="end"/>
            </w:r>
          </w:hyperlink>
        </w:p>
        <w:p w:rsidR="000B3C8D" w:rsidRDefault="000B3C8D">
          <w:pPr>
            <w:pStyle w:val="TOC1"/>
            <w:tabs>
              <w:tab w:val="right" w:leader="dot" w:pos="9350"/>
            </w:tabs>
            <w:rPr>
              <w:noProof/>
              <w:kern w:val="0"/>
              <w:lang w:eastAsia="en-US"/>
              <w14:ligatures w14:val="none"/>
            </w:rPr>
          </w:pPr>
          <w:hyperlink w:anchor="_Toc483273230" w:history="1">
            <w:r w:rsidRPr="006B286A">
              <w:rPr>
                <w:rStyle w:val="Hyperlink"/>
                <w:noProof/>
              </w:rPr>
              <w:t>Applications</w:t>
            </w:r>
            <w:r>
              <w:rPr>
                <w:noProof/>
                <w:webHidden/>
              </w:rPr>
              <w:tab/>
            </w:r>
            <w:r>
              <w:rPr>
                <w:noProof/>
                <w:webHidden/>
              </w:rPr>
              <w:fldChar w:fldCharType="begin"/>
            </w:r>
            <w:r>
              <w:rPr>
                <w:noProof/>
                <w:webHidden/>
              </w:rPr>
              <w:instrText xml:space="preserve"> PAGEREF _Toc483273230 \h </w:instrText>
            </w:r>
            <w:r>
              <w:rPr>
                <w:noProof/>
                <w:webHidden/>
              </w:rPr>
            </w:r>
            <w:r>
              <w:rPr>
                <w:noProof/>
                <w:webHidden/>
              </w:rPr>
              <w:fldChar w:fldCharType="separate"/>
            </w:r>
            <w:r w:rsidR="00540548">
              <w:rPr>
                <w:noProof/>
                <w:webHidden/>
              </w:rPr>
              <w:t>13</w:t>
            </w:r>
            <w:r>
              <w:rPr>
                <w:noProof/>
                <w:webHidden/>
              </w:rPr>
              <w:fldChar w:fldCharType="end"/>
            </w:r>
          </w:hyperlink>
        </w:p>
        <w:p w:rsidR="000B3C8D" w:rsidRDefault="000B3C8D">
          <w:pPr>
            <w:pStyle w:val="TOC1"/>
            <w:tabs>
              <w:tab w:val="right" w:leader="dot" w:pos="9350"/>
            </w:tabs>
            <w:rPr>
              <w:noProof/>
              <w:kern w:val="0"/>
              <w:lang w:eastAsia="en-US"/>
              <w14:ligatures w14:val="none"/>
            </w:rPr>
          </w:pPr>
          <w:hyperlink w:anchor="_Toc483273231" w:history="1">
            <w:r w:rsidRPr="006B286A">
              <w:rPr>
                <w:rStyle w:val="Hyperlink"/>
                <w:noProof/>
              </w:rPr>
              <w:t>References:</w:t>
            </w:r>
            <w:r>
              <w:rPr>
                <w:noProof/>
                <w:webHidden/>
              </w:rPr>
              <w:tab/>
            </w:r>
            <w:r>
              <w:rPr>
                <w:noProof/>
                <w:webHidden/>
              </w:rPr>
              <w:fldChar w:fldCharType="begin"/>
            </w:r>
            <w:r>
              <w:rPr>
                <w:noProof/>
                <w:webHidden/>
              </w:rPr>
              <w:instrText xml:space="preserve"> PAGEREF _Toc483273231 \h </w:instrText>
            </w:r>
            <w:r>
              <w:rPr>
                <w:noProof/>
                <w:webHidden/>
              </w:rPr>
            </w:r>
            <w:r>
              <w:rPr>
                <w:noProof/>
                <w:webHidden/>
              </w:rPr>
              <w:fldChar w:fldCharType="separate"/>
            </w:r>
            <w:r w:rsidR="00540548">
              <w:rPr>
                <w:noProof/>
                <w:webHidden/>
              </w:rPr>
              <w:t>14</w:t>
            </w:r>
            <w:r>
              <w:rPr>
                <w:noProof/>
                <w:webHidden/>
              </w:rPr>
              <w:fldChar w:fldCharType="end"/>
            </w:r>
          </w:hyperlink>
        </w:p>
        <w:p w:rsidR="00FC558F" w:rsidRDefault="00FC558F" w:rsidP="00DC27F7">
          <w:pPr>
            <w:spacing w:line="480" w:lineRule="auto"/>
            <w:jc w:val="both"/>
          </w:pPr>
          <w:r>
            <w:rPr>
              <w:b/>
              <w:bCs/>
              <w:noProof/>
            </w:rPr>
            <w:fldChar w:fldCharType="end"/>
          </w:r>
        </w:p>
      </w:sdtContent>
    </w:sdt>
    <w:p w:rsidR="00FC558F" w:rsidRDefault="00FC558F" w:rsidP="00DC27F7">
      <w:pPr>
        <w:spacing w:after="160" w:line="480" w:lineRule="auto"/>
        <w:ind w:left="0" w:right="0"/>
        <w:jc w:val="both"/>
      </w:pPr>
      <w:r>
        <w:br w:type="page"/>
      </w:r>
    </w:p>
    <w:p w:rsidR="00FC558F" w:rsidRDefault="00FC558F" w:rsidP="00DC27F7">
      <w:pPr>
        <w:pStyle w:val="Heading1"/>
        <w:spacing w:before="120" w:after="120" w:line="480" w:lineRule="auto"/>
        <w:jc w:val="both"/>
        <w:sectPr w:rsidR="00FC558F" w:rsidSect="00FC558F">
          <w:footerReference w:type="default" r:id="rId9"/>
          <w:pgSz w:w="12240" w:h="15840"/>
          <w:pgMar w:top="1440" w:right="1440" w:bottom="1440" w:left="1440" w:header="720" w:footer="720" w:gutter="0"/>
          <w:pgNumType w:fmt="lowerRoman"/>
          <w:cols w:space="720"/>
          <w:docGrid w:linePitch="360"/>
        </w:sectPr>
      </w:pPr>
    </w:p>
    <w:p w:rsidR="00DC27F7" w:rsidRDefault="00DC27F7" w:rsidP="00540548">
      <w:pPr>
        <w:pStyle w:val="Heading1"/>
        <w:spacing w:line="480" w:lineRule="auto"/>
        <w:jc w:val="center"/>
      </w:pPr>
      <w:bookmarkStart w:id="0" w:name="_Toc483273216"/>
      <w:r>
        <w:lastRenderedPageBreak/>
        <w:t>Table of Figures</w:t>
      </w:r>
      <w:bookmarkEnd w:id="0"/>
    </w:p>
    <w:p w:rsidR="00DC27F7" w:rsidRDefault="00DC27F7" w:rsidP="00DC27F7">
      <w:pPr>
        <w:pStyle w:val="TableofFigures"/>
        <w:tabs>
          <w:tab w:val="right" w:leader="dot" w:pos="9350"/>
        </w:tabs>
        <w:spacing w:line="480" w:lineRule="auto"/>
        <w:jc w:val="both"/>
      </w:pPr>
    </w:p>
    <w:p w:rsidR="00DC27F7" w:rsidRDefault="00DC27F7" w:rsidP="00DC27F7">
      <w:pPr>
        <w:pStyle w:val="TableofFigures"/>
        <w:tabs>
          <w:tab w:val="right" w:leader="dot" w:pos="9350"/>
        </w:tabs>
        <w:spacing w:line="480" w:lineRule="auto"/>
        <w:jc w:val="both"/>
        <w:rPr>
          <w:noProof/>
        </w:rPr>
      </w:pPr>
      <w:r>
        <w:fldChar w:fldCharType="begin"/>
      </w:r>
      <w:r>
        <w:instrText xml:space="preserve"> TOC \h \z \c "Figure" </w:instrText>
      </w:r>
      <w:r>
        <w:fldChar w:fldCharType="separate"/>
      </w:r>
      <w:hyperlink w:anchor="_Toc483272605" w:history="1">
        <w:r w:rsidRPr="00042307">
          <w:rPr>
            <w:rStyle w:val="Hyperlink"/>
            <w:noProof/>
          </w:rPr>
          <w:t>Figure 1: Image containing Lighting Conditions.</w:t>
        </w:r>
        <w:r>
          <w:rPr>
            <w:noProof/>
            <w:webHidden/>
          </w:rPr>
          <w:tab/>
        </w:r>
        <w:r>
          <w:rPr>
            <w:noProof/>
            <w:webHidden/>
          </w:rPr>
          <w:fldChar w:fldCharType="begin"/>
        </w:r>
        <w:r>
          <w:rPr>
            <w:noProof/>
            <w:webHidden/>
          </w:rPr>
          <w:instrText xml:space="preserve"> PAGEREF _Toc483272605 \h </w:instrText>
        </w:r>
        <w:r>
          <w:rPr>
            <w:noProof/>
            <w:webHidden/>
          </w:rPr>
        </w:r>
        <w:r>
          <w:rPr>
            <w:noProof/>
            <w:webHidden/>
          </w:rPr>
          <w:fldChar w:fldCharType="separate"/>
        </w:r>
        <w:r w:rsidR="00540548">
          <w:rPr>
            <w:noProof/>
            <w:webHidden/>
          </w:rPr>
          <w:t>3</w:t>
        </w:r>
        <w:r>
          <w:rPr>
            <w:noProof/>
            <w:webHidden/>
          </w:rPr>
          <w:fldChar w:fldCharType="end"/>
        </w:r>
      </w:hyperlink>
    </w:p>
    <w:p w:rsidR="00DC27F7" w:rsidRDefault="00DC27F7" w:rsidP="00DC27F7">
      <w:pPr>
        <w:pStyle w:val="TableofFigures"/>
        <w:tabs>
          <w:tab w:val="right" w:leader="dot" w:pos="9350"/>
        </w:tabs>
        <w:spacing w:line="480" w:lineRule="auto"/>
        <w:jc w:val="both"/>
        <w:rPr>
          <w:noProof/>
        </w:rPr>
      </w:pPr>
      <w:hyperlink w:anchor="_Toc483272606" w:history="1">
        <w:r w:rsidRPr="00042307">
          <w:rPr>
            <w:rStyle w:val="Hyperlink"/>
            <w:noProof/>
          </w:rPr>
          <w:t>Figure 2: Global Thresholding</w:t>
        </w:r>
        <w:r>
          <w:rPr>
            <w:noProof/>
            <w:webHidden/>
          </w:rPr>
          <w:tab/>
        </w:r>
        <w:r>
          <w:rPr>
            <w:noProof/>
            <w:webHidden/>
          </w:rPr>
          <w:fldChar w:fldCharType="begin"/>
        </w:r>
        <w:r>
          <w:rPr>
            <w:noProof/>
            <w:webHidden/>
          </w:rPr>
          <w:instrText xml:space="preserve"> PAGEREF _Toc483272606 \h </w:instrText>
        </w:r>
        <w:r>
          <w:rPr>
            <w:noProof/>
            <w:webHidden/>
          </w:rPr>
        </w:r>
        <w:r>
          <w:rPr>
            <w:noProof/>
            <w:webHidden/>
          </w:rPr>
          <w:fldChar w:fldCharType="separate"/>
        </w:r>
        <w:r w:rsidR="00540548">
          <w:rPr>
            <w:noProof/>
            <w:webHidden/>
          </w:rPr>
          <w:t>4</w:t>
        </w:r>
        <w:r>
          <w:rPr>
            <w:noProof/>
            <w:webHidden/>
          </w:rPr>
          <w:fldChar w:fldCharType="end"/>
        </w:r>
      </w:hyperlink>
    </w:p>
    <w:p w:rsidR="00DC27F7" w:rsidRDefault="00DC27F7" w:rsidP="00DC27F7">
      <w:pPr>
        <w:pStyle w:val="TableofFigures"/>
        <w:tabs>
          <w:tab w:val="right" w:leader="dot" w:pos="9350"/>
        </w:tabs>
        <w:spacing w:line="480" w:lineRule="auto"/>
        <w:jc w:val="both"/>
        <w:rPr>
          <w:noProof/>
        </w:rPr>
      </w:pPr>
      <w:hyperlink w:anchor="_Toc483272607" w:history="1">
        <w:r w:rsidRPr="00042307">
          <w:rPr>
            <w:rStyle w:val="Hyperlink"/>
            <w:noProof/>
          </w:rPr>
          <w:t>Figure 3: Using the mean of a 7×7 neighborhood</w:t>
        </w:r>
        <w:r>
          <w:rPr>
            <w:noProof/>
            <w:webHidden/>
          </w:rPr>
          <w:tab/>
        </w:r>
        <w:r>
          <w:rPr>
            <w:noProof/>
            <w:webHidden/>
          </w:rPr>
          <w:fldChar w:fldCharType="begin"/>
        </w:r>
        <w:r>
          <w:rPr>
            <w:noProof/>
            <w:webHidden/>
          </w:rPr>
          <w:instrText xml:space="preserve"> PAGEREF _Toc483272607 \h </w:instrText>
        </w:r>
        <w:r>
          <w:rPr>
            <w:noProof/>
            <w:webHidden/>
          </w:rPr>
        </w:r>
        <w:r>
          <w:rPr>
            <w:noProof/>
            <w:webHidden/>
          </w:rPr>
          <w:fldChar w:fldCharType="separate"/>
        </w:r>
        <w:r w:rsidR="00540548">
          <w:rPr>
            <w:noProof/>
            <w:webHidden/>
          </w:rPr>
          <w:t>5</w:t>
        </w:r>
        <w:r>
          <w:rPr>
            <w:noProof/>
            <w:webHidden/>
          </w:rPr>
          <w:fldChar w:fldCharType="end"/>
        </w:r>
      </w:hyperlink>
    </w:p>
    <w:p w:rsidR="00DC27F7" w:rsidRDefault="00DC27F7" w:rsidP="00DC27F7">
      <w:pPr>
        <w:pStyle w:val="TableofFigures"/>
        <w:tabs>
          <w:tab w:val="right" w:leader="dot" w:pos="9350"/>
        </w:tabs>
        <w:spacing w:line="480" w:lineRule="auto"/>
        <w:jc w:val="both"/>
        <w:rPr>
          <w:noProof/>
        </w:rPr>
      </w:pPr>
      <w:hyperlink w:anchor="_Toc483272608" w:history="1">
        <w:r w:rsidRPr="00042307">
          <w:rPr>
            <w:rStyle w:val="Hyperlink"/>
            <w:noProof/>
          </w:rPr>
          <w:t>Figure 4:  The result for a 7×7 neighborhood and C=7</w:t>
        </w:r>
        <w:r>
          <w:rPr>
            <w:noProof/>
            <w:webHidden/>
          </w:rPr>
          <w:tab/>
        </w:r>
        <w:r>
          <w:rPr>
            <w:noProof/>
            <w:webHidden/>
          </w:rPr>
          <w:fldChar w:fldCharType="begin"/>
        </w:r>
        <w:r>
          <w:rPr>
            <w:noProof/>
            <w:webHidden/>
          </w:rPr>
          <w:instrText xml:space="preserve"> PAGEREF _Toc483272608 \h </w:instrText>
        </w:r>
        <w:r>
          <w:rPr>
            <w:noProof/>
            <w:webHidden/>
          </w:rPr>
        </w:r>
        <w:r>
          <w:rPr>
            <w:noProof/>
            <w:webHidden/>
          </w:rPr>
          <w:fldChar w:fldCharType="separate"/>
        </w:r>
        <w:r w:rsidR="00540548">
          <w:rPr>
            <w:noProof/>
            <w:webHidden/>
          </w:rPr>
          <w:t>6</w:t>
        </w:r>
        <w:r>
          <w:rPr>
            <w:noProof/>
            <w:webHidden/>
          </w:rPr>
          <w:fldChar w:fldCharType="end"/>
        </w:r>
      </w:hyperlink>
    </w:p>
    <w:p w:rsidR="00DC27F7" w:rsidRDefault="00DC27F7" w:rsidP="00DC27F7">
      <w:pPr>
        <w:pStyle w:val="TableofFigures"/>
        <w:tabs>
          <w:tab w:val="right" w:leader="dot" w:pos="9350"/>
        </w:tabs>
        <w:spacing w:line="480" w:lineRule="auto"/>
        <w:jc w:val="both"/>
        <w:rPr>
          <w:noProof/>
        </w:rPr>
      </w:pPr>
      <w:hyperlink w:anchor="_Toc483272609" w:history="1">
        <w:r w:rsidRPr="00042307">
          <w:rPr>
            <w:rStyle w:val="Hyperlink"/>
            <w:noProof/>
          </w:rPr>
          <w:t>Figure 5:  The result for a 7×7 neighborhood and C=10</w:t>
        </w:r>
        <w:r>
          <w:rPr>
            <w:noProof/>
            <w:webHidden/>
          </w:rPr>
          <w:tab/>
        </w:r>
        <w:r>
          <w:rPr>
            <w:noProof/>
            <w:webHidden/>
          </w:rPr>
          <w:fldChar w:fldCharType="begin"/>
        </w:r>
        <w:r>
          <w:rPr>
            <w:noProof/>
            <w:webHidden/>
          </w:rPr>
          <w:instrText xml:space="preserve"> PAGEREF _Toc483272609 \h </w:instrText>
        </w:r>
        <w:r>
          <w:rPr>
            <w:noProof/>
            <w:webHidden/>
          </w:rPr>
        </w:r>
        <w:r>
          <w:rPr>
            <w:noProof/>
            <w:webHidden/>
          </w:rPr>
          <w:fldChar w:fldCharType="separate"/>
        </w:r>
        <w:r w:rsidR="00540548">
          <w:rPr>
            <w:noProof/>
            <w:webHidden/>
          </w:rPr>
          <w:t>6</w:t>
        </w:r>
        <w:r>
          <w:rPr>
            <w:noProof/>
            <w:webHidden/>
          </w:rPr>
          <w:fldChar w:fldCharType="end"/>
        </w:r>
      </w:hyperlink>
    </w:p>
    <w:p w:rsidR="00DC27F7" w:rsidRDefault="00DC27F7" w:rsidP="00DC27F7">
      <w:pPr>
        <w:pStyle w:val="TableofFigures"/>
        <w:tabs>
          <w:tab w:val="right" w:leader="dot" w:pos="9350"/>
        </w:tabs>
        <w:spacing w:line="480" w:lineRule="auto"/>
        <w:jc w:val="both"/>
        <w:rPr>
          <w:noProof/>
        </w:rPr>
      </w:pPr>
      <w:hyperlink w:anchor="_Toc483272610" w:history="1">
        <w:r w:rsidRPr="00042307">
          <w:rPr>
            <w:rStyle w:val="Hyperlink"/>
            <w:noProof/>
          </w:rPr>
          <w:t>Figure 6: Flowchart for Object Detection</w:t>
        </w:r>
        <w:r>
          <w:rPr>
            <w:noProof/>
            <w:webHidden/>
          </w:rPr>
          <w:tab/>
        </w:r>
        <w:r>
          <w:rPr>
            <w:noProof/>
            <w:webHidden/>
          </w:rPr>
          <w:fldChar w:fldCharType="begin"/>
        </w:r>
        <w:r>
          <w:rPr>
            <w:noProof/>
            <w:webHidden/>
          </w:rPr>
          <w:instrText xml:space="preserve"> PAGEREF _Toc483272610 \h </w:instrText>
        </w:r>
        <w:r>
          <w:rPr>
            <w:noProof/>
            <w:webHidden/>
          </w:rPr>
        </w:r>
        <w:r>
          <w:rPr>
            <w:noProof/>
            <w:webHidden/>
          </w:rPr>
          <w:fldChar w:fldCharType="separate"/>
        </w:r>
        <w:r w:rsidR="00540548">
          <w:rPr>
            <w:noProof/>
            <w:webHidden/>
          </w:rPr>
          <w:t>7</w:t>
        </w:r>
        <w:r>
          <w:rPr>
            <w:noProof/>
            <w:webHidden/>
          </w:rPr>
          <w:fldChar w:fldCharType="end"/>
        </w:r>
      </w:hyperlink>
    </w:p>
    <w:p w:rsidR="00DC27F7" w:rsidRDefault="00DC27F7" w:rsidP="00DC27F7">
      <w:pPr>
        <w:spacing w:line="480" w:lineRule="auto"/>
        <w:jc w:val="both"/>
      </w:pPr>
      <w:r>
        <w:fldChar w:fldCharType="end"/>
      </w:r>
    </w:p>
    <w:p w:rsidR="00DC27F7" w:rsidRDefault="00DC27F7" w:rsidP="00DC27F7">
      <w:pPr>
        <w:spacing w:line="480" w:lineRule="auto"/>
        <w:jc w:val="both"/>
        <w:rPr>
          <w:rFonts w:asciiTheme="majorHAnsi" w:eastAsiaTheme="majorEastAsia" w:hAnsiTheme="majorHAnsi" w:cstheme="majorBidi"/>
          <w:color w:val="2E74B5" w:themeColor="accent1" w:themeShade="BF"/>
          <w:sz w:val="32"/>
          <w:szCs w:val="32"/>
        </w:rPr>
      </w:pPr>
      <w:r>
        <w:br w:type="page"/>
      </w:r>
    </w:p>
    <w:p w:rsidR="006E5F7F" w:rsidRDefault="00FC558F" w:rsidP="00DC27F7">
      <w:pPr>
        <w:pStyle w:val="Heading1"/>
        <w:spacing w:before="120" w:after="120" w:line="480" w:lineRule="auto"/>
        <w:jc w:val="both"/>
      </w:pPr>
      <w:bookmarkStart w:id="1" w:name="_Toc483273217"/>
      <w:r>
        <w:lastRenderedPageBreak/>
        <w:t>Abstract</w:t>
      </w:r>
      <w:bookmarkEnd w:id="1"/>
    </w:p>
    <w:p w:rsidR="00BC44FE" w:rsidRDefault="00FC558F" w:rsidP="00DC27F7">
      <w:pPr>
        <w:spacing w:line="480" w:lineRule="auto"/>
        <w:jc w:val="both"/>
      </w:pPr>
      <w:r>
        <w:t xml:space="preserve">The </w:t>
      </w:r>
      <w:r w:rsidR="00415206">
        <w:t>proposed design</w:t>
      </w:r>
      <w:r>
        <w:t xml:space="preserve"> tracks </w:t>
      </w:r>
      <w:r w:rsidR="00415206">
        <w:t>an object in videos, which plays an</w:t>
      </w:r>
      <w:r>
        <w:t xml:space="preserve"> important role in computer vision. In this project, we performed</w:t>
      </w:r>
      <w:r w:rsidR="00415206">
        <w:t xml:space="preserve"> an automatic object tracking </w:t>
      </w:r>
      <w:r>
        <w:t>using MATLAB</w:t>
      </w:r>
      <w:r w:rsidR="00415206">
        <w:t>. A</w:t>
      </w:r>
      <w:r>
        <w:t>daptive thresholding</w:t>
      </w:r>
      <w:r w:rsidR="00415206">
        <w:t xml:space="preserve"> was also used to eliminate the uneven lighting conditions</w:t>
      </w:r>
      <w:r>
        <w:t xml:space="preserve">. </w:t>
      </w:r>
      <w:r w:rsidR="00415206">
        <w:t>Algorithm works</w:t>
      </w:r>
      <w:r>
        <w:t xml:space="preserve"> by detecting the edges using the High Pass Filter and apply adaptive filters. We demonstrate the effectiveness of this approach by experimenting </w:t>
      </w:r>
      <w:r w:rsidR="00415206">
        <w:t>with</w:t>
      </w:r>
      <w:r>
        <w:t xml:space="preserve"> </w:t>
      </w:r>
      <w:bookmarkStart w:id="2" w:name="_GoBack"/>
      <w:bookmarkEnd w:id="2"/>
      <w:r w:rsidR="00540548">
        <w:t>a simple video</w:t>
      </w:r>
      <w:r w:rsidR="00BC44FE">
        <w:t>.</w:t>
      </w:r>
    </w:p>
    <w:p w:rsidR="00BC44FE" w:rsidRDefault="00BC44FE" w:rsidP="00DC27F7">
      <w:pPr>
        <w:spacing w:after="160" w:line="480" w:lineRule="auto"/>
        <w:ind w:left="0" w:right="0"/>
        <w:jc w:val="both"/>
      </w:pPr>
      <w:r>
        <w:br w:type="page"/>
      </w:r>
    </w:p>
    <w:p w:rsidR="00BC44FE" w:rsidRDefault="00322617" w:rsidP="00DC27F7">
      <w:pPr>
        <w:pStyle w:val="Heading1"/>
        <w:spacing w:line="480" w:lineRule="auto"/>
        <w:jc w:val="both"/>
      </w:pPr>
      <w:bookmarkStart w:id="3" w:name="_Toc483273218"/>
      <w:r>
        <w:lastRenderedPageBreak/>
        <w:t>Introduction</w:t>
      </w:r>
      <w:bookmarkEnd w:id="3"/>
      <w:r>
        <w:t xml:space="preserve"> </w:t>
      </w:r>
    </w:p>
    <w:p w:rsidR="00322617" w:rsidRDefault="005F540A" w:rsidP="00DC27F7">
      <w:pPr>
        <w:pStyle w:val="Heading2"/>
        <w:spacing w:line="480" w:lineRule="auto"/>
        <w:jc w:val="both"/>
      </w:pPr>
      <w:bookmarkStart w:id="4" w:name="_Toc483273219"/>
      <w:r>
        <w:t>Thresholding</w:t>
      </w:r>
      <w:bookmarkEnd w:id="4"/>
      <w:r w:rsidR="00322617" w:rsidRPr="00322617">
        <w:t xml:space="preserve"> </w:t>
      </w:r>
    </w:p>
    <w:p w:rsidR="00922CBF" w:rsidRDefault="00322617" w:rsidP="00DC27F7">
      <w:pPr>
        <w:spacing w:line="480" w:lineRule="auto"/>
        <w:jc w:val="both"/>
      </w:pPr>
      <w:r>
        <w:t xml:space="preserve">    Poor light gradients in the image makes the image detection very difficult. There are many techniques developed to threshold the image. </w:t>
      </w:r>
      <w:r w:rsidR="00922CBF">
        <w:t xml:space="preserve">Non-adaptive thresholding do not take the image into consideration for thresholding. </w:t>
      </w:r>
    </w:p>
    <w:p w:rsidR="00922CBF" w:rsidRDefault="00922CBF" w:rsidP="00DC27F7">
      <w:pPr>
        <w:spacing w:line="480" w:lineRule="auto"/>
        <w:jc w:val="both"/>
      </w:pPr>
      <w:r>
        <w:t>For example, the following image is taken into consideration. As it apparent from the image that there is non-uniform lighting condition across the page, which makes the thresholding difficult</w:t>
      </w:r>
    </w:p>
    <w:p w:rsidR="00922CBF" w:rsidRDefault="005F540A" w:rsidP="00DC27F7">
      <w:pPr>
        <w:spacing w:line="48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202.5pt;height:269.25pt">
            <v:imagedata r:id="rId10" o:title="son1"/>
          </v:shape>
        </w:pict>
      </w:r>
    </w:p>
    <w:p w:rsidR="00922CBF" w:rsidRDefault="00572C04" w:rsidP="00DC27F7">
      <w:pPr>
        <w:pStyle w:val="Caption"/>
        <w:spacing w:line="480" w:lineRule="auto"/>
        <w:jc w:val="center"/>
      </w:pPr>
      <w:bookmarkStart w:id="5" w:name="_Toc483272605"/>
      <w:r>
        <w:t xml:space="preserve">Figure </w:t>
      </w:r>
      <w:r>
        <w:fldChar w:fldCharType="begin"/>
      </w:r>
      <w:r>
        <w:instrText xml:space="preserve"> SEQ Figure \* ARABIC </w:instrText>
      </w:r>
      <w:r>
        <w:fldChar w:fldCharType="separate"/>
      </w:r>
      <w:r w:rsidR="00540548">
        <w:rPr>
          <w:noProof/>
        </w:rPr>
        <w:t>1</w:t>
      </w:r>
      <w:r>
        <w:fldChar w:fldCharType="end"/>
      </w:r>
      <w:r>
        <w:t>: Image containing Lighting Conditions.</w:t>
      </w:r>
      <w:bookmarkEnd w:id="5"/>
    </w:p>
    <w:p w:rsidR="00922CBF" w:rsidRDefault="00922CBF" w:rsidP="00DC27F7">
      <w:pPr>
        <w:spacing w:line="480" w:lineRule="auto"/>
        <w:jc w:val="both"/>
      </w:pPr>
      <w:r>
        <w:t>So, we use Adaptive Thresholding to mitigate this problem.</w:t>
      </w:r>
    </w:p>
    <w:p w:rsidR="005F540A" w:rsidRDefault="005F540A" w:rsidP="00DC27F7">
      <w:pPr>
        <w:spacing w:after="160" w:line="480" w:lineRule="auto"/>
        <w:ind w:left="0" w:right="0"/>
        <w:jc w:val="both"/>
        <w:rPr>
          <w:rFonts w:asciiTheme="majorHAnsi" w:eastAsiaTheme="majorEastAsia" w:hAnsiTheme="majorHAnsi" w:cstheme="majorBidi"/>
          <w:color w:val="2E74B5" w:themeColor="accent1" w:themeShade="BF"/>
          <w:sz w:val="26"/>
          <w:szCs w:val="26"/>
        </w:rPr>
      </w:pPr>
      <w:r>
        <w:br w:type="page"/>
      </w:r>
    </w:p>
    <w:p w:rsidR="005F540A" w:rsidRDefault="005F540A" w:rsidP="00DC27F7">
      <w:pPr>
        <w:pStyle w:val="Heading2"/>
        <w:spacing w:line="480" w:lineRule="auto"/>
        <w:jc w:val="both"/>
      </w:pPr>
      <w:bookmarkStart w:id="6" w:name="_Toc483273220"/>
      <w:r>
        <w:lastRenderedPageBreak/>
        <w:t>Adaptive Thresholding</w:t>
      </w:r>
      <w:bookmarkEnd w:id="6"/>
    </w:p>
    <w:p w:rsidR="005F540A" w:rsidRDefault="005F540A" w:rsidP="00DC27F7">
      <w:pPr>
        <w:spacing w:before="120" w:line="480" w:lineRule="auto"/>
        <w:jc w:val="both"/>
      </w:pPr>
      <w:r>
        <w:t>Adaptive Thresholding takes the non-uniform lighting conditions into consideration while thresholding the image. There are basically two types of adaptive thresholding:</w:t>
      </w:r>
    </w:p>
    <w:p w:rsidR="005F540A" w:rsidRDefault="005F540A" w:rsidP="00DC27F7">
      <w:pPr>
        <w:pStyle w:val="ListParagraph"/>
        <w:numPr>
          <w:ilvl w:val="0"/>
          <w:numId w:val="1"/>
        </w:numPr>
        <w:spacing w:before="120" w:line="480" w:lineRule="auto"/>
        <w:jc w:val="both"/>
      </w:pPr>
      <w:r>
        <w:t>Global Thresholding.</w:t>
      </w:r>
    </w:p>
    <w:p w:rsidR="005F540A" w:rsidRDefault="005F540A" w:rsidP="00DC27F7">
      <w:pPr>
        <w:pStyle w:val="ListParagraph"/>
        <w:numPr>
          <w:ilvl w:val="0"/>
          <w:numId w:val="1"/>
        </w:numPr>
        <w:spacing w:before="120" w:line="480" w:lineRule="auto"/>
        <w:jc w:val="both"/>
      </w:pPr>
      <w:r>
        <w:t>Local Thresholding.</w:t>
      </w:r>
    </w:p>
    <w:p w:rsidR="005F540A" w:rsidRDefault="005F540A" w:rsidP="00DC27F7">
      <w:pPr>
        <w:pStyle w:val="ListParagraph"/>
        <w:spacing w:before="120" w:line="480" w:lineRule="auto"/>
        <w:ind w:left="0"/>
        <w:jc w:val="both"/>
      </w:pPr>
    </w:p>
    <w:p w:rsidR="005F540A" w:rsidRDefault="005F540A" w:rsidP="00DC27F7">
      <w:pPr>
        <w:pStyle w:val="Heading3"/>
        <w:spacing w:line="480" w:lineRule="auto"/>
        <w:ind w:left="432"/>
        <w:jc w:val="both"/>
      </w:pPr>
      <w:bookmarkStart w:id="7" w:name="_Toc483273221"/>
      <w:r>
        <w:t>Global Thresholding</w:t>
      </w:r>
      <w:bookmarkEnd w:id="7"/>
    </w:p>
    <w:p w:rsidR="005F540A" w:rsidRDefault="005F540A" w:rsidP="00DC27F7">
      <w:pPr>
        <w:spacing w:line="480" w:lineRule="auto"/>
        <w:ind w:left="432"/>
        <w:jc w:val="both"/>
      </w:pPr>
      <w:r>
        <w:t>Global Thresholding takes only one threshold value for the entire image. So the thresholding for the Figure 1 using Global Thresholding gives results somewhat like following:</w:t>
      </w:r>
    </w:p>
    <w:p w:rsidR="005F540A" w:rsidRDefault="005F540A" w:rsidP="00DC27F7">
      <w:pPr>
        <w:spacing w:line="480" w:lineRule="auto"/>
        <w:ind w:left="432"/>
        <w:jc w:val="center"/>
      </w:pPr>
      <w:r>
        <w:rPr>
          <w:noProof/>
          <w:lang w:eastAsia="en-US"/>
        </w:rPr>
        <w:drawing>
          <wp:inline distT="0" distB="0" distL="0" distR="0">
            <wp:extent cx="2569464" cy="3400110"/>
            <wp:effectExtent l="0" t="0" r="2540" b="0"/>
            <wp:docPr id="1" name="Picture 1" descr="C:\Users\Jigar\AppData\Local\Microsoft\Windows\INetCacheContent.Word\son1th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igar\AppData\Local\Microsoft\Windows\INetCacheContent.Word\son1th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464" cy="3400110"/>
                    </a:xfrm>
                    <a:prstGeom prst="rect">
                      <a:avLst/>
                    </a:prstGeom>
                    <a:noFill/>
                    <a:ln>
                      <a:noFill/>
                    </a:ln>
                  </pic:spPr>
                </pic:pic>
              </a:graphicData>
            </a:graphic>
          </wp:inline>
        </w:drawing>
      </w:r>
    </w:p>
    <w:p w:rsidR="005F540A" w:rsidRDefault="00572C04" w:rsidP="00DC27F7">
      <w:pPr>
        <w:pStyle w:val="Caption"/>
        <w:spacing w:line="480" w:lineRule="auto"/>
        <w:jc w:val="center"/>
      </w:pPr>
      <w:bookmarkStart w:id="8" w:name="_Toc483272606"/>
      <w:r>
        <w:t xml:space="preserve">Figure </w:t>
      </w:r>
      <w:r>
        <w:fldChar w:fldCharType="begin"/>
      </w:r>
      <w:r>
        <w:instrText xml:space="preserve"> SEQ Figure \* ARABIC </w:instrText>
      </w:r>
      <w:r>
        <w:fldChar w:fldCharType="separate"/>
      </w:r>
      <w:r w:rsidR="00540548">
        <w:rPr>
          <w:noProof/>
        </w:rPr>
        <w:t>2</w:t>
      </w:r>
      <w:r>
        <w:fldChar w:fldCharType="end"/>
      </w:r>
      <w:r>
        <w:t>: Global Thresholding</w:t>
      </w:r>
      <w:bookmarkEnd w:id="8"/>
    </w:p>
    <w:p w:rsidR="005F540A" w:rsidRDefault="005F540A" w:rsidP="00DC27F7">
      <w:pPr>
        <w:spacing w:line="480" w:lineRule="auto"/>
        <w:ind w:left="432"/>
        <w:jc w:val="both"/>
      </w:pPr>
      <w:r>
        <w:t>So Figure 2 shows that Global Thresholding do not help for strong illumination gradient.</w:t>
      </w:r>
    </w:p>
    <w:p w:rsidR="005F540A" w:rsidRDefault="005F540A" w:rsidP="00DC27F7">
      <w:pPr>
        <w:spacing w:line="480" w:lineRule="auto"/>
        <w:jc w:val="both"/>
      </w:pPr>
    </w:p>
    <w:p w:rsidR="005F540A" w:rsidRDefault="005F540A" w:rsidP="00DC27F7">
      <w:pPr>
        <w:pStyle w:val="Heading3"/>
        <w:spacing w:line="480" w:lineRule="auto"/>
        <w:ind w:left="432"/>
        <w:jc w:val="both"/>
      </w:pPr>
      <w:bookmarkStart w:id="9" w:name="_Toc483273222"/>
      <w:r>
        <w:lastRenderedPageBreak/>
        <w:t>Local Thresholding</w:t>
      </w:r>
      <w:bookmarkEnd w:id="9"/>
    </w:p>
    <w:p w:rsidR="005F540A" w:rsidRDefault="005F540A" w:rsidP="00DC27F7">
      <w:pPr>
        <w:spacing w:line="480" w:lineRule="auto"/>
        <w:ind w:left="432"/>
        <w:jc w:val="both"/>
      </w:pPr>
      <w:r w:rsidRPr="00572C04">
        <w:t xml:space="preserve">Local Thresholding calculates the unique threshold for each pixel. It takes neighboring pixel intensity to calculate the thresholding value for each pixel. </w:t>
      </w:r>
    </w:p>
    <w:p w:rsidR="00572C04" w:rsidRDefault="00572C04" w:rsidP="00DC27F7">
      <w:pPr>
        <w:spacing w:line="480" w:lineRule="auto"/>
        <w:ind w:left="432"/>
        <w:jc w:val="both"/>
      </w:pPr>
    </w:p>
    <w:p w:rsidR="00572C04" w:rsidRDefault="00572C04" w:rsidP="00DC27F7">
      <w:pPr>
        <w:spacing w:line="480" w:lineRule="auto"/>
        <w:ind w:left="432"/>
        <w:jc w:val="both"/>
      </w:pPr>
    </w:p>
    <w:p w:rsidR="00572C04" w:rsidRDefault="00572C04" w:rsidP="00DC27F7">
      <w:pPr>
        <w:spacing w:line="480" w:lineRule="auto"/>
        <w:ind w:left="432"/>
        <w:jc w:val="center"/>
      </w:pPr>
      <w:r>
        <w:pict>
          <v:shape id="_x0000_i1127" type="#_x0000_t75" style="width:202.5pt;height:268.5pt">
            <v:imagedata r:id="rId12" o:title="son1adp1"/>
          </v:shape>
        </w:pict>
      </w:r>
    </w:p>
    <w:p w:rsidR="00572C04" w:rsidRDefault="00572C04" w:rsidP="00DC27F7">
      <w:pPr>
        <w:pStyle w:val="Caption"/>
        <w:spacing w:line="480" w:lineRule="auto"/>
        <w:jc w:val="center"/>
      </w:pPr>
      <w:bookmarkStart w:id="10" w:name="_Toc483272607"/>
      <w:r>
        <w:t xml:space="preserve">Figure </w:t>
      </w:r>
      <w:r>
        <w:fldChar w:fldCharType="begin"/>
      </w:r>
      <w:r>
        <w:instrText xml:space="preserve"> SEQ Figure \* ARABIC </w:instrText>
      </w:r>
      <w:r>
        <w:fldChar w:fldCharType="separate"/>
      </w:r>
      <w:r w:rsidR="00540548">
        <w:rPr>
          <w:noProof/>
        </w:rPr>
        <w:t>3</w:t>
      </w:r>
      <w:r>
        <w:fldChar w:fldCharType="end"/>
      </w:r>
      <w:r>
        <w:t xml:space="preserve">: </w:t>
      </w:r>
      <w:r w:rsidRPr="00572C04">
        <w:t>Using the mean of a 7×7 neighborhood</w:t>
      </w:r>
      <w:bookmarkEnd w:id="10"/>
    </w:p>
    <w:p w:rsidR="00572C04" w:rsidRDefault="00572C04" w:rsidP="00DC27F7">
      <w:pPr>
        <w:spacing w:line="480" w:lineRule="auto"/>
        <w:ind w:left="432"/>
        <w:jc w:val="center"/>
      </w:pPr>
      <w:r>
        <w:lastRenderedPageBreak/>
        <w:pict>
          <v:shape id="_x0000_i1128" type="#_x0000_t75" style="width:202.5pt;height:268.5pt">
            <v:imagedata r:id="rId13" o:title="son1adp2"/>
          </v:shape>
        </w:pict>
      </w:r>
    </w:p>
    <w:p w:rsidR="00572C04" w:rsidRDefault="00572C04" w:rsidP="00DC27F7">
      <w:pPr>
        <w:pStyle w:val="Caption"/>
        <w:spacing w:line="480" w:lineRule="auto"/>
        <w:jc w:val="center"/>
      </w:pPr>
      <w:bookmarkStart w:id="11" w:name="_Toc483272608"/>
      <w:r>
        <w:t xml:space="preserve">Figure </w:t>
      </w:r>
      <w:r>
        <w:fldChar w:fldCharType="begin"/>
      </w:r>
      <w:r>
        <w:instrText xml:space="preserve"> SEQ Figure \* ARABIC </w:instrText>
      </w:r>
      <w:r>
        <w:fldChar w:fldCharType="separate"/>
      </w:r>
      <w:r w:rsidR="00540548">
        <w:rPr>
          <w:noProof/>
        </w:rPr>
        <w:t>4</w:t>
      </w:r>
      <w:r>
        <w:fldChar w:fldCharType="end"/>
      </w:r>
      <w:r>
        <w:t xml:space="preserve">: </w:t>
      </w:r>
      <w:r w:rsidRPr="00572C04">
        <w:t> The result for a 7×7 neighborhood and C=7</w:t>
      </w:r>
      <w:bookmarkEnd w:id="11"/>
    </w:p>
    <w:p w:rsidR="00572C04" w:rsidRDefault="00572C04" w:rsidP="00DC27F7">
      <w:pPr>
        <w:spacing w:line="480" w:lineRule="auto"/>
        <w:ind w:left="432"/>
        <w:jc w:val="center"/>
      </w:pPr>
      <w:r>
        <w:pict>
          <v:shape id="_x0000_i1129" type="#_x0000_t75" style="width:202.5pt;height:268.5pt">
            <v:imagedata r:id="rId14" o:title="son1adp3"/>
          </v:shape>
        </w:pict>
      </w:r>
    </w:p>
    <w:p w:rsidR="00572C04" w:rsidRDefault="00572C04" w:rsidP="00DC27F7">
      <w:pPr>
        <w:pStyle w:val="Caption"/>
        <w:spacing w:line="480" w:lineRule="auto"/>
        <w:jc w:val="center"/>
      </w:pPr>
      <w:bookmarkStart w:id="12" w:name="_Toc483272609"/>
      <w:r>
        <w:t xml:space="preserve">Figure </w:t>
      </w:r>
      <w:r>
        <w:fldChar w:fldCharType="begin"/>
      </w:r>
      <w:r>
        <w:instrText xml:space="preserve"> SEQ Figure \* ARABIC </w:instrText>
      </w:r>
      <w:r>
        <w:fldChar w:fldCharType="separate"/>
      </w:r>
      <w:r w:rsidR="00540548">
        <w:rPr>
          <w:noProof/>
        </w:rPr>
        <w:t>5</w:t>
      </w:r>
      <w:r>
        <w:fldChar w:fldCharType="end"/>
      </w:r>
      <w:r>
        <w:t xml:space="preserve">: </w:t>
      </w:r>
      <w:r w:rsidRPr="00572C04">
        <w:t> The result for a 7×7 neighborhood and </w:t>
      </w:r>
      <w:r>
        <w:t>C=10</w:t>
      </w:r>
      <w:bookmarkEnd w:id="12"/>
    </w:p>
    <w:p w:rsidR="00572C04" w:rsidRDefault="00572C04" w:rsidP="00DC27F7">
      <w:pPr>
        <w:pStyle w:val="Heading2"/>
        <w:spacing w:line="480" w:lineRule="auto"/>
        <w:jc w:val="both"/>
      </w:pPr>
      <w:bookmarkStart w:id="13" w:name="_Toc483273223"/>
      <w:r>
        <w:lastRenderedPageBreak/>
        <w:t>Object Detection</w:t>
      </w:r>
      <w:bookmarkEnd w:id="13"/>
    </w:p>
    <w:p w:rsidR="00572C04" w:rsidRDefault="00572C04" w:rsidP="00DC27F7">
      <w:pPr>
        <w:spacing w:line="480" w:lineRule="auto"/>
        <w:jc w:val="both"/>
      </w:pPr>
      <w:r>
        <w:t xml:space="preserve">We use neighboring pixel cluster method to identify any object. The location of the object in the image can be calculated based on the pixel values. </w:t>
      </w:r>
      <w:r w:rsidR="00422066">
        <w:t>Basic Flowchart for detecting any object is shown as follows:</w:t>
      </w:r>
    </w:p>
    <w:p w:rsidR="00422066" w:rsidRDefault="00422066" w:rsidP="00DC27F7">
      <w:pPr>
        <w:spacing w:line="480" w:lineRule="auto"/>
        <w:jc w:val="both"/>
      </w:pPr>
    </w:p>
    <w:p w:rsidR="00422066" w:rsidRPr="00572C04" w:rsidRDefault="00422066" w:rsidP="00DC27F7">
      <w:pPr>
        <w:spacing w:line="480" w:lineRule="auto"/>
        <w:jc w:val="center"/>
      </w:pPr>
      <w:r>
        <w:rPr>
          <w:noProof/>
          <w:lang w:eastAsia="en-US"/>
        </w:rPr>
        <w:drawing>
          <wp:inline distT="0" distB="0" distL="0" distR="0">
            <wp:extent cx="5943600" cy="23336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w="9525">
                      <a:solidFill>
                        <a:schemeClr val="tx1"/>
                      </a:solidFill>
                    </a:ln>
                  </pic:spPr>
                </pic:pic>
              </a:graphicData>
            </a:graphic>
          </wp:inline>
        </w:drawing>
      </w:r>
    </w:p>
    <w:p w:rsidR="00572C04" w:rsidRDefault="00422066" w:rsidP="00DC27F7">
      <w:pPr>
        <w:pStyle w:val="Caption"/>
        <w:spacing w:line="480" w:lineRule="auto"/>
        <w:jc w:val="center"/>
      </w:pPr>
      <w:bookmarkStart w:id="14" w:name="_Toc483272610"/>
      <w:r>
        <w:t xml:space="preserve">Figure </w:t>
      </w:r>
      <w:r>
        <w:fldChar w:fldCharType="begin"/>
      </w:r>
      <w:r>
        <w:instrText xml:space="preserve"> SEQ Figure \* ARABIC </w:instrText>
      </w:r>
      <w:r>
        <w:fldChar w:fldCharType="separate"/>
      </w:r>
      <w:r w:rsidR="00540548">
        <w:rPr>
          <w:noProof/>
        </w:rPr>
        <w:t>6</w:t>
      </w:r>
      <w:r>
        <w:fldChar w:fldCharType="end"/>
      </w:r>
      <w:r>
        <w:t>: Flowchart for Object Detection</w:t>
      </w:r>
      <w:bookmarkEnd w:id="14"/>
    </w:p>
    <w:p w:rsidR="00422066" w:rsidRDefault="00422066" w:rsidP="00DC27F7">
      <w:pPr>
        <w:spacing w:line="480" w:lineRule="auto"/>
        <w:jc w:val="both"/>
      </w:pPr>
      <w:r>
        <w:t>Any Grayscale or colored image is first converted into black and white image. To convert into black and white image we need to implement the adaptive thresholding. Here, adaptive thresholding is used for this purpose, then High Pass Filter is applied on the image to detect the object boundaries.</w:t>
      </w:r>
    </w:p>
    <w:p w:rsidR="00422066" w:rsidRDefault="00422066" w:rsidP="00DC27F7">
      <w:pPr>
        <w:spacing w:line="480" w:lineRule="auto"/>
        <w:jc w:val="both"/>
      </w:pPr>
    </w:p>
    <w:p w:rsidR="00422066" w:rsidRDefault="00422066" w:rsidP="00DC27F7">
      <w:pPr>
        <w:spacing w:line="480" w:lineRule="auto"/>
        <w:jc w:val="both"/>
      </w:pPr>
      <w:r>
        <w:t xml:space="preserve">Once the object boundaries are detected we fill the object with all the ‘1’ so that we can detect the cluster of pixels having the same intensity. It can be said that it is obviously an object. </w:t>
      </w:r>
    </w:p>
    <w:p w:rsidR="00DC27F7" w:rsidRDefault="00DC27F7">
      <w:pPr>
        <w:spacing w:after="160" w:line="259" w:lineRule="auto"/>
        <w:ind w:left="0" w:right="0"/>
        <w:rPr>
          <w:rFonts w:asciiTheme="majorHAnsi" w:eastAsiaTheme="majorEastAsia" w:hAnsiTheme="majorHAnsi" w:cstheme="majorBidi"/>
          <w:color w:val="2E74B5" w:themeColor="accent1" w:themeShade="BF"/>
          <w:sz w:val="26"/>
          <w:szCs w:val="26"/>
        </w:rPr>
      </w:pPr>
      <w:r>
        <w:br w:type="page"/>
      </w:r>
    </w:p>
    <w:p w:rsidR="00422066" w:rsidRDefault="00422066" w:rsidP="00DC27F7">
      <w:pPr>
        <w:pStyle w:val="Heading2"/>
        <w:spacing w:line="480" w:lineRule="auto"/>
        <w:jc w:val="both"/>
      </w:pPr>
      <w:bookmarkStart w:id="15" w:name="_Toc483273224"/>
      <w:r>
        <w:lastRenderedPageBreak/>
        <w:t>Source Code</w:t>
      </w:r>
      <w:bookmarkEnd w:id="15"/>
    </w:p>
    <w:p w:rsidR="00422066" w:rsidRDefault="00422066" w:rsidP="00DC27F7">
      <w:pPr>
        <w:pStyle w:val="Heading3"/>
        <w:spacing w:after="120" w:line="480" w:lineRule="auto"/>
        <w:jc w:val="both"/>
      </w:pPr>
      <w:bookmarkStart w:id="16" w:name="_Toc483273225"/>
      <w:r>
        <w:t>adaptivethreshold.m</w:t>
      </w:r>
      <w:bookmarkEnd w:id="16"/>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function bw  = adaptivethreshold(image)</w:t>
      </w: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w:t>
      </w: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[rows, cols, dim] = size(image);</w:t>
      </w: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if(dim &gt; 2) </w:t>
      </w: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im1 = rgb2gray(image); </w:t>
      </w: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else </w:t>
      </w: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im1 = im;</w:t>
      </w: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end</w:t>
      </w: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im2 = imfilter(im1, fspecial('average',7), 'replicate'); </w:t>
      </w: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%Edge Detection </w:t>
      </w: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sim = im2- im1- 10;</w:t>
      </w: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p>
    <w:p w:rsidR="00422066" w:rsidRP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bw = im2bw(sim, 0);</w:t>
      </w:r>
    </w:p>
    <w:p w:rsidR="00422066" w:rsidRDefault="00422066" w:rsidP="00DC27F7">
      <w:pPr>
        <w:pBdr>
          <w:top w:val="single" w:sz="4" w:space="1" w:color="auto"/>
          <w:left w:val="single" w:sz="4" w:space="4" w:color="auto"/>
          <w:bottom w:val="single" w:sz="4" w:space="1" w:color="auto"/>
          <w:right w:val="single" w:sz="4" w:space="4" w:color="auto"/>
        </w:pBdr>
        <w:spacing w:line="480" w:lineRule="auto"/>
        <w:jc w:val="both"/>
        <w:rPr>
          <w:rFonts w:ascii="Courier New" w:hAnsi="Courier New" w:cs="Courier New"/>
          <w:sz w:val="20"/>
          <w:szCs w:val="20"/>
        </w:rPr>
      </w:pPr>
      <w:r w:rsidRPr="00422066">
        <w:rPr>
          <w:rFonts w:ascii="Courier New" w:hAnsi="Courier New" w:cs="Courier New"/>
          <w:sz w:val="20"/>
          <w:szCs w:val="20"/>
        </w:rPr>
        <w:t>end</w:t>
      </w:r>
    </w:p>
    <w:p w:rsidR="00DC27F7" w:rsidRDefault="00DC27F7" w:rsidP="00DC27F7">
      <w:pPr>
        <w:pStyle w:val="Heading3"/>
        <w:spacing w:after="120" w:line="480" w:lineRule="auto"/>
        <w:jc w:val="both"/>
      </w:pPr>
    </w:p>
    <w:p w:rsidR="00DC27F7" w:rsidRDefault="00DC27F7" w:rsidP="00DC27F7">
      <w:pPr>
        <w:rPr>
          <w:rFonts w:asciiTheme="majorHAnsi" w:eastAsiaTheme="majorEastAsia" w:hAnsiTheme="majorHAnsi" w:cstheme="majorBidi"/>
          <w:color w:val="1F4D78" w:themeColor="accent1" w:themeShade="7F"/>
          <w:sz w:val="24"/>
          <w:szCs w:val="24"/>
        </w:rPr>
      </w:pPr>
      <w:r>
        <w:br w:type="page"/>
      </w:r>
    </w:p>
    <w:p w:rsidR="00422066" w:rsidRDefault="00422066" w:rsidP="00DC27F7">
      <w:pPr>
        <w:pStyle w:val="Heading3"/>
        <w:spacing w:after="120" w:line="480" w:lineRule="auto"/>
        <w:jc w:val="both"/>
      </w:pPr>
      <w:bookmarkStart w:id="17" w:name="_Toc483273226"/>
      <w:r>
        <w:lastRenderedPageBreak/>
        <w:t>object_detect.m</w:t>
      </w:r>
      <w:bookmarkEnd w:id="17"/>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%Fnction to detect the single object in the image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%Input Arguments : Image Matrix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%Output          : Object Array, Start_location, End Location</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function [output, start, end_a] = object_detect(data_input)</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%Adaptive Thresholding Function</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snap_z1 = adaptivethreshold(data_input);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%Filling the detected image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snap_z = imfill(snap_z1, 'holes');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[rows, cols] = size(snap_z);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%Checking Connected pixels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for i=2:rows-1</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for j=2:cols-1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if((snap_z(i+1,j) || snap_z(i-1,j) || snap_z(i,j-1) || snap_z(i,j+1)) == 1);</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data(i,j) = 1;</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end</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end</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end</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[rows, cols] = size(data);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%Array Adjustment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j1 =0;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a = data;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for j=1:cols</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if(data(:,j) == 0)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a(:,j-j1) = [];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j1= j1+1;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end</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end</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i1 =0;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d = a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for i=1:rows</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if(d(i,:) == 0)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a(i-i1,:) = [];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i1= i1+1;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end</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end</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%padding zeros srounding the detected object array</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d = padarray(a,[5 5]);</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%Applying high pass Filter to restore the original image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lastRenderedPageBreak/>
        <w:t xml:space="preserve">    filter = [1, 1, 1; 1 -8 1; 1 1 1];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output = imfilter(d, filter);</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%Marker Location Caluclation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[rows_d, cols_d] = size(data);</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[rows_a, cols_a] = size(a);</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start = [rows_d- rows_a, cols_d - cols_a];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 xml:space="preserve">    end_a = [rows_a, cols_a]; </w:t>
      </w:r>
    </w:p>
    <w:p w:rsidR="00422066" w:rsidRPr="00422066" w:rsidRDefault="00422066" w:rsidP="00DC27F7">
      <w:pPr>
        <w:pBdr>
          <w:top w:val="single" w:sz="4" w:space="1" w:color="auto"/>
          <w:left w:val="single" w:sz="4" w:space="1" w:color="auto"/>
          <w:bottom w:val="single" w:sz="4" w:space="1" w:color="auto"/>
          <w:right w:val="single" w:sz="4" w:space="1" w:color="auto"/>
        </w:pBdr>
        <w:spacing w:line="480" w:lineRule="auto"/>
        <w:jc w:val="both"/>
        <w:rPr>
          <w:rFonts w:ascii="Courier New" w:hAnsi="Courier New" w:cs="Courier New"/>
          <w:sz w:val="20"/>
          <w:szCs w:val="20"/>
        </w:rPr>
      </w:pPr>
      <w:r w:rsidRPr="00422066">
        <w:rPr>
          <w:rFonts w:ascii="Courier New" w:hAnsi="Courier New" w:cs="Courier New"/>
          <w:sz w:val="20"/>
          <w:szCs w:val="20"/>
        </w:rPr>
        <w:t>end</w:t>
      </w:r>
    </w:p>
    <w:p w:rsidR="00422066" w:rsidRDefault="00422066" w:rsidP="00DC27F7">
      <w:pPr>
        <w:pStyle w:val="Heading3"/>
        <w:spacing w:after="120" w:line="480" w:lineRule="auto"/>
        <w:jc w:val="both"/>
      </w:pPr>
      <w:bookmarkStart w:id="18" w:name="_Toc483273227"/>
      <w:r>
        <w:t>EE253_Project.m</w:t>
      </w:r>
      <w:bookmarkEnd w:id="18"/>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clear;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clc;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close </w:t>
      </w:r>
      <w:r>
        <w:rPr>
          <w:rFonts w:ascii="Courier New" w:eastAsiaTheme="minorHAnsi" w:hAnsi="Courier New" w:cs="Courier New"/>
          <w:color w:val="A020F0"/>
          <w:kern w:val="0"/>
          <w:sz w:val="20"/>
          <w:szCs w:val="20"/>
          <w:lang w:eastAsia="en-US"/>
          <w14:ligatures w14:val="none"/>
        </w:rPr>
        <w:t>all</w:t>
      </w: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clear </w:t>
      </w:r>
      <w:r>
        <w:rPr>
          <w:rFonts w:ascii="Courier New" w:eastAsiaTheme="minorHAnsi" w:hAnsi="Courier New" w:cs="Courier New"/>
          <w:color w:val="A020F0"/>
          <w:kern w:val="0"/>
          <w:sz w:val="20"/>
          <w:szCs w:val="20"/>
          <w:lang w:eastAsia="en-US"/>
          <w14:ligatures w14:val="none"/>
        </w:rPr>
        <w:t>all</w:t>
      </w: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228B22"/>
          <w:kern w:val="0"/>
          <w:sz w:val="20"/>
          <w:szCs w:val="20"/>
          <w:lang w:eastAsia="en-US"/>
          <w14:ligatures w14:val="none"/>
        </w:rPr>
        <w:t>% Creating The Video Object</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v = VideoReader(</w:t>
      </w:r>
      <w:r>
        <w:rPr>
          <w:rFonts w:ascii="Courier New" w:eastAsiaTheme="minorHAnsi" w:hAnsi="Courier New" w:cs="Courier New"/>
          <w:color w:val="A020F0"/>
          <w:kern w:val="0"/>
          <w:sz w:val="20"/>
          <w:szCs w:val="20"/>
          <w:lang w:eastAsia="en-US"/>
          <w14:ligatures w14:val="none"/>
        </w:rPr>
        <w:t>'Desktop111.wmv'</w:t>
      </w:r>
      <w:r>
        <w:rPr>
          <w:rFonts w:ascii="Courier New" w:eastAsiaTheme="minorHAnsi" w:hAnsi="Courier New" w:cs="Courier New"/>
          <w:color w:val="000000"/>
          <w:kern w:val="0"/>
          <w:sz w:val="20"/>
          <w:szCs w:val="20"/>
          <w:lang w:eastAsia="en-US"/>
          <w14:ligatures w14:val="none"/>
        </w:rPr>
        <w:t>);</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FF"/>
          <w:kern w:val="0"/>
          <w:sz w:val="20"/>
          <w:szCs w:val="20"/>
          <w:lang w:eastAsia="en-US"/>
          <w14:ligatures w14:val="none"/>
        </w:rPr>
        <w:t>for</w:t>
      </w:r>
      <w:r>
        <w:rPr>
          <w:rFonts w:ascii="Courier New" w:eastAsiaTheme="minorHAnsi" w:hAnsi="Courier New" w:cs="Courier New"/>
          <w:color w:val="000000"/>
          <w:kern w:val="0"/>
          <w:sz w:val="20"/>
          <w:szCs w:val="20"/>
          <w:lang w:eastAsia="en-US"/>
          <w14:ligatures w14:val="none"/>
        </w:rPr>
        <w:t xml:space="preserve"> i=1:25</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228B22"/>
          <w:kern w:val="0"/>
          <w:sz w:val="20"/>
          <w:szCs w:val="20"/>
          <w:lang w:eastAsia="en-US"/>
          <w14:ligatures w14:val="none"/>
        </w:rPr>
        <w:t xml:space="preserve">%Starting the timer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tic;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228B22"/>
          <w:kern w:val="0"/>
          <w:sz w:val="20"/>
          <w:szCs w:val="20"/>
          <w:lang w:eastAsia="en-US"/>
          <w14:ligatures w14:val="none"/>
        </w:rPr>
        <w:t xml:space="preserve">%Reading the image fram to process the object detection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snap = read(v, i);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subplot(2,1,1);</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imshow(snap);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title(</w:t>
      </w:r>
      <w:r>
        <w:rPr>
          <w:rFonts w:ascii="Courier New" w:eastAsiaTheme="minorHAnsi" w:hAnsi="Courier New" w:cs="Courier New"/>
          <w:color w:val="A020F0"/>
          <w:kern w:val="0"/>
          <w:sz w:val="20"/>
          <w:szCs w:val="20"/>
          <w:lang w:eastAsia="en-US"/>
          <w14:ligatures w14:val="none"/>
        </w:rPr>
        <w:t>'Original Image'</w:t>
      </w: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lastRenderedPageBreak/>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228B22"/>
          <w:kern w:val="0"/>
          <w:sz w:val="20"/>
          <w:szCs w:val="20"/>
          <w:lang w:eastAsia="en-US"/>
          <w14:ligatures w14:val="none"/>
        </w:rPr>
        <w:t xml:space="preserve">%object Detection algorithm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[out, start_add, end_addr] = object_detect(snap);</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228B22"/>
          <w:kern w:val="0"/>
          <w:sz w:val="20"/>
          <w:szCs w:val="20"/>
          <w:lang w:eastAsia="en-US"/>
          <w14:ligatures w14:val="none"/>
        </w:rPr>
        <w:t xml:space="preserve">%Marker location calculation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marker = [(start_add(1,2)+end_addr(1,2)/2), start_add(1,1) + end_addr(1,1)/2];</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a = insertMarker(snap,round(marker));</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subplot(2,1,2);</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imshow(a);</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title(</w:t>
      </w:r>
      <w:r>
        <w:rPr>
          <w:rFonts w:ascii="Courier New" w:eastAsiaTheme="minorHAnsi" w:hAnsi="Courier New" w:cs="Courier New"/>
          <w:color w:val="A020F0"/>
          <w:kern w:val="0"/>
          <w:sz w:val="20"/>
          <w:szCs w:val="20"/>
          <w:lang w:eastAsia="en-US"/>
          <w14:ligatures w14:val="none"/>
        </w:rPr>
        <w:t>'Processed Image'</w:t>
      </w: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228B22"/>
          <w:kern w:val="0"/>
          <w:sz w:val="20"/>
          <w:szCs w:val="20"/>
          <w:lang w:eastAsia="en-US"/>
          <w14:ligatures w14:val="none"/>
        </w:rPr>
        <w:t xml:space="preserve">%creating the bounding box around the object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rectangle(</w:t>
      </w:r>
      <w:r>
        <w:rPr>
          <w:rFonts w:ascii="Courier New" w:eastAsiaTheme="minorHAnsi" w:hAnsi="Courier New" w:cs="Courier New"/>
          <w:color w:val="A020F0"/>
          <w:kern w:val="0"/>
          <w:sz w:val="20"/>
          <w:szCs w:val="20"/>
          <w:lang w:eastAsia="en-US"/>
          <w14:ligatures w14:val="none"/>
        </w:rPr>
        <w:t>'Position'</w:t>
      </w:r>
      <w:r>
        <w:rPr>
          <w:rFonts w:ascii="Courier New" w:eastAsiaTheme="minorHAnsi" w:hAnsi="Courier New" w:cs="Courier New"/>
          <w:color w:val="000000"/>
          <w:kern w:val="0"/>
          <w:sz w:val="20"/>
          <w:szCs w:val="20"/>
          <w:lang w:eastAsia="en-US"/>
          <w14:ligatures w14:val="none"/>
        </w:rPr>
        <w:t>, [start_add(1,2),start_add(1,1), end_addr(1,2),end_addr(1,1)],</w:t>
      </w:r>
      <w:r>
        <w:rPr>
          <w:rFonts w:ascii="Courier New" w:eastAsiaTheme="minorHAnsi" w:hAnsi="Courier New" w:cs="Courier New"/>
          <w:color w:val="A020F0"/>
          <w:kern w:val="0"/>
          <w:sz w:val="20"/>
          <w:szCs w:val="20"/>
          <w:lang w:eastAsia="en-US"/>
          <w14:ligatures w14:val="none"/>
        </w:rPr>
        <w:t>'EdgeColor'</w:t>
      </w:r>
      <w:r>
        <w:rPr>
          <w:rFonts w:ascii="Courier New" w:eastAsiaTheme="minorHAnsi" w:hAnsi="Courier New" w:cs="Courier New"/>
          <w:color w:val="000000"/>
          <w:kern w:val="0"/>
          <w:sz w:val="20"/>
          <w:szCs w:val="20"/>
          <w:lang w:eastAsia="en-US"/>
          <w14:ligatures w14:val="none"/>
        </w:rPr>
        <w:t>,</w:t>
      </w:r>
      <w:r>
        <w:rPr>
          <w:rFonts w:ascii="Courier New" w:eastAsiaTheme="minorHAnsi" w:hAnsi="Courier New" w:cs="Courier New"/>
          <w:color w:val="A020F0"/>
          <w:kern w:val="0"/>
          <w:sz w:val="20"/>
          <w:szCs w:val="20"/>
          <w:lang w:eastAsia="en-US"/>
          <w14:ligatures w14:val="none"/>
        </w:rPr>
        <w:t>'r'</w:t>
      </w:r>
      <w:r>
        <w:rPr>
          <w:rFonts w:ascii="Courier New" w:eastAsiaTheme="minorHAnsi" w:hAnsi="Courier New" w:cs="Courier New"/>
          <w:color w:val="000000"/>
          <w:kern w:val="0"/>
          <w:sz w:val="20"/>
          <w:szCs w:val="20"/>
          <w:lang w:eastAsia="en-US"/>
          <w14:ligatures w14:val="none"/>
        </w:rPr>
        <w:t>,</w:t>
      </w:r>
      <w:r>
        <w:rPr>
          <w:rFonts w:ascii="Courier New" w:eastAsiaTheme="minorHAnsi" w:hAnsi="Courier New" w:cs="Courier New"/>
          <w:color w:val="A020F0"/>
          <w:kern w:val="0"/>
          <w:sz w:val="20"/>
          <w:szCs w:val="20"/>
          <w:lang w:eastAsia="en-US"/>
          <w14:ligatures w14:val="none"/>
        </w:rPr>
        <w:t>'LineWidth'</w:t>
      </w:r>
      <w:r>
        <w:rPr>
          <w:rFonts w:ascii="Courier New" w:eastAsiaTheme="minorHAnsi" w:hAnsi="Courier New" w:cs="Courier New"/>
          <w:color w:val="000000"/>
          <w:kern w:val="0"/>
          <w:sz w:val="20"/>
          <w:szCs w:val="20"/>
          <w:lang w:eastAsia="en-US"/>
          <w14:ligatures w14:val="none"/>
        </w:rPr>
        <w:t>,2 );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fprintf(</w:t>
      </w:r>
      <w:r>
        <w:rPr>
          <w:rFonts w:ascii="Courier New" w:eastAsiaTheme="minorHAnsi" w:hAnsi="Courier New" w:cs="Courier New"/>
          <w:color w:val="A020F0"/>
          <w:kern w:val="0"/>
          <w:sz w:val="20"/>
          <w:szCs w:val="20"/>
          <w:lang w:eastAsia="en-US"/>
          <w14:ligatures w14:val="none"/>
        </w:rPr>
        <w:t>'Time for one frame processing is %f Seconds\n'</w:t>
      </w:r>
      <w:r>
        <w:rPr>
          <w:rFonts w:ascii="Courier New" w:eastAsiaTheme="minorHAnsi" w:hAnsi="Courier New" w:cs="Courier New"/>
          <w:color w:val="000000"/>
          <w:kern w:val="0"/>
          <w:sz w:val="20"/>
          <w:szCs w:val="20"/>
          <w:lang w:eastAsia="en-US"/>
          <w14:ligatures w14:val="none"/>
        </w:rPr>
        <w:t xml:space="preserve">, toc);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 </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00"/>
          <w:kern w:val="0"/>
          <w:sz w:val="20"/>
          <w:szCs w:val="20"/>
          <w:lang w:eastAsia="en-US"/>
          <w14:ligatures w14:val="none"/>
        </w:rPr>
        <w:t xml:space="preserve">close </w:t>
      </w:r>
      <w:r>
        <w:rPr>
          <w:rFonts w:ascii="Courier New" w:eastAsiaTheme="minorHAnsi" w:hAnsi="Courier New" w:cs="Courier New"/>
          <w:color w:val="A020F0"/>
          <w:kern w:val="0"/>
          <w:sz w:val="20"/>
          <w:szCs w:val="20"/>
          <w:lang w:eastAsia="en-US"/>
          <w14:ligatures w14:val="none"/>
        </w:rPr>
        <w:t>all</w:t>
      </w:r>
      <w:r>
        <w:rPr>
          <w:rFonts w:ascii="Courier New" w:eastAsiaTheme="minorHAnsi" w:hAnsi="Courier New" w:cs="Courier New"/>
          <w:color w:val="000000"/>
          <w:kern w:val="0"/>
          <w:sz w:val="20"/>
          <w:szCs w:val="20"/>
          <w:lang w:eastAsia="en-US"/>
          <w14:ligatures w14:val="none"/>
        </w:rPr>
        <w:t>;</w:t>
      </w:r>
    </w:p>
    <w:p w:rsidR="00422066" w:rsidRDefault="00422066" w:rsidP="00DC27F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ind w:left="0" w:right="0"/>
        <w:jc w:val="both"/>
        <w:rPr>
          <w:rFonts w:ascii="Courier New" w:eastAsiaTheme="minorHAnsi" w:hAnsi="Courier New" w:cs="Courier New"/>
          <w:kern w:val="0"/>
          <w:sz w:val="24"/>
          <w:szCs w:val="24"/>
          <w:lang w:eastAsia="en-US"/>
          <w14:ligatures w14:val="none"/>
        </w:rPr>
      </w:pPr>
      <w:r>
        <w:rPr>
          <w:rFonts w:ascii="Courier New" w:eastAsiaTheme="minorHAnsi" w:hAnsi="Courier New" w:cs="Courier New"/>
          <w:color w:val="0000FF"/>
          <w:kern w:val="0"/>
          <w:sz w:val="20"/>
          <w:szCs w:val="20"/>
          <w:lang w:eastAsia="en-US"/>
          <w14:ligatures w14:val="none"/>
        </w:rPr>
        <w:t>end</w:t>
      </w:r>
    </w:p>
    <w:p w:rsidR="00DC27F7" w:rsidRDefault="00DC27F7" w:rsidP="00DC27F7">
      <w:pPr>
        <w:spacing w:line="480" w:lineRule="auto"/>
        <w:jc w:val="both"/>
      </w:pPr>
    </w:p>
    <w:p w:rsidR="00DC27F7" w:rsidRDefault="00DC27F7" w:rsidP="00DC27F7"/>
    <w:p w:rsidR="00DC27F7" w:rsidRDefault="00DC27F7">
      <w:pPr>
        <w:spacing w:after="160" w:line="259" w:lineRule="auto"/>
        <w:ind w:left="0" w:right="0"/>
      </w:pPr>
      <w:r>
        <w:br w:type="page"/>
      </w:r>
    </w:p>
    <w:p w:rsidR="000436A1" w:rsidRDefault="000436A1" w:rsidP="000436A1">
      <w:pPr>
        <w:pStyle w:val="Heading1"/>
        <w:spacing w:after="120"/>
      </w:pPr>
      <w:bookmarkStart w:id="19" w:name="_Toc483273228"/>
      <w:r>
        <w:lastRenderedPageBreak/>
        <w:t>Conclusion</w:t>
      </w:r>
      <w:bookmarkEnd w:id="19"/>
    </w:p>
    <w:p w:rsidR="000436A1" w:rsidRDefault="000436A1" w:rsidP="000436A1">
      <w:r>
        <w:t>Object detection was achieved using adaptive thresholding during non-uniform illuminative conditions using MATLAB.</w:t>
      </w:r>
    </w:p>
    <w:p w:rsidR="000436A1" w:rsidRDefault="000436A1" w:rsidP="000436A1"/>
    <w:p w:rsidR="000436A1" w:rsidRDefault="000436A1" w:rsidP="000436A1">
      <w:pPr>
        <w:pStyle w:val="Heading1"/>
        <w:spacing w:after="120"/>
      </w:pPr>
      <w:bookmarkStart w:id="20" w:name="_Toc483273229"/>
      <w:r>
        <w:t>Future Expansions</w:t>
      </w:r>
      <w:bookmarkEnd w:id="20"/>
    </w:p>
    <w:p w:rsidR="00000000" w:rsidRPr="000436A1" w:rsidRDefault="004654C9" w:rsidP="000436A1">
      <w:pPr>
        <w:numPr>
          <w:ilvl w:val="0"/>
          <w:numId w:val="2"/>
        </w:numPr>
      </w:pPr>
      <w:r w:rsidRPr="000436A1">
        <w:t>Multiple object detection.</w:t>
      </w:r>
    </w:p>
    <w:p w:rsidR="00000000" w:rsidRPr="000436A1" w:rsidRDefault="004654C9" w:rsidP="000436A1">
      <w:pPr>
        <w:numPr>
          <w:ilvl w:val="0"/>
          <w:numId w:val="2"/>
        </w:numPr>
      </w:pPr>
      <w:r w:rsidRPr="000436A1">
        <w:t xml:space="preserve">Hardware Acceleration using GPUs. </w:t>
      </w:r>
    </w:p>
    <w:p w:rsidR="000436A1" w:rsidRDefault="00034E0D" w:rsidP="00034E0D">
      <w:pPr>
        <w:pStyle w:val="Heading1"/>
        <w:spacing w:before="480" w:after="120"/>
      </w:pPr>
      <w:bookmarkStart w:id="21" w:name="_Toc483273230"/>
      <w:r>
        <w:t>Applications</w:t>
      </w:r>
      <w:bookmarkEnd w:id="21"/>
    </w:p>
    <w:p w:rsidR="00000000" w:rsidRPr="00034E0D" w:rsidRDefault="004654C9" w:rsidP="00034E0D">
      <w:pPr>
        <w:numPr>
          <w:ilvl w:val="0"/>
          <w:numId w:val="3"/>
        </w:numPr>
      </w:pPr>
      <w:r w:rsidRPr="00034E0D">
        <w:t xml:space="preserve">Face Detection </w:t>
      </w:r>
    </w:p>
    <w:p w:rsidR="00000000" w:rsidRPr="00034E0D" w:rsidRDefault="004654C9" w:rsidP="00034E0D">
      <w:pPr>
        <w:numPr>
          <w:ilvl w:val="0"/>
          <w:numId w:val="3"/>
        </w:numPr>
      </w:pPr>
      <w:r w:rsidRPr="00034E0D">
        <w:t xml:space="preserve">Automatic Target Detection in Guided Missiles </w:t>
      </w:r>
    </w:p>
    <w:p w:rsidR="00000000" w:rsidRPr="00034E0D" w:rsidRDefault="004654C9" w:rsidP="00034E0D">
      <w:pPr>
        <w:numPr>
          <w:ilvl w:val="0"/>
          <w:numId w:val="3"/>
        </w:numPr>
      </w:pPr>
      <w:r w:rsidRPr="00034E0D">
        <w:t xml:space="preserve">Security Systems </w:t>
      </w:r>
    </w:p>
    <w:p w:rsidR="00034E0D" w:rsidRPr="00034E0D" w:rsidRDefault="00034E0D" w:rsidP="00034E0D"/>
    <w:p w:rsidR="000436A1" w:rsidRPr="000436A1" w:rsidRDefault="000436A1" w:rsidP="000436A1"/>
    <w:p w:rsidR="000436A1" w:rsidRDefault="000436A1" w:rsidP="000436A1">
      <w:pPr>
        <w:rPr>
          <w:rFonts w:asciiTheme="majorHAnsi" w:eastAsiaTheme="majorEastAsia" w:hAnsiTheme="majorHAnsi" w:cstheme="majorBidi"/>
          <w:color w:val="2E74B5" w:themeColor="accent1" w:themeShade="BF"/>
          <w:sz w:val="32"/>
          <w:szCs w:val="32"/>
        </w:rPr>
      </w:pPr>
      <w:r>
        <w:br w:type="page"/>
      </w:r>
    </w:p>
    <w:p w:rsidR="00422066" w:rsidRDefault="00DC27F7" w:rsidP="00DC27F7">
      <w:pPr>
        <w:pStyle w:val="Heading1"/>
      </w:pPr>
      <w:bookmarkStart w:id="22" w:name="_Toc483273231"/>
      <w:r>
        <w:lastRenderedPageBreak/>
        <w:t>References:</w:t>
      </w:r>
      <w:bookmarkEnd w:id="22"/>
    </w:p>
    <w:p w:rsidR="00DC27F7" w:rsidRDefault="00DC27F7" w:rsidP="00DC27F7"/>
    <w:p w:rsidR="00DC27F7" w:rsidRPr="00DC27F7" w:rsidRDefault="00DC27F7" w:rsidP="00DC27F7">
      <w:r>
        <w:t>1</w:t>
      </w:r>
      <w:r w:rsidRPr="00DC27F7">
        <w:t>. https://www.mathworks.com/discovery/object-detection.html</w:t>
      </w:r>
    </w:p>
    <w:p w:rsidR="00DC27F7" w:rsidRPr="00DC27F7" w:rsidRDefault="00DC27F7" w:rsidP="00DC27F7">
      <w:r w:rsidRPr="00DC27F7">
        <w:t>2. http://homepages.inf.ed.ac.uk/rbf/HIPR2/adpthrsh.htm</w:t>
      </w:r>
    </w:p>
    <w:p w:rsidR="00DC27F7" w:rsidRPr="00DC27F7" w:rsidRDefault="00DC27F7" w:rsidP="00DC27F7"/>
    <w:sectPr w:rsidR="00DC27F7" w:rsidRPr="00DC27F7" w:rsidSect="00922CBF">
      <w:pgSz w:w="12240" w:h="15840"/>
      <w:pgMar w:top="144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4C9" w:rsidRDefault="004654C9" w:rsidP="00FC558F">
      <w:pPr>
        <w:spacing w:after="0"/>
      </w:pPr>
      <w:r>
        <w:separator/>
      </w:r>
    </w:p>
  </w:endnote>
  <w:endnote w:type="continuationSeparator" w:id="0">
    <w:p w:rsidR="004654C9" w:rsidRDefault="004654C9" w:rsidP="00FC55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330049"/>
      <w:docPartObj>
        <w:docPartGallery w:val="Page Numbers (Bottom of Page)"/>
        <w:docPartUnique/>
      </w:docPartObj>
    </w:sdtPr>
    <w:sdtEndPr>
      <w:rPr>
        <w:color w:val="7F7F7F" w:themeColor="background1" w:themeShade="7F"/>
        <w:spacing w:val="60"/>
      </w:rPr>
    </w:sdtEndPr>
    <w:sdtContent>
      <w:p w:rsidR="00FC558F" w:rsidRDefault="00FC558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0548" w:rsidRPr="00540548">
          <w:rPr>
            <w:b/>
            <w:bCs/>
            <w:noProof/>
          </w:rPr>
          <w:t>6</w:t>
        </w:r>
        <w:r>
          <w:rPr>
            <w:b/>
            <w:bCs/>
            <w:noProof/>
          </w:rPr>
          <w:fldChar w:fldCharType="end"/>
        </w:r>
        <w:r>
          <w:rPr>
            <w:b/>
            <w:bCs/>
          </w:rPr>
          <w:t xml:space="preserve"> | </w:t>
        </w:r>
        <w:r>
          <w:rPr>
            <w:color w:val="7F7F7F" w:themeColor="background1" w:themeShade="7F"/>
            <w:spacing w:val="60"/>
          </w:rPr>
          <w:t>Page</w:t>
        </w:r>
      </w:p>
    </w:sdtContent>
  </w:sdt>
  <w:p w:rsidR="00FC558F" w:rsidRDefault="00FC5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4C9" w:rsidRDefault="004654C9" w:rsidP="00FC558F">
      <w:pPr>
        <w:spacing w:after="0"/>
      </w:pPr>
      <w:r>
        <w:separator/>
      </w:r>
    </w:p>
  </w:footnote>
  <w:footnote w:type="continuationSeparator" w:id="0">
    <w:p w:rsidR="004654C9" w:rsidRDefault="004654C9" w:rsidP="00FC55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D0E3E"/>
    <w:multiLevelType w:val="hybridMultilevel"/>
    <w:tmpl w:val="004233F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432820BB"/>
    <w:multiLevelType w:val="hybridMultilevel"/>
    <w:tmpl w:val="C5E228E8"/>
    <w:lvl w:ilvl="0" w:tplc="A4BC43F6">
      <w:start w:val="1"/>
      <w:numFmt w:val="bullet"/>
      <w:lvlText w:val="•"/>
      <w:lvlJc w:val="left"/>
      <w:pPr>
        <w:tabs>
          <w:tab w:val="num" w:pos="720"/>
        </w:tabs>
        <w:ind w:left="720" w:hanging="360"/>
      </w:pPr>
      <w:rPr>
        <w:rFonts w:ascii="Arial" w:hAnsi="Arial" w:hint="default"/>
      </w:rPr>
    </w:lvl>
    <w:lvl w:ilvl="1" w:tplc="80D6223A" w:tentative="1">
      <w:start w:val="1"/>
      <w:numFmt w:val="bullet"/>
      <w:lvlText w:val="•"/>
      <w:lvlJc w:val="left"/>
      <w:pPr>
        <w:tabs>
          <w:tab w:val="num" w:pos="1440"/>
        </w:tabs>
        <w:ind w:left="1440" w:hanging="360"/>
      </w:pPr>
      <w:rPr>
        <w:rFonts w:ascii="Arial" w:hAnsi="Arial" w:hint="default"/>
      </w:rPr>
    </w:lvl>
    <w:lvl w:ilvl="2" w:tplc="622834BE" w:tentative="1">
      <w:start w:val="1"/>
      <w:numFmt w:val="bullet"/>
      <w:lvlText w:val="•"/>
      <w:lvlJc w:val="left"/>
      <w:pPr>
        <w:tabs>
          <w:tab w:val="num" w:pos="2160"/>
        </w:tabs>
        <w:ind w:left="2160" w:hanging="360"/>
      </w:pPr>
      <w:rPr>
        <w:rFonts w:ascii="Arial" w:hAnsi="Arial" w:hint="default"/>
      </w:rPr>
    </w:lvl>
    <w:lvl w:ilvl="3" w:tplc="A942FA48" w:tentative="1">
      <w:start w:val="1"/>
      <w:numFmt w:val="bullet"/>
      <w:lvlText w:val="•"/>
      <w:lvlJc w:val="left"/>
      <w:pPr>
        <w:tabs>
          <w:tab w:val="num" w:pos="2880"/>
        </w:tabs>
        <w:ind w:left="2880" w:hanging="360"/>
      </w:pPr>
      <w:rPr>
        <w:rFonts w:ascii="Arial" w:hAnsi="Arial" w:hint="default"/>
      </w:rPr>
    </w:lvl>
    <w:lvl w:ilvl="4" w:tplc="6980EA98" w:tentative="1">
      <w:start w:val="1"/>
      <w:numFmt w:val="bullet"/>
      <w:lvlText w:val="•"/>
      <w:lvlJc w:val="left"/>
      <w:pPr>
        <w:tabs>
          <w:tab w:val="num" w:pos="3600"/>
        </w:tabs>
        <w:ind w:left="3600" w:hanging="360"/>
      </w:pPr>
      <w:rPr>
        <w:rFonts w:ascii="Arial" w:hAnsi="Arial" w:hint="default"/>
      </w:rPr>
    </w:lvl>
    <w:lvl w:ilvl="5" w:tplc="7366A790" w:tentative="1">
      <w:start w:val="1"/>
      <w:numFmt w:val="bullet"/>
      <w:lvlText w:val="•"/>
      <w:lvlJc w:val="left"/>
      <w:pPr>
        <w:tabs>
          <w:tab w:val="num" w:pos="4320"/>
        </w:tabs>
        <w:ind w:left="4320" w:hanging="360"/>
      </w:pPr>
      <w:rPr>
        <w:rFonts w:ascii="Arial" w:hAnsi="Arial" w:hint="default"/>
      </w:rPr>
    </w:lvl>
    <w:lvl w:ilvl="6" w:tplc="ABCACEA6" w:tentative="1">
      <w:start w:val="1"/>
      <w:numFmt w:val="bullet"/>
      <w:lvlText w:val="•"/>
      <w:lvlJc w:val="left"/>
      <w:pPr>
        <w:tabs>
          <w:tab w:val="num" w:pos="5040"/>
        </w:tabs>
        <w:ind w:left="5040" w:hanging="360"/>
      </w:pPr>
      <w:rPr>
        <w:rFonts w:ascii="Arial" w:hAnsi="Arial" w:hint="default"/>
      </w:rPr>
    </w:lvl>
    <w:lvl w:ilvl="7" w:tplc="43A0CE92" w:tentative="1">
      <w:start w:val="1"/>
      <w:numFmt w:val="bullet"/>
      <w:lvlText w:val="•"/>
      <w:lvlJc w:val="left"/>
      <w:pPr>
        <w:tabs>
          <w:tab w:val="num" w:pos="5760"/>
        </w:tabs>
        <w:ind w:left="5760" w:hanging="360"/>
      </w:pPr>
      <w:rPr>
        <w:rFonts w:ascii="Arial" w:hAnsi="Arial" w:hint="default"/>
      </w:rPr>
    </w:lvl>
    <w:lvl w:ilvl="8" w:tplc="565454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DE7B18"/>
    <w:multiLevelType w:val="hybridMultilevel"/>
    <w:tmpl w:val="240667CA"/>
    <w:lvl w:ilvl="0" w:tplc="2D9AF4D6">
      <w:start w:val="1"/>
      <w:numFmt w:val="bullet"/>
      <w:lvlText w:val="•"/>
      <w:lvlJc w:val="left"/>
      <w:pPr>
        <w:tabs>
          <w:tab w:val="num" w:pos="720"/>
        </w:tabs>
        <w:ind w:left="720" w:hanging="360"/>
      </w:pPr>
      <w:rPr>
        <w:rFonts w:ascii="Arial" w:hAnsi="Arial" w:hint="default"/>
      </w:rPr>
    </w:lvl>
    <w:lvl w:ilvl="1" w:tplc="7E90D2F2" w:tentative="1">
      <w:start w:val="1"/>
      <w:numFmt w:val="bullet"/>
      <w:lvlText w:val="•"/>
      <w:lvlJc w:val="left"/>
      <w:pPr>
        <w:tabs>
          <w:tab w:val="num" w:pos="1440"/>
        </w:tabs>
        <w:ind w:left="1440" w:hanging="360"/>
      </w:pPr>
      <w:rPr>
        <w:rFonts w:ascii="Arial" w:hAnsi="Arial" w:hint="default"/>
      </w:rPr>
    </w:lvl>
    <w:lvl w:ilvl="2" w:tplc="3AE601D0" w:tentative="1">
      <w:start w:val="1"/>
      <w:numFmt w:val="bullet"/>
      <w:lvlText w:val="•"/>
      <w:lvlJc w:val="left"/>
      <w:pPr>
        <w:tabs>
          <w:tab w:val="num" w:pos="2160"/>
        </w:tabs>
        <w:ind w:left="2160" w:hanging="360"/>
      </w:pPr>
      <w:rPr>
        <w:rFonts w:ascii="Arial" w:hAnsi="Arial" w:hint="default"/>
      </w:rPr>
    </w:lvl>
    <w:lvl w:ilvl="3" w:tplc="FA68273E" w:tentative="1">
      <w:start w:val="1"/>
      <w:numFmt w:val="bullet"/>
      <w:lvlText w:val="•"/>
      <w:lvlJc w:val="left"/>
      <w:pPr>
        <w:tabs>
          <w:tab w:val="num" w:pos="2880"/>
        </w:tabs>
        <w:ind w:left="2880" w:hanging="360"/>
      </w:pPr>
      <w:rPr>
        <w:rFonts w:ascii="Arial" w:hAnsi="Arial" w:hint="default"/>
      </w:rPr>
    </w:lvl>
    <w:lvl w:ilvl="4" w:tplc="E238FFA6" w:tentative="1">
      <w:start w:val="1"/>
      <w:numFmt w:val="bullet"/>
      <w:lvlText w:val="•"/>
      <w:lvlJc w:val="left"/>
      <w:pPr>
        <w:tabs>
          <w:tab w:val="num" w:pos="3600"/>
        </w:tabs>
        <w:ind w:left="3600" w:hanging="360"/>
      </w:pPr>
      <w:rPr>
        <w:rFonts w:ascii="Arial" w:hAnsi="Arial" w:hint="default"/>
      </w:rPr>
    </w:lvl>
    <w:lvl w:ilvl="5" w:tplc="4C606E92" w:tentative="1">
      <w:start w:val="1"/>
      <w:numFmt w:val="bullet"/>
      <w:lvlText w:val="•"/>
      <w:lvlJc w:val="left"/>
      <w:pPr>
        <w:tabs>
          <w:tab w:val="num" w:pos="4320"/>
        </w:tabs>
        <w:ind w:left="4320" w:hanging="360"/>
      </w:pPr>
      <w:rPr>
        <w:rFonts w:ascii="Arial" w:hAnsi="Arial" w:hint="default"/>
      </w:rPr>
    </w:lvl>
    <w:lvl w:ilvl="6" w:tplc="51B278AA" w:tentative="1">
      <w:start w:val="1"/>
      <w:numFmt w:val="bullet"/>
      <w:lvlText w:val="•"/>
      <w:lvlJc w:val="left"/>
      <w:pPr>
        <w:tabs>
          <w:tab w:val="num" w:pos="5040"/>
        </w:tabs>
        <w:ind w:left="5040" w:hanging="360"/>
      </w:pPr>
      <w:rPr>
        <w:rFonts w:ascii="Arial" w:hAnsi="Arial" w:hint="default"/>
      </w:rPr>
    </w:lvl>
    <w:lvl w:ilvl="7" w:tplc="A498ECB2" w:tentative="1">
      <w:start w:val="1"/>
      <w:numFmt w:val="bullet"/>
      <w:lvlText w:val="•"/>
      <w:lvlJc w:val="left"/>
      <w:pPr>
        <w:tabs>
          <w:tab w:val="num" w:pos="5760"/>
        </w:tabs>
        <w:ind w:left="5760" w:hanging="360"/>
      </w:pPr>
      <w:rPr>
        <w:rFonts w:ascii="Arial" w:hAnsi="Arial" w:hint="default"/>
      </w:rPr>
    </w:lvl>
    <w:lvl w:ilvl="8" w:tplc="2E0E5D4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1MrG0tDAztDC3NDFV0lEKTi0uzszPAykwrgUAlxa/hywAAAA="/>
  </w:docVars>
  <w:rsids>
    <w:rsidRoot w:val="00895685"/>
    <w:rsid w:val="00034E0D"/>
    <w:rsid w:val="000436A1"/>
    <w:rsid w:val="000B3C8D"/>
    <w:rsid w:val="00322617"/>
    <w:rsid w:val="00415206"/>
    <w:rsid w:val="00422066"/>
    <w:rsid w:val="004654C9"/>
    <w:rsid w:val="00540548"/>
    <w:rsid w:val="00572C04"/>
    <w:rsid w:val="005F540A"/>
    <w:rsid w:val="006E5F7F"/>
    <w:rsid w:val="00895685"/>
    <w:rsid w:val="00922CBF"/>
    <w:rsid w:val="00A20F94"/>
    <w:rsid w:val="00BC44FE"/>
    <w:rsid w:val="00C13019"/>
    <w:rsid w:val="00DC27F7"/>
    <w:rsid w:val="00FC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BB106"/>
  <w15:chartTrackingRefBased/>
  <w15:docId w15:val="{1C618E3B-14FD-436C-9952-56657874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5685"/>
    <w:pPr>
      <w:spacing w:after="12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9"/>
    <w:qFormat/>
    <w:rsid w:val="00FC55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6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54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8F"/>
    <w:rPr>
      <w:rFonts w:asciiTheme="majorHAnsi" w:eastAsiaTheme="majorEastAsia" w:hAnsiTheme="majorHAnsi" w:cstheme="majorBidi"/>
      <w:color w:val="2E74B5" w:themeColor="accent1" w:themeShade="BF"/>
      <w:kern w:val="22"/>
      <w:sz w:val="32"/>
      <w:szCs w:val="32"/>
      <w:lang w:eastAsia="ja-JP"/>
      <w14:ligatures w14:val="standard"/>
    </w:rPr>
  </w:style>
  <w:style w:type="paragraph" w:styleId="TOCHeading">
    <w:name w:val="TOC Heading"/>
    <w:basedOn w:val="Heading1"/>
    <w:next w:val="Normal"/>
    <w:uiPriority w:val="39"/>
    <w:unhideWhenUsed/>
    <w:qFormat/>
    <w:rsid w:val="00FC558F"/>
    <w:pPr>
      <w:spacing w:line="259" w:lineRule="auto"/>
      <w:ind w:left="0" w:right="0"/>
      <w:outlineLvl w:val="9"/>
    </w:pPr>
    <w:rPr>
      <w:kern w:val="0"/>
      <w:lang w:eastAsia="en-US"/>
      <w14:ligatures w14:val="none"/>
    </w:rPr>
  </w:style>
  <w:style w:type="paragraph" w:styleId="TOC1">
    <w:name w:val="toc 1"/>
    <w:basedOn w:val="Normal"/>
    <w:next w:val="Normal"/>
    <w:autoRedefine/>
    <w:uiPriority w:val="39"/>
    <w:unhideWhenUsed/>
    <w:rsid w:val="00FC558F"/>
    <w:pPr>
      <w:spacing w:after="100"/>
      <w:ind w:left="0"/>
    </w:pPr>
  </w:style>
  <w:style w:type="character" w:styleId="Hyperlink">
    <w:name w:val="Hyperlink"/>
    <w:basedOn w:val="DefaultParagraphFont"/>
    <w:uiPriority w:val="99"/>
    <w:unhideWhenUsed/>
    <w:rsid w:val="00FC558F"/>
    <w:rPr>
      <w:color w:val="0563C1" w:themeColor="hyperlink"/>
      <w:u w:val="single"/>
    </w:rPr>
  </w:style>
  <w:style w:type="paragraph" w:styleId="Header">
    <w:name w:val="header"/>
    <w:basedOn w:val="Normal"/>
    <w:link w:val="HeaderChar"/>
    <w:uiPriority w:val="99"/>
    <w:unhideWhenUsed/>
    <w:rsid w:val="00FC558F"/>
    <w:pPr>
      <w:tabs>
        <w:tab w:val="center" w:pos="4680"/>
        <w:tab w:val="right" w:pos="9360"/>
      </w:tabs>
      <w:spacing w:after="0"/>
    </w:pPr>
  </w:style>
  <w:style w:type="character" w:customStyle="1" w:styleId="HeaderChar">
    <w:name w:val="Header Char"/>
    <w:basedOn w:val="DefaultParagraphFont"/>
    <w:link w:val="Header"/>
    <w:uiPriority w:val="99"/>
    <w:rsid w:val="00FC558F"/>
    <w:rPr>
      <w:rFonts w:eastAsiaTheme="minorEastAsia"/>
      <w:kern w:val="22"/>
      <w:lang w:eastAsia="ja-JP"/>
      <w14:ligatures w14:val="standard"/>
    </w:rPr>
  </w:style>
  <w:style w:type="paragraph" w:styleId="Footer">
    <w:name w:val="footer"/>
    <w:basedOn w:val="Normal"/>
    <w:link w:val="FooterChar"/>
    <w:uiPriority w:val="99"/>
    <w:unhideWhenUsed/>
    <w:rsid w:val="00FC558F"/>
    <w:pPr>
      <w:tabs>
        <w:tab w:val="center" w:pos="4680"/>
        <w:tab w:val="right" w:pos="9360"/>
      </w:tabs>
      <w:spacing w:after="0"/>
    </w:pPr>
  </w:style>
  <w:style w:type="character" w:customStyle="1" w:styleId="FooterChar">
    <w:name w:val="Footer Char"/>
    <w:basedOn w:val="DefaultParagraphFont"/>
    <w:link w:val="Footer"/>
    <w:uiPriority w:val="99"/>
    <w:rsid w:val="00FC558F"/>
    <w:rPr>
      <w:rFonts w:eastAsiaTheme="minorEastAsia"/>
      <w:kern w:val="22"/>
      <w:lang w:eastAsia="ja-JP"/>
      <w14:ligatures w14:val="standard"/>
    </w:rPr>
  </w:style>
  <w:style w:type="character" w:customStyle="1" w:styleId="Heading2Char">
    <w:name w:val="Heading 2 Char"/>
    <w:basedOn w:val="DefaultParagraphFont"/>
    <w:link w:val="Heading2"/>
    <w:uiPriority w:val="9"/>
    <w:rsid w:val="00322617"/>
    <w:rPr>
      <w:rFonts w:asciiTheme="majorHAnsi" w:eastAsiaTheme="majorEastAsia" w:hAnsiTheme="majorHAnsi" w:cstheme="majorBidi"/>
      <w:color w:val="2E74B5" w:themeColor="accent1" w:themeShade="BF"/>
      <w:kern w:val="22"/>
      <w:sz w:val="26"/>
      <w:szCs w:val="26"/>
      <w:lang w:eastAsia="ja-JP"/>
      <w14:ligatures w14:val="standard"/>
    </w:rPr>
  </w:style>
  <w:style w:type="paragraph" w:styleId="ListParagraph">
    <w:name w:val="List Paragraph"/>
    <w:basedOn w:val="Normal"/>
    <w:uiPriority w:val="34"/>
    <w:qFormat/>
    <w:rsid w:val="005F540A"/>
    <w:pPr>
      <w:ind w:left="720"/>
      <w:contextualSpacing/>
    </w:pPr>
  </w:style>
  <w:style w:type="character" w:customStyle="1" w:styleId="Heading3Char">
    <w:name w:val="Heading 3 Char"/>
    <w:basedOn w:val="DefaultParagraphFont"/>
    <w:link w:val="Heading3"/>
    <w:uiPriority w:val="9"/>
    <w:rsid w:val="005F540A"/>
    <w:rPr>
      <w:rFonts w:asciiTheme="majorHAnsi" w:eastAsiaTheme="majorEastAsia" w:hAnsiTheme="majorHAnsi" w:cstheme="majorBidi"/>
      <w:color w:val="1F4D78" w:themeColor="accent1" w:themeShade="7F"/>
      <w:kern w:val="22"/>
      <w:sz w:val="24"/>
      <w:szCs w:val="24"/>
      <w:lang w:eastAsia="ja-JP"/>
      <w14:ligatures w14:val="standard"/>
    </w:rPr>
  </w:style>
  <w:style w:type="paragraph" w:styleId="Caption">
    <w:name w:val="caption"/>
    <w:basedOn w:val="Normal"/>
    <w:next w:val="Normal"/>
    <w:uiPriority w:val="35"/>
    <w:unhideWhenUsed/>
    <w:qFormat/>
    <w:rsid w:val="00572C04"/>
    <w:pPr>
      <w:spacing w:after="200"/>
    </w:pPr>
    <w:rPr>
      <w:i/>
      <w:iCs/>
      <w:color w:val="44546A" w:themeColor="text2"/>
      <w:sz w:val="18"/>
      <w:szCs w:val="18"/>
    </w:rPr>
  </w:style>
  <w:style w:type="paragraph" w:styleId="TOC2">
    <w:name w:val="toc 2"/>
    <w:basedOn w:val="Normal"/>
    <w:next w:val="Normal"/>
    <w:autoRedefine/>
    <w:uiPriority w:val="39"/>
    <w:unhideWhenUsed/>
    <w:rsid w:val="00DC27F7"/>
    <w:pPr>
      <w:spacing w:after="100"/>
      <w:ind w:left="220"/>
    </w:pPr>
  </w:style>
  <w:style w:type="paragraph" w:styleId="TOC3">
    <w:name w:val="toc 3"/>
    <w:basedOn w:val="Normal"/>
    <w:next w:val="Normal"/>
    <w:autoRedefine/>
    <w:uiPriority w:val="39"/>
    <w:unhideWhenUsed/>
    <w:rsid w:val="00DC27F7"/>
    <w:pPr>
      <w:spacing w:after="100"/>
      <w:ind w:left="440"/>
    </w:pPr>
  </w:style>
  <w:style w:type="paragraph" w:styleId="TableofFigures">
    <w:name w:val="table of figures"/>
    <w:basedOn w:val="Normal"/>
    <w:next w:val="Normal"/>
    <w:uiPriority w:val="99"/>
    <w:unhideWhenUsed/>
    <w:rsid w:val="00DC27F7"/>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20330">
      <w:bodyDiv w:val="1"/>
      <w:marLeft w:val="0"/>
      <w:marRight w:val="0"/>
      <w:marTop w:val="0"/>
      <w:marBottom w:val="0"/>
      <w:divBdr>
        <w:top w:val="none" w:sz="0" w:space="0" w:color="auto"/>
        <w:left w:val="none" w:sz="0" w:space="0" w:color="auto"/>
        <w:bottom w:val="none" w:sz="0" w:space="0" w:color="auto"/>
        <w:right w:val="none" w:sz="0" w:space="0" w:color="auto"/>
      </w:divBdr>
      <w:divsChild>
        <w:div w:id="645358326">
          <w:marLeft w:val="432"/>
          <w:marRight w:val="0"/>
          <w:marTop w:val="360"/>
          <w:marBottom w:val="0"/>
          <w:divBdr>
            <w:top w:val="none" w:sz="0" w:space="0" w:color="auto"/>
            <w:left w:val="none" w:sz="0" w:space="0" w:color="auto"/>
            <w:bottom w:val="none" w:sz="0" w:space="0" w:color="auto"/>
            <w:right w:val="none" w:sz="0" w:space="0" w:color="auto"/>
          </w:divBdr>
        </w:div>
        <w:div w:id="512647194">
          <w:marLeft w:val="432"/>
          <w:marRight w:val="0"/>
          <w:marTop w:val="360"/>
          <w:marBottom w:val="0"/>
          <w:divBdr>
            <w:top w:val="none" w:sz="0" w:space="0" w:color="auto"/>
            <w:left w:val="none" w:sz="0" w:space="0" w:color="auto"/>
            <w:bottom w:val="none" w:sz="0" w:space="0" w:color="auto"/>
            <w:right w:val="none" w:sz="0" w:space="0" w:color="auto"/>
          </w:divBdr>
        </w:div>
        <w:div w:id="974992661">
          <w:marLeft w:val="432"/>
          <w:marRight w:val="0"/>
          <w:marTop w:val="360"/>
          <w:marBottom w:val="0"/>
          <w:divBdr>
            <w:top w:val="none" w:sz="0" w:space="0" w:color="auto"/>
            <w:left w:val="none" w:sz="0" w:space="0" w:color="auto"/>
            <w:bottom w:val="none" w:sz="0" w:space="0" w:color="auto"/>
            <w:right w:val="none" w:sz="0" w:space="0" w:color="auto"/>
          </w:divBdr>
        </w:div>
      </w:divsChild>
    </w:div>
    <w:div w:id="281036441">
      <w:bodyDiv w:val="1"/>
      <w:marLeft w:val="0"/>
      <w:marRight w:val="0"/>
      <w:marTop w:val="0"/>
      <w:marBottom w:val="0"/>
      <w:divBdr>
        <w:top w:val="none" w:sz="0" w:space="0" w:color="auto"/>
        <w:left w:val="none" w:sz="0" w:space="0" w:color="auto"/>
        <w:bottom w:val="none" w:sz="0" w:space="0" w:color="auto"/>
        <w:right w:val="none" w:sz="0" w:space="0" w:color="auto"/>
      </w:divBdr>
      <w:divsChild>
        <w:div w:id="747653869">
          <w:marLeft w:val="432"/>
          <w:marRight w:val="0"/>
          <w:marTop w:val="360"/>
          <w:marBottom w:val="0"/>
          <w:divBdr>
            <w:top w:val="none" w:sz="0" w:space="0" w:color="auto"/>
            <w:left w:val="none" w:sz="0" w:space="0" w:color="auto"/>
            <w:bottom w:val="none" w:sz="0" w:space="0" w:color="auto"/>
            <w:right w:val="none" w:sz="0" w:space="0" w:color="auto"/>
          </w:divBdr>
        </w:div>
        <w:div w:id="1986399133">
          <w:marLeft w:val="432"/>
          <w:marRight w:val="0"/>
          <w:marTop w:val="360"/>
          <w:marBottom w:val="0"/>
          <w:divBdr>
            <w:top w:val="none" w:sz="0" w:space="0" w:color="auto"/>
            <w:left w:val="none" w:sz="0" w:space="0" w:color="auto"/>
            <w:bottom w:val="none" w:sz="0" w:space="0" w:color="auto"/>
            <w:right w:val="none" w:sz="0" w:space="0" w:color="auto"/>
          </w:divBdr>
        </w:div>
      </w:divsChild>
    </w:div>
    <w:div w:id="412825060">
      <w:bodyDiv w:val="1"/>
      <w:marLeft w:val="0"/>
      <w:marRight w:val="0"/>
      <w:marTop w:val="0"/>
      <w:marBottom w:val="0"/>
      <w:divBdr>
        <w:top w:val="none" w:sz="0" w:space="0" w:color="auto"/>
        <w:left w:val="none" w:sz="0" w:space="0" w:color="auto"/>
        <w:bottom w:val="none" w:sz="0" w:space="0" w:color="auto"/>
        <w:right w:val="none" w:sz="0" w:space="0" w:color="auto"/>
      </w:divBdr>
    </w:div>
    <w:div w:id="11130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562EB-43C4-41C0-A5EC-571A6302E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Vidhan Modi</dc:creator>
  <cp:keywords/>
  <dc:description/>
  <cp:lastModifiedBy>Jigar Agrawal</cp:lastModifiedBy>
  <cp:revision>9</cp:revision>
  <cp:lastPrinted>2017-05-23T10:27:00Z</cp:lastPrinted>
  <dcterms:created xsi:type="dcterms:W3CDTF">2017-05-17T20:03:00Z</dcterms:created>
  <dcterms:modified xsi:type="dcterms:W3CDTF">2017-05-23T10:27:00Z</dcterms:modified>
</cp:coreProperties>
</file>