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b w:val="1"/>
          <w:bCs w:val="1"/>
          <w:sz w:val="28"/>
          <w:szCs w:val="28"/>
          <w:rtl w:val="0"/>
          <w:lang w:val="de-DE"/>
        </w:rPr>
        <w:t>CS692, R</w:t>
      </w:r>
      <w:r>
        <w:rPr>
          <w:b w:val="1"/>
          <w:bCs w:val="1"/>
          <w:sz w:val="28"/>
          <w:szCs w:val="28"/>
          <w:rtl w:val="0"/>
          <w:lang w:val="en-US"/>
        </w:rPr>
        <w:t>2</w:t>
      </w:r>
      <w:r>
        <w:rPr>
          <w:b w:val="1"/>
          <w:bCs w:val="1"/>
          <w:sz w:val="28"/>
          <w:szCs w:val="28"/>
          <w:rtl w:val="0"/>
          <w:lang w:val="de-DE"/>
        </w:rPr>
        <w:t xml:space="preserve">  – </w:t>
      </w:r>
      <w:r>
        <w:rPr>
          <w:b w:val="1"/>
          <w:bCs w:val="1"/>
          <w:sz w:val="28"/>
          <w:szCs w:val="28"/>
          <w:rtl w:val="0"/>
          <w:lang w:val="en-US"/>
        </w:rPr>
        <w:t>Jenkins Progress Report</w:t>
      </w:r>
    </w:p>
    <w:p>
      <w:pPr>
        <w:pStyle w:val="Body A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Iteration 3: Planned and Completed Tasks</w:t>
      </w:r>
    </w:p>
    <w:p>
      <w:pPr>
        <w:pStyle w:val="Body A"/>
        <w:rPr>
          <w:b w:val="1"/>
          <w:bCs w:val="1"/>
          <w:sz w:val="24"/>
          <w:szCs w:val="24"/>
          <w:lang w:val="en-US"/>
        </w:rPr>
      </w:pPr>
    </w:p>
    <w:tbl>
      <w:tblPr>
        <w:tblW w:w="935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Planned Tasks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Completed Tasks</w:t>
            </w:r>
          </w:p>
        </w:tc>
      </w:tr>
      <w:tr>
        <w:tblPrEx>
          <w:shd w:val="clear" w:color="auto" w:fill="cdd4e9"/>
        </w:tblPrEx>
        <w:trPr>
          <w:trHeight w:val="5697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Jenkins Configuration: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Deploy build on QA.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Set up email notifications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Jenkins Configuration: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Deploy build on QA.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Email Notifications are configured.</w:t>
            </w:r>
          </w:p>
        </w:tc>
      </w:tr>
    </w:tbl>
    <w:p>
      <w:pPr>
        <w:pStyle w:val="Body A"/>
        <w:widowControl w:val="0"/>
        <w:spacing w:line="240" w:lineRule="auto"/>
        <w:ind w:left="432" w:hanging="432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widowControl w:val="0"/>
        <w:spacing w:line="240" w:lineRule="auto"/>
        <w:ind w:left="324" w:hanging="324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widowControl w:val="0"/>
        <w:spacing w:line="240" w:lineRule="auto"/>
        <w:rPr>
          <w:b w:val="1"/>
          <w:bCs w:val="1"/>
          <w:sz w:val="24"/>
          <w:szCs w:val="24"/>
        </w:rPr>
      </w:pPr>
    </w:p>
    <w:p>
      <w:pPr>
        <w:pStyle w:val="Body A"/>
        <w:widowControl w:val="0"/>
        <w:spacing w:line="240" w:lineRule="auto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Iteration 4: Planned and Completed Tasks</w:t>
      </w:r>
    </w:p>
    <w:p>
      <w:pPr>
        <w:pStyle w:val="Body A"/>
        <w:rPr>
          <w:b w:val="1"/>
          <w:bCs w:val="1"/>
          <w:sz w:val="24"/>
          <w:szCs w:val="24"/>
          <w:lang w:val="en-US"/>
        </w:rPr>
      </w:pPr>
    </w:p>
    <w:tbl>
      <w:tblPr>
        <w:tblW w:w="935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Planned Tasks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Completed Tasks</w:t>
            </w:r>
          </w:p>
        </w:tc>
      </w:tr>
      <w:tr>
        <w:tblPrEx>
          <w:shd w:val="clear" w:color="auto" w:fill="cdd4e9"/>
        </w:tblPrEx>
        <w:trPr>
          <w:trHeight w:val="5697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Jenkins Configuration: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Deploy build on QA.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Blue Ocean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Jira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rPr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Jenkins Configuration: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Deploy build on QA.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Blue Ocean.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Work in progress Jira Plugins</w:t>
            </w:r>
          </w:p>
        </w:tc>
      </w:tr>
    </w:tbl>
    <w:p>
      <w:pPr>
        <w:pStyle w:val="Body A"/>
        <w:widowControl w:val="0"/>
        <w:spacing w:line="240" w:lineRule="auto"/>
        <w:ind w:left="432" w:hanging="432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widowControl w:val="0"/>
        <w:spacing w:line="240" w:lineRule="auto"/>
        <w:ind w:left="324" w:hanging="324"/>
        <w:rPr>
          <w:b w:val="1"/>
          <w:bCs w:val="1"/>
          <w:sz w:val="24"/>
          <w:szCs w:val="24"/>
          <w:lang w:val="en-US"/>
        </w:rPr>
      </w:pPr>
    </w:p>
    <w:p>
      <w:pPr>
        <w:pStyle w:val="Body A"/>
        <w:widowControl w:val="0"/>
        <w:spacing w:line="240" w:lineRule="auto"/>
        <w:ind w:left="216" w:hanging="216"/>
      </w:pPr>
      <w:r>
        <w:rPr>
          <w:b w:val="1"/>
          <w:bCs w:val="1"/>
          <w:sz w:val="24"/>
          <w:szCs w:val="24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