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7FE6E" w14:textId="1EF05367" w:rsidR="00C16D4D" w:rsidRDefault="00F71E98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Ideas</w:t>
      </w:r>
    </w:p>
    <w:p w14:paraId="04BC5F07" w14:textId="49964EE5" w:rsidR="00F71E98" w:rsidRDefault="00F71E98">
      <w:pPr>
        <w:rPr>
          <w:sz w:val="32"/>
          <w:szCs w:val="32"/>
          <w:u w:val="single"/>
        </w:rPr>
      </w:pPr>
    </w:p>
    <w:p w14:paraId="2538883E" w14:textId="429A979B" w:rsidR="00C70FFF" w:rsidRDefault="00C70FFF" w:rsidP="00F71E98">
      <w:pPr>
        <w:pStyle w:val="ListParagraph"/>
        <w:numPr>
          <w:ilvl w:val="0"/>
          <w:numId w:val="1"/>
        </w:numPr>
      </w:pPr>
      <w:r>
        <w:t>Gambling</w:t>
      </w:r>
      <w:r w:rsidR="000F006D">
        <w:t xml:space="preserve"> (William Hill, plus expansion due to US deregulation)</w:t>
      </w:r>
    </w:p>
    <w:p w14:paraId="265D83FE" w14:textId="0F9D6BAD" w:rsidR="00F71E98" w:rsidRDefault="00F71E98" w:rsidP="00F71E98">
      <w:pPr>
        <w:pStyle w:val="ListParagraph"/>
        <w:numPr>
          <w:ilvl w:val="0"/>
          <w:numId w:val="1"/>
        </w:numPr>
      </w:pPr>
      <w:r>
        <w:t>Utility companies/renewables</w:t>
      </w:r>
    </w:p>
    <w:p w14:paraId="11073C42" w14:textId="72F584B2" w:rsidR="00F71E98" w:rsidRDefault="00F71E98" w:rsidP="00F71E98">
      <w:pPr>
        <w:pStyle w:val="ListParagraph"/>
        <w:numPr>
          <w:ilvl w:val="0"/>
          <w:numId w:val="1"/>
        </w:numPr>
      </w:pPr>
      <w:r>
        <w:t>Emerging markets</w:t>
      </w:r>
    </w:p>
    <w:p w14:paraId="6BAC1506" w14:textId="5EAE39A1" w:rsidR="00F71E98" w:rsidRDefault="00F71E98" w:rsidP="00F71E98">
      <w:pPr>
        <w:pStyle w:val="ListParagraph"/>
        <w:numPr>
          <w:ilvl w:val="0"/>
          <w:numId w:val="1"/>
        </w:numPr>
      </w:pPr>
      <w:r>
        <w:t>Banks (interest rates expected to increase)</w:t>
      </w:r>
    </w:p>
    <w:p w14:paraId="5CE5AEBA" w14:textId="2C049030" w:rsidR="00AE2310" w:rsidRDefault="00AE2310" w:rsidP="00F71E98">
      <w:pPr>
        <w:pStyle w:val="ListParagraph"/>
        <w:numPr>
          <w:ilvl w:val="0"/>
          <w:numId w:val="1"/>
        </w:numPr>
      </w:pPr>
      <w:r>
        <w:t>The Gym Group</w:t>
      </w:r>
    </w:p>
    <w:p w14:paraId="461C477F" w14:textId="4755E469" w:rsidR="00AE2310" w:rsidRDefault="00F8617B" w:rsidP="00F71E98">
      <w:pPr>
        <w:pStyle w:val="ListParagraph"/>
        <w:numPr>
          <w:ilvl w:val="0"/>
          <w:numId w:val="1"/>
        </w:numPr>
      </w:pPr>
      <w:r>
        <w:t>Start with index funds while you’re doing your research, because your money is NEVER good in the bank</w:t>
      </w:r>
    </w:p>
    <w:p w14:paraId="60976F22" w14:textId="3C8EB977" w:rsidR="00F8617B" w:rsidRDefault="00F8617B" w:rsidP="00F8617B">
      <w:pPr>
        <w:pStyle w:val="ListParagraph"/>
        <w:numPr>
          <w:ilvl w:val="0"/>
          <w:numId w:val="1"/>
        </w:numPr>
      </w:pPr>
      <w:r>
        <w:t xml:space="preserve">Cybersecurity </w:t>
      </w:r>
    </w:p>
    <w:p w14:paraId="4A6DE9C4" w14:textId="1D13DB2D" w:rsidR="00F8617B" w:rsidRDefault="00F8617B" w:rsidP="00F8617B">
      <w:pPr>
        <w:pStyle w:val="ListParagraph"/>
        <w:numPr>
          <w:ilvl w:val="0"/>
          <w:numId w:val="1"/>
        </w:numPr>
      </w:pPr>
      <w:r>
        <w:t>Have a look at your ideas on a small-cap basis</w:t>
      </w:r>
    </w:p>
    <w:p w14:paraId="1DCC071F" w14:textId="3FD9F633" w:rsidR="0090214D" w:rsidRDefault="0090214D" w:rsidP="00F8617B">
      <w:pPr>
        <w:pStyle w:val="ListParagraph"/>
        <w:numPr>
          <w:ilvl w:val="0"/>
          <w:numId w:val="1"/>
        </w:numPr>
      </w:pPr>
      <w:r>
        <w:t>Dart Group – see if they have enough cash/assets to sustain themselves through COVID-19</w:t>
      </w:r>
    </w:p>
    <w:p w14:paraId="27C6E6C8" w14:textId="677FD845" w:rsidR="0090214D" w:rsidRPr="00F71E98" w:rsidRDefault="006503E2" w:rsidP="00F8617B">
      <w:pPr>
        <w:pStyle w:val="ListParagraph"/>
        <w:numPr>
          <w:ilvl w:val="0"/>
          <w:numId w:val="1"/>
        </w:numPr>
      </w:pPr>
      <w:r>
        <w:t>Calculate dividend reserves</w:t>
      </w:r>
      <w:bookmarkStart w:id="0" w:name="_GoBack"/>
      <w:bookmarkEnd w:id="0"/>
    </w:p>
    <w:sectPr w:rsidR="0090214D" w:rsidRPr="00F71E98" w:rsidSect="00FD0C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A69EB" w14:textId="77777777" w:rsidR="00EB5025" w:rsidRDefault="00EB5025" w:rsidP="00C70FFF">
      <w:r>
        <w:separator/>
      </w:r>
    </w:p>
  </w:endnote>
  <w:endnote w:type="continuationSeparator" w:id="0">
    <w:p w14:paraId="3C2A78DD" w14:textId="77777777" w:rsidR="00EB5025" w:rsidRDefault="00EB5025" w:rsidP="00C70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41E86" w14:textId="77777777" w:rsidR="00C70FFF" w:rsidRDefault="00C70F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7A7E2" w14:textId="77777777" w:rsidR="00C70FFF" w:rsidRDefault="00C70F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82A42" w14:textId="77777777" w:rsidR="00C70FFF" w:rsidRDefault="00C70F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55319" w14:textId="77777777" w:rsidR="00EB5025" w:rsidRDefault="00EB5025" w:rsidP="00C70FFF">
      <w:r>
        <w:separator/>
      </w:r>
    </w:p>
  </w:footnote>
  <w:footnote w:type="continuationSeparator" w:id="0">
    <w:p w14:paraId="7D71B4A8" w14:textId="77777777" w:rsidR="00EB5025" w:rsidRDefault="00EB5025" w:rsidP="00C70F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55678" w14:textId="77777777" w:rsidR="00C70FFF" w:rsidRDefault="00C70F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A6A92" w14:textId="77777777" w:rsidR="00C70FFF" w:rsidRDefault="00C70F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6CFBF" w14:textId="77777777" w:rsidR="00C70FFF" w:rsidRDefault="00C70F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E657E"/>
    <w:multiLevelType w:val="hybridMultilevel"/>
    <w:tmpl w:val="A76A2C8E"/>
    <w:lvl w:ilvl="0" w:tplc="7CC63F9C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98"/>
    <w:rsid w:val="000F006D"/>
    <w:rsid w:val="002B4A81"/>
    <w:rsid w:val="006503E2"/>
    <w:rsid w:val="00792FDA"/>
    <w:rsid w:val="008F18DF"/>
    <w:rsid w:val="0090214D"/>
    <w:rsid w:val="009E5C74"/>
    <w:rsid w:val="00AE2310"/>
    <w:rsid w:val="00C70FFF"/>
    <w:rsid w:val="00DA1085"/>
    <w:rsid w:val="00EB5025"/>
    <w:rsid w:val="00F510F7"/>
    <w:rsid w:val="00F71E98"/>
    <w:rsid w:val="00F8617B"/>
    <w:rsid w:val="00FD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0AEC"/>
  <w15:chartTrackingRefBased/>
  <w15:docId w15:val="{EF179652-E258-A645-AA43-D2215EDC6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8DF"/>
    <w:pPr>
      <w:outlineLvl w:val="0"/>
    </w:pPr>
    <w:rPr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8DF"/>
    <w:rPr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F71E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0F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FFF"/>
  </w:style>
  <w:style w:type="paragraph" w:styleId="Footer">
    <w:name w:val="footer"/>
    <w:basedOn w:val="Normal"/>
    <w:link w:val="FooterChar"/>
    <w:uiPriority w:val="99"/>
    <w:unhideWhenUsed/>
    <w:rsid w:val="00C70F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Josh</dc:creator>
  <cp:keywords/>
  <dc:description/>
  <cp:lastModifiedBy>Joshua Higgins</cp:lastModifiedBy>
  <cp:revision>9</cp:revision>
  <dcterms:created xsi:type="dcterms:W3CDTF">2020-01-04T19:48:00Z</dcterms:created>
  <dcterms:modified xsi:type="dcterms:W3CDTF">2020-05-17T11:33:00Z</dcterms:modified>
</cp:coreProperties>
</file>