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969C" w14:textId="3DF8DC67" w:rsidR="00287081" w:rsidRPr="00287081" w:rsidRDefault="00287081" w:rsidP="00287081">
      <w:pPr>
        <w:rPr>
          <w:b/>
        </w:rPr>
      </w:pPr>
      <w:r w:rsidRPr="00343086">
        <w:rPr>
          <w:b/>
        </w:rPr>
        <w:t>Assignment Brief</w:t>
      </w:r>
      <w:r>
        <w:rPr>
          <w:b/>
        </w:rPr>
        <w:t>:</w:t>
      </w:r>
    </w:p>
    <w:p w14:paraId="0AF8A988" w14:textId="77777777" w:rsidR="00287081" w:rsidRDefault="00287081" w:rsidP="00287081">
      <w:pPr>
        <w:rPr>
          <w:b/>
          <w:bCs/>
        </w:rPr>
      </w:pPr>
    </w:p>
    <w:p w14:paraId="008C7C22" w14:textId="77777777" w:rsidR="00287081" w:rsidRPr="00AD3722" w:rsidRDefault="00287081" w:rsidP="00287081">
      <w:r>
        <w:rPr>
          <w:b/>
          <w:bCs/>
        </w:rPr>
        <w:t xml:space="preserve">Portfolio </w:t>
      </w:r>
      <w:r w:rsidRPr="00C4589A">
        <w:t>Part 1</w:t>
      </w:r>
      <w:r>
        <w:t xml:space="preserve"> – Text Template Processing Library</w:t>
      </w:r>
    </w:p>
    <w:p w14:paraId="2882E0E5" w14:textId="77777777" w:rsidR="00287081" w:rsidRDefault="00287081" w:rsidP="00287081">
      <w:pPr>
        <w:pStyle w:val="ListParagraph"/>
        <w:ind w:left="0"/>
        <w:jc w:val="both"/>
      </w:pPr>
    </w:p>
    <w:p w14:paraId="3FFA820A" w14:textId="77777777" w:rsidR="00287081" w:rsidRDefault="00287081" w:rsidP="00287081">
      <w:pPr>
        <w:pStyle w:val="ListParagraph"/>
        <w:ind w:left="0"/>
        <w:jc w:val="both"/>
      </w:pPr>
      <w:r w:rsidRPr="00C4589A">
        <w:t xml:space="preserve">Using only the standard Java APIs, </w:t>
      </w:r>
      <w:r>
        <w:t xml:space="preserve">design and </w:t>
      </w:r>
      <w:r w:rsidRPr="00C4589A">
        <w:t xml:space="preserve">implement a </w:t>
      </w:r>
      <w:r>
        <w:t>Java library (consisting of one or more classes), one class of which must have a no-argument constructor, and implement the following interface:</w:t>
      </w:r>
    </w:p>
    <w:p w14:paraId="085B9E9A" w14:textId="77777777" w:rsidR="00287081" w:rsidRDefault="00287081" w:rsidP="00287081">
      <w:pPr>
        <w:pStyle w:val="ListParagraph"/>
        <w:ind w:left="0"/>
        <w:jc w:val="both"/>
        <w:rPr>
          <w:rFonts w:ascii="Consolas" w:hAnsi="Consolas"/>
        </w:rPr>
      </w:pPr>
    </w:p>
    <w:p w14:paraId="3DE03763" w14:textId="77777777" w:rsidR="00287081" w:rsidRPr="00123DE3" w:rsidRDefault="00287081" w:rsidP="00287081">
      <w:pPr>
        <w:ind w:left="720"/>
        <w:rPr>
          <w:rFonts w:ascii="Consolas" w:hAnsi="Consolas"/>
          <w:sz w:val="20"/>
        </w:rPr>
      </w:pPr>
      <w:r w:rsidRPr="00123DE3">
        <w:rPr>
          <w:rFonts w:ascii="Consolas" w:hAnsi="Consolas"/>
          <w:sz w:val="20"/>
        </w:rPr>
        <w:t>package uk.ac.uos.i2p.assignment;</w:t>
      </w:r>
    </w:p>
    <w:p w14:paraId="5DB9A8B4" w14:textId="77777777" w:rsidR="00287081" w:rsidRPr="00123DE3" w:rsidRDefault="00287081" w:rsidP="00287081">
      <w:pPr>
        <w:ind w:left="720"/>
        <w:rPr>
          <w:rFonts w:ascii="Consolas" w:hAnsi="Consolas"/>
          <w:sz w:val="20"/>
        </w:rPr>
      </w:pPr>
    </w:p>
    <w:p w14:paraId="3689F621" w14:textId="77777777" w:rsidR="00287081" w:rsidRPr="00123DE3" w:rsidRDefault="00287081" w:rsidP="00287081">
      <w:pPr>
        <w:ind w:left="720"/>
        <w:rPr>
          <w:rFonts w:ascii="Consolas" w:hAnsi="Consolas"/>
          <w:sz w:val="20"/>
        </w:rPr>
      </w:pPr>
      <w:r w:rsidRPr="00123DE3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123DE3">
        <w:rPr>
          <w:rFonts w:ascii="Consolas" w:hAnsi="Consolas"/>
          <w:sz w:val="20"/>
        </w:rPr>
        <w:t>java.util</w:t>
      </w:r>
      <w:proofErr w:type="gramEnd"/>
      <w:r w:rsidRPr="00123DE3">
        <w:rPr>
          <w:rFonts w:ascii="Consolas" w:hAnsi="Consolas"/>
          <w:sz w:val="20"/>
        </w:rPr>
        <w:t>.Map</w:t>
      </w:r>
      <w:proofErr w:type="spellEnd"/>
      <w:r w:rsidRPr="00123DE3">
        <w:rPr>
          <w:rFonts w:ascii="Consolas" w:hAnsi="Consolas"/>
          <w:sz w:val="20"/>
        </w:rPr>
        <w:t>;</w:t>
      </w:r>
    </w:p>
    <w:p w14:paraId="65B429AD" w14:textId="77777777" w:rsidR="00287081" w:rsidRPr="00123DE3" w:rsidRDefault="00287081" w:rsidP="00287081">
      <w:pPr>
        <w:ind w:left="720"/>
        <w:rPr>
          <w:rFonts w:ascii="Consolas" w:hAnsi="Consolas"/>
          <w:sz w:val="20"/>
        </w:rPr>
      </w:pPr>
    </w:p>
    <w:p w14:paraId="4BAFBBF2" w14:textId="77777777" w:rsidR="00287081" w:rsidRPr="00123DE3" w:rsidRDefault="00287081" w:rsidP="00287081">
      <w:pPr>
        <w:ind w:left="720"/>
        <w:rPr>
          <w:rFonts w:ascii="Consolas" w:hAnsi="Consolas"/>
          <w:sz w:val="20"/>
        </w:rPr>
      </w:pPr>
      <w:r w:rsidRPr="00123DE3">
        <w:rPr>
          <w:rFonts w:ascii="Consolas" w:hAnsi="Consolas"/>
          <w:sz w:val="20"/>
        </w:rPr>
        <w:t xml:space="preserve">public interface </w:t>
      </w:r>
      <w:proofErr w:type="spellStart"/>
      <w:r w:rsidRPr="00123DE3">
        <w:rPr>
          <w:rFonts w:ascii="Consolas" w:hAnsi="Consolas"/>
          <w:sz w:val="20"/>
        </w:rPr>
        <w:t>TemplateProcessor</w:t>
      </w:r>
      <w:proofErr w:type="spellEnd"/>
      <w:r w:rsidRPr="00123DE3">
        <w:rPr>
          <w:rFonts w:ascii="Consolas" w:hAnsi="Consolas"/>
          <w:sz w:val="20"/>
        </w:rPr>
        <w:t xml:space="preserve"> {</w:t>
      </w:r>
    </w:p>
    <w:p w14:paraId="0529D889" w14:textId="4ECE307C" w:rsidR="00287081" w:rsidRPr="00287081" w:rsidRDefault="00287081" w:rsidP="00287081">
      <w:pPr>
        <w:ind w:left="720"/>
        <w:rPr>
          <w:rFonts w:ascii="Consolas" w:hAnsi="Consolas"/>
          <w:sz w:val="20"/>
        </w:rPr>
      </w:pPr>
      <w:r w:rsidRPr="00123DE3">
        <w:rPr>
          <w:rFonts w:ascii="Consolas" w:hAnsi="Consolas"/>
          <w:sz w:val="20"/>
        </w:rPr>
        <w:tab/>
        <w:t xml:space="preserve">void </w:t>
      </w:r>
      <w:proofErr w:type="spellStart"/>
      <w:proofErr w:type="gramStart"/>
      <w:r>
        <w:rPr>
          <w:rFonts w:ascii="Consolas" w:hAnsi="Consolas"/>
          <w:sz w:val="20"/>
        </w:rPr>
        <w:t>load</w:t>
      </w:r>
      <w:r w:rsidRPr="00123DE3">
        <w:rPr>
          <w:rFonts w:ascii="Consolas" w:hAnsi="Consolas"/>
          <w:sz w:val="20"/>
        </w:rPr>
        <w:t>Template</w:t>
      </w:r>
      <w:proofErr w:type="spellEnd"/>
      <w:r w:rsidRPr="00123DE3">
        <w:rPr>
          <w:rFonts w:ascii="Consolas" w:hAnsi="Consolas"/>
          <w:sz w:val="20"/>
        </w:rPr>
        <w:t>(</w:t>
      </w:r>
      <w:proofErr w:type="gramEnd"/>
      <w:r w:rsidRPr="00123DE3">
        <w:rPr>
          <w:rFonts w:ascii="Consolas" w:hAnsi="Consolas"/>
          <w:sz w:val="20"/>
        </w:rPr>
        <w:t>String name, String template);</w:t>
      </w:r>
    </w:p>
    <w:p w14:paraId="70EA775B" w14:textId="5726EBFF" w:rsidR="00287081" w:rsidRDefault="00287081" w:rsidP="00287081">
      <w:pPr>
        <w:ind w:left="720"/>
        <w:rPr>
          <w:rFonts w:ascii="Consolas" w:hAnsi="Consolas"/>
          <w:sz w:val="20"/>
        </w:rPr>
      </w:pPr>
      <w:r w:rsidRPr="00123DE3">
        <w:rPr>
          <w:rFonts w:ascii="Consolas" w:hAnsi="Consolas"/>
          <w:sz w:val="20"/>
        </w:rPr>
        <w:tab/>
        <w:t xml:space="preserve">void </w:t>
      </w:r>
      <w:proofErr w:type="spellStart"/>
      <w:proofErr w:type="gramStart"/>
      <w:r>
        <w:rPr>
          <w:rFonts w:ascii="Consolas" w:hAnsi="Consolas"/>
          <w:sz w:val="20"/>
        </w:rPr>
        <w:t>load</w:t>
      </w:r>
      <w:r w:rsidRPr="00123DE3">
        <w:rPr>
          <w:rFonts w:ascii="Consolas" w:hAnsi="Consolas"/>
          <w:sz w:val="20"/>
        </w:rPr>
        <w:t>Templates</w:t>
      </w:r>
      <w:proofErr w:type="spellEnd"/>
      <w:r w:rsidRPr="00123DE3">
        <w:rPr>
          <w:rFonts w:ascii="Consolas" w:hAnsi="Consolas"/>
          <w:sz w:val="20"/>
        </w:rPr>
        <w:t>(</w:t>
      </w:r>
      <w:proofErr w:type="gramEnd"/>
      <w:r w:rsidRPr="00123DE3">
        <w:rPr>
          <w:rFonts w:ascii="Consolas" w:hAnsi="Consolas"/>
          <w:sz w:val="20"/>
        </w:rPr>
        <w:t>Map&lt;String, String&gt; templates);</w:t>
      </w:r>
    </w:p>
    <w:p w14:paraId="46C68B8F" w14:textId="0B388582" w:rsidR="00287081" w:rsidRPr="0057337B" w:rsidRDefault="00287081" w:rsidP="00287081">
      <w:pPr>
        <w:ind w:left="720"/>
        <w:rPr>
          <w:rFonts w:ascii="Consolas" w:hAnsi="Consolas"/>
          <w:color w:val="FF0000"/>
          <w:sz w:val="20"/>
        </w:rPr>
      </w:pPr>
      <w:r w:rsidRPr="00123DE3">
        <w:rPr>
          <w:rFonts w:ascii="Consolas" w:hAnsi="Consolas"/>
          <w:sz w:val="20"/>
        </w:rPr>
        <w:tab/>
        <w:t xml:space="preserve">String </w:t>
      </w:r>
      <w:proofErr w:type="spellStart"/>
      <w:proofErr w:type="gramStart"/>
      <w:r w:rsidRPr="00123DE3">
        <w:rPr>
          <w:rFonts w:ascii="Consolas" w:hAnsi="Consolas"/>
          <w:sz w:val="20"/>
        </w:rPr>
        <w:t>expandTemplate</w:t>
      </w:r>
      <w:proofErr w:type="spellEnd"/>
      <w:r w:rsidRPr="00123DE3">
        <w:rPr>
          <w:rFonts w:ascii="Consolas" w:hAnsi="Consolas"/>
          <w:sz w:val="20"/>
        </w:rPr>
        <w:t>(</w:t>
      </w:r>
      <w:proofErr w:type="gramEnd"/>
      <w:r w:rsidRPr="00123DE3">
        <w:rPr>
          <w:rFonts w:ascii="Consolas" w:hAnsi="Consolas"/>
          <w:sz w:val="20"/>
        </w:rPr>
        <w:t xml:space="preserve">String </w:t>
      </w:r>
      <w:proofErr w:type="spellStart"/>
      <w:r w:rsidRPr="00123DE3">
        <w:rPr>
          <w:rFonts w:ascii="Consolas" w:hAnsi="Consolas"/>
          <w:sz w:val="20"/>
        </w:rPr>
        <w:t>template</w:t>
      </w:r>
      <w:r>
        <w:rPr>
          <w:rFonts w:ascii="Consolas" w:hAnsi="Consolas"/>
          <w:sz w:val="20"/>
        </w:rPr>
        <w:t>Name</w:t>
      </w:r>
      <w:proofErr w:type="spellEnd"/>
      <w:r w:rsidRPr="00123DE3">
        <w:rPr>
          <w:rFonts w:ascii="Consolas" w:hAnsi="Consolas"/>
          <w:sz w:val="20"/>
        </w:rPr>
        <w:t>, Map&lt;String, Object&gt; context);</w:t>
      </w:r>
    </w:p>
    <w:p w14:paraId="49E4B63B" w14:textId="77777777" w:rsidR="00287081" w:rsidRDefault="00287081" w:rsidP="00287081">
      <w:pPr>
        <w:ind w:left="720"/>
        <w:rPr>
          <w:b/>
        </w:rPr>
      </w:pPr>
      <w:r w:rsidRPr="00123DE3">
        <w:rPr>
          <w:rFonts w:ascii="Consolas" w:hAnsi="Consolas"/>
          <w:sz w:val="20"/>
        </w:rPr>
        <w:t>}</w:t>
      </w:r>
    </w:p>
    <w:p w14:paraId="662FC1A2" w14:textId="77777777" w:rsidR="00287081" w:rsidRDefault="00287081" w:rsidP="00287081"/>
    <w:p w14:paraId="512459A3" w14:textId="77777777" w:rsidR="00287081" w:rsidRDefault="00287081" w:rsidP="00287081">
      <w:r>
        <w:t xml:space="preserve">The </w:t>
      </w:r>
      <w:proofErr w:type="spellStart"/>
      <w:r>
        <w:t>loadTemplate</w:t>
      </w:r>
      <w:proofErr w:type="spellEnd"/>
      <w:r>
        <w:t xml:space="preserve"> method should store a template in the template processor with the specified name, containing the specified template text.</w:t>
      </w:r>
    </w:p>
    <w:p w14:paraId="7A8FB0BB" w14:textId="77777777" w:rsidR="00287081" w:rsidRDefault="00287081" w:rsidP="00287081"/>
    <w:p w14:paraId="757BF310" w14:textId="77777777" w:rsidR="00287081" w:rsidRDefault="00287081" w:rsidP="00287081">
      <w:r>
        <w:t xml:space="preserve">The </w:t>
      </w:r>
      <w:proofErr w:type="spellStart"/>
      <w:r>
        <w:t>loadTemplates</w:t>
      </w:r>
      <w:proofErr w:type="spellEnd"/>
      <w:r>
        <w:t xml:space="preserve"> method should store a template in the template processor with the specified name, containing the specified template text for each entry in the map.</w:t>
      </w:r>
    </w:p>
    <w:p w14:paraId="2F2893D7" w14:textId="77777777" w:rsidR="00287081" w:rsidRDefault="00287081" w:rsidP="00287081"/>
    <w:p w14:paraId="42BC6FA7" w14:textId="77777777" w:rsidR="00287081" w:rsidRDefault="00287081" w:rsidP="00287081">
      <w:r>
        <w:t xml:space="preserve">The </w:t>
      </w:r>
      <w:proofErr w:type="spellStart"/>
      <w:r>
        <w:t>expandTemplate</w:t>
      </w:r>
      <w:proofErr w:type="spellEnd"/>
      <w:r>
        <w:t xml:space="preserve"> method should look through the named template, find placeholders of the form </w:t>
      </w:r>
      <w:r w:rsidRPr="008225B2">
        <w:rPr>
          <w:rFonts w:ascii="Consolas" w:hAnsi="Consolas"/>
        </w:rPr>
        <w:t>${expression}</w:t>
      </w:r>
      <w:r>
        <w:t xml:space="preserve"> and replace them with the value of the specified </w:t>
      </w:r>
      <w:r w:rsidRPr="008225B2">
        <w:rPr>
          <w:i/>
        </w:rPr>
        <w:t>expression</w:t>
      </w:r>
      <w:r>
        <w:t>. When all placeholders have been replaced, the method should return the expanded template.</w:t>
      </w:r>
    </w:p>
    <w:p w14:paraId="52143D9F" w14:textId="77777777" w:rsidR="00287081" w:rsidRDefault="00287081" w:rsidP="00287081"/>
    <w:p w14:paraId="6D8CE270" w14:textId="77777777" w:rsidR="00287081" w:rsidRDefault="00287081" w:rsidP="00287081">
      <w:r>
        <w:t>Expressions will at minimum have the following form:</w:t>
      </w:r>
    </w:p>
    <w:p w14:paraId="50D7CF2F" w14:textId="77777777" w:rsidR="00287081" w:rsidRDefault="00287081" w:rsidP="002870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87081" w14:paraId="622C64BA" w14:textId="77777777" w:rsidTr="00C53339">
        <w:tc>
          <w:tcPr>
            <w:tcW w:w="5210" w:type="dxa"/>
          </w:tcPr>
          <w:p w14:paraId="02341884" w14:textId="77777777" w:rsidR="00287081" w:rsidRDefault="00287081" w:rsidP="00C53339">
            <w:r>
              <w:t>Expression</w:t>
            </w:r>
          </w:p>
        </w:tc>
        <w:tc>
          <w:tcPr>
            <w:tcW w:w="5211" w:type="dxa"/>
          </w:tcPr>
          <w:p w14:paraId="239D3CA6" w14:textId="77777777" w:rsidR="00287081" w:rsidRDefault="00287081" w:rsidP="00C53339">
            <w:r>
              <w:t>Result</w:t>
            </w:r>
          </w:p>
        </w:tc>
      </w:tr>
      <w:tr w:rsidR="00287081" w14:paraId="55D50452" w14:textId="77777777" w:rsidTr="00C53339">
        <w:tc>
          <w:tcPr>
            <w:tcW w:w="5210" w:type="dxa"/>
          </w:tcPr>
          <w:p w14:paraId="5C211BCB" w14:textId="77777777" w:rsidR="00287081" w:rsidRPr="008225B2" w:rsidRDefault="00287081" w:rsidP="00C5333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i/>
              </w:rPr>
              <w:t>n</w:t>
            </w:r>
            <w:r w:rsidRPr="008225B2">
              <w:rPr>
                <w:rFonts w:ascii="Consolas" w:hAnsi="Consolas"/>
                <w:i/>
              </w:rPr>
              <w:t>ame</w:t>
            </w:r>
          </w:p>
        </w:tc>
        <w:tc>
          <w:tcPr>
            <w:tcW w:w="5211" w:type="dxa"/>
          </w:tcPr>
          <w:p w14:paraId="7D342DFB" w14:textId="77777777" w:rsidR="00287081" w:rsidRDefault="00287081" w:rsidP="00C53339">
            <w:r>
              <w:t xml:space="preserve">Return the String value of key </w:t>
            </w:r>
            <w:r w:rsidRPr="008225B2">
              <w:rPr>
                <w:i/>
              </w:rPr>
              <w:t>name</w:t>
            </w:r>
            <w:r>
              <w:t xml:space="preserve"> from the context, (or “null” if it is null)</w:t>
            </w:r>
          </w:p>
        </w:tc>
      </w:tr>
    </w:tbl>
    <w:p w14:paraId="6813ADA8" w14:textId="77777777" w:rsidR="00287081" w:rsidRDefault="00287081" w:rsidP="00287081"/>
    <w:p w14:paraId="55F9E723" w14:textId="77777777" w:rsidR="00287081" w:rsidRDefault="00287081" w:rsidP="00287081">
      <w:r>
        <w:t xml:space="preserve">This form of placeholder might be used </w:t>
      </w:r>
      <w:bookmarkStart w:id="0" w:name="_Hlk4138123"/>
      <w:r>
        <w:t>in the following manner</w:t>
      </w:r>
      <w:bookmarkEnd w:id="0"/>
      <w:r>
        <w:t>:</w:t>
      </w:r>
    </w:p>
    <w:p w14:paraId="7C5C155B" w14:textId="0F2C3A95" w:rsidR="00287081" w:rsidRPr="00C9617E" w:rsidRDefault="00287081" w:rsidP="00287081">
      <w:pPr>
        <w:rPr>
          <w:color w:val="00B0F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87081" w14:paraId="30BE275E" w14:textId="77777777" w:rsidTr="00C53339">
        <w:tc>
          <w:tcPr>
            <w:tcW w:w="10421" w:type="dxa"/>
          </w:tcPr>
          <w:p w14:paraId="73AC36C5" w14:textId="77777777" w:rsidR="00287081" w:rsidRPr="00C02A82" w:rsidRDefault="00287081" w:rsidP="00C53339">
            <w:pPr>
              <w:jc w:val="center"/>
              <w:rPr>
                <w:i/>
              </w:rPr>
            </w:pPr>
            <w:bookmarkStart w:id="1" w:name="_Hlk4137734"/>
            <w:r w:rsidRPr="00C02A82">
              <w:t>Template</w:t>
            </w:r>
            <w:r>
              <w:rPr>
                <w:i/>
              </w:rPr>
              <w:t xml:space="preserve"> “</w:t>
            </w:r>
            <w:proofErr w:type="spellStart"/>
            <w:r>
              <w:rPr>
                <w:i/>
              </w:rPr>
              <w:t>offer.tpl</w:t>
            </w:r>
            <w:proofErr w:type="spellEnd"/>
            <w:r>
              <w:rPr>
                <w:i/>
              </w:rPr>
              <w:t>”</w:t>
            </w:r>
          </w:p>
        </w:tc>
      </w:tr>
      <w:tr w:rsidR="00287081" w14:paraId="31B8CE2C" w14:textId="77777777" w:rsidTr="00C53339">
        <w:tc>
          <w:tcPr>
            <w:tcW w:w="10421" w:type="dxa"/>
          </w:tcPr>
          <w:p w14:paraId="09F9081C" w14:textId="77777777" w:rsidR="00287081" w:rsidRDefault="00287081" w:rsidP="00C53339">
            <w:pPr>
              <w:rPr>
                <w:i/>
              </w:rPr>
            </w:pPr>
            <w:r>
              <w:t>Dear ${name}, We are happy to offer you a bonus of £${amount}.</w:t>
            </w:r>
          </w:p>
        </w:tc>
      </w:tr>
    </w:tbl>
    <w:p w14:paraId="19CA4A13" w14:textId="77777777" w:rsidR="00287081" w:rsidRDefault="00287081" w:rsidP="00287081">
      <w:pPr>
        <w:pStyle w:val="ListParagraph"/>
        <w:ind w:left="0"/>
        <w:jc w:val="both"/>
      </w:pPr>
    </w:p>
    <w:p w14:paraId="00887773" w14:textId="2ED00D78" w:rsidR="00287081" w:rsidRPr="00FD7C5C" w:rsidRDefault="00287081" w:rsidP="00287081">
      <w:pPr>
        <w:pStyle w:val="ListParagraph"/>
        <w:ind w:left="0"/>
        <w:jc w:val="both"/>
        <w:rPr>
          <w:color w:val="00B0F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87081" w14:paraId="5917E0CE" w14:textId="77777777" w:rsidTr="00C53339">
        <w:tc>
          <w:tcPr>
            <w:tcW w:w="10421" w:type="dxa"/>
          </w:tcPr>
          <w:bookmarkEnd w:id="1"/>
          <w:p w14:paraId="0E5B2144" w14:textId="77777777" w:rsidR="00287081" w:rsidRPr="00C02A82" w:rsidRDefault="00287081" w:rsidP="00C53339">
            <w:pPr>
              <w:jc w:val="center"/>
              <w:rPr>
                <w:i/>
              </w:rPr>
            </w:pPr>
            <w:r w:rsidRPr="00C02A82">
              <w:t>Context</w:t>
            </w:r>
            <w:r>
              <w:rPr>
                <w:i/>
              </w:rPr>
              <w:t xml:space="preserve"> “source/Customer123.txt”</w:t>
            </w:r>
          </w:p>
        </w:tc>
      </w:tr>
      <w:tr w:rsidR="00287081" w14:paraId="556DBE7A" w14:textId="77777777" w:rsidTr="00C53339">
        <w:tc>
          <w:tcPr>
            <w:tcW w:w="10421" w:type="dxa"/>
          </w:tcPr>
          <w:p w14:paraId="04181F89" w14:textId="33D53880" w:rsidR="00287081" w:rsidRPr="00287081" w:rsidRDefault="00287081" w:rsidP="00C53339">
            <w:pPr>
              <w:rPr>
                <w:i/>
              </w:rPr>
            </w:pPr>
            <w:r w:rsidRPr="00287081">
              <w:t xml:space="preserve">$template: offer </w:t>
            </w:r>
          </w:p>
          <w:p w14:paraId="101E85F3" w14:textId="77777777" w:rsidR="00287081" w:rsidRDefault="00287081" w:rsidP="00287081">
            <w:pPr>
              <w:rPr>
                <w:i/>
                <w:color w:val="2F5496" w:themeColor="accent1" w:themeShade="BF"/>
              </w:rPr>
            </w:pPr>
            <w:r w:rsidRPr="00287081">
              <w:t xml:space="preserve">name: Arthur   </w:t>
            </w:r>
          </w:p>
          <w:p w14:paraId="0B36EEA4" w14:textId="44A52F90" w:rsidR="00287081" w:rsidRPr="00EF76B6" w:rsidRDefault="00287081" w:rsidP="00287081">
            <w:r w:rsidRPr="00287081">
              <w:t>amount: 20</w:t>
            </w:r>
          </w:p>
        </w:tc>
      </w:tr>
    </w:tbl>
    <w:p w14:paraId="6E31314C" w14:textId="77777777" w:rsidR="00287081" w:rsidRDefault="00287081" w:rsidP="0028708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87081" w14:paraId="7638D0B9" w14:textId="77777777" w:rsidTr="00C53339">
        <w:tc>
          <w:tcPr>
            <w:tcW w:w="10421" w:type="dxa"/>
          </w:tcPr>
          <w:p w14:paraId="703D2EC9" w14:textId="77777777" w:rsidR="00287081" w:rsidRPr="00C02A82" w:rsidRDefault="00287081" w:rsidP="00C53339">
            <w:pPr>
              <w:jc w:val="center"/>
              <w:rPr>
                <w:i/>
              </w:rPr>
            </w:pPr>
            <w:r w:rsidRPr="00C02A82">
              <w:t>Output</w:t>
            </w:r>
            <w:r>
              <w:rPr>
                <w:i/>
              </w:rPr>
              <w:t xml:space="preserve"> “destination/Customer123.txt”</w:t>
            </w:r>
          </w:p>
        </w:tc>
      </w:tr>
      <w:tr w:rsidR="00287081" w14:paraId="77E81A21" w14:textId="77777777" w:rsidTr="00C53339">
        <w:tc>
          <w:tcPr>
            <w:tcW w:w="10421" w:type="dxa"/>
          </w:tcPr>
          <w:p w14:paraId="7CAC4536" w14:textId="77777777" w:rsidR="00287081" w:rsidRDefault="00287081" w:rsidP="00C53339">
            <w:pPr>
              <w:rPr>
                <w:i/>
              </w:rPr>
            </w:pPr>
            <w:r>
              <w:t xml:space="preserve">Dear Arthur, </w:t>
            </w:r>
            <w:proofErr w:type="gramStart"/>
            <w:r>
              <w:t>We</w:t>
            </w:r>
            <w:proofErr w:type="gramEnd"/>
            <w:r>
              <w:t xml:space="preserve"> are happy to offer you a bonus of £20.</w:t>
            </w:r>
          </w:p>
        </w:tc>
      </w:tr>
    </w:tbl>
    <w:p w14:paraId="1E3F6B63" w14:textId="77777777" w:rsidR="00287081" w:rsidRDefault="00287081" w:rsidP="00287081"/>
    <w:p w14:paraId="02077123" w14:textId="77777777" w:rsidR="00287081" w:rsidRDefault="00287081" w:rsidP="00287081"/>
    <w:p w14:paraId="728BF9B8" w14:textId="77777777" w:rsidR="00287081" w:rsidRDefault="00287081" w:rsidP="00287081">
      <w:r>
        <w:t>More confident students may also wish to implement the following placeholders.</w:t>
      </w:r>
    </w:p>
    <w:p w14:paraId="7EF7F5EA" w14:textId="77777777" w:rsidR="00287081" w:rsidRDefault="00287081" w:rsidP="002870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87081" w14:paraId="6982CF11" w14:textId="77777777" w:rsidTr="00C53339">
        <w:tc>
          <w:tcPr>
            <w:tcW w:w="5210" w:type="dxa"/>
          </w:tcPr>
          <w:p w14:paraId="09A1FC56" w14:textId="77777777" w:rsidR="00287081" w:rsidRDefault="00287081" w:rsidP="00C53339">
            <w:r>
              <w:t>Expression</w:t>
            </w:r>
          </w:p>
        </w:tc>
        <w:tc>
          <w:tcPr>
            <w:tcW w:w="5211" w:type="dxa"/>
          </w:tcPr>
          <w:p w14:paraId="265A1921" w14:textId="77777777" w:rsidR="00287081" w:rsidRDefault="00287081" w:rsidP="00C53339">
            <w:r>
              <w:t>Result</w:t>
            </w:r>
          </w:p>
        </w:tc>
      </w:tr>
      <w:tr w:rsidR="00287081" w14:paraId="5676FFAF" w14:textId="77777777" w:rsidTr="00C53339">
        <w:tc>
          <w:tcPr>
            <w:tcW w:w="5210" w:type="dxa"/>
          </w:tcPr>
          <w:p w14:paraId="5A4EB556" w14:textId="77777777" w:rsidR="00287081" w:rsidRPr="00A73083" w:rsidRDefault="00287081" w:rsidP="00C53339">
            <w:pPr>
              <w:rPr>
                <w:rFonts w:ascii="Consolas" w:hAnsi="Consolas"/>
              </w:rPr>
            </w:pPr>
            <w:r w:rsidRPr="00A73083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A73083">
              <w:rPr>
                <w:rFonts w:ascii="Consolas" w:hAnsi="Consolas"/>
                <w:i/>
              </w:rPr>
              <w:t>name</w:t>
            </w:r>
            <w:r>
              <w:rPr>
                <w:rFonts w:ascii="Consolas" w:hAnsi="Consolas"/>
                <w:i/>
              </w:rPr>
              <w:t>?</w:t>
            </w:r>
            <w:r w:rsidRPr="00A73083">
              <w:rPr>
                <w:rFonts w:ascii="Consolas" w:hAnsi="Consolas"/>
                <w:i/>
              </w:rPr>
              <w:t>expression</w:t>
            </w:r>
            <w:proofErr w:type="spellEnd"/>
            <w:proofErr w:type="gramEnd"/>
            <w:r w:rsidRPr="00A73083">
              <w:rPr>
                <w:rFonts w:ascii="Consolas" w:hAnsi="Consolas"/>
              </w:rPr>
              <w:t>)</w:t>
            </w:r>
          </w:p>
        </w:tc>
        <w:tc>
          <w:tcPr>
            <w:tcW w:w="5211" w:type="dxa"/>
          </w:tcPr>
          <w:p w14:paraId="188F8F3E" w14:textId="77777777" w:rsidR="00287081" w:rsidRPr="00A73083" w:rsidRDefault="00287081" w:rsidP="00C53339">
            <w:r w:rsidRPr="00A73083">
              <w:t xml:space="preserve">If value of key </w:t>
            </w:r>
            <w:r w:rsidRPr="00A73083">
              <w:rPr>
                <w:i/>
              </w:rPr>
              <w:t>name</w:t>
            </w:r>
            <w:r w:rsidRPr="00A73083">
              <w:t xml:space="preserve"> from the context is not null and not false, </w:t>
            </w:r>
            <w:r>
              <w:t>r</w:t>
            </w:r>
            <w:r w:rsidRPr="00A73083">
              <w:t xml:space="preserve">eturn the value of </w:t>
            </w:r>
            <w:r w:rsidRPr="00A73083">
              <w:rPr>
                <w:i/>
              </w:rPr>
              <w:t>expression</w:t>
            </w:r>
          </w:p>
        </w:tc>
      </w:tr>
      <w:tr w:rsidR="00287081" w14:paraId="1C355858" w14:textId="77777777" w:rsidTr="00C53339">
        <w:tc>
          <w:tcPr>
            <w:tcW w:w="5210" w:type="dxa"/>
          </w:tcPr>
          <w:p w14:paraId="2E3BC553" w14:textId="77777777" w:rsidR="00287081" w:rsidRDefault="00287081" w:rsidP="00C53339">
            <w:r w:rsidRPr="00A73083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A73083">
              <w:rPr>
                <w:rFonts w:ascii="Consolas" w:hAnsi="Consolas"/>
                <w:i/>
              </w:rPr>
              <w:t>name</w:t>
            </w:r>
            <w:r>
              <w:rPr>
                <w:rFonts w:ascii="Consolas" w:hAnsi="Consolas"/>
                <w:i/>
              </w:rPr>
              <w:t>:</w:t>
            </w:r>
            <w:r w:rsidRPr="00A73083">
              <w:rPr>
                <w:rFonts w:ascii="Consolas" w:hAnsi="Consolas"/>
                <w:i/>
              </w:rPr>
              <w:t>expression</w:t>
            </w:r>
            <w:proofErr w:type="spellEnd"/>
            <w:proofErr w:type="gramEnd"/>
            <w:r w:rsidRPr="00A73083">
              <w:rPr>
                <w:rFonts w:ascii="Consolas" w:hAnsi="Consolas"/>
              </w:rPr>
              <w:t>)</w:t>
            </w:r>
          </w:p>
        </w:tc>
        <w:tc>
          <w:tcPr>
            <w:tcW w:w="5211" w:type="dxa"/>
          </w:tcPr>
          <w:p w14:paraId="460DD872" w14:textId="77777777" w:rsidR="00287081" w:rsidRDefault="00287081" w:rsidP="00C53339">
            <w:r w:rsidRPr="00A73083">
              <w:t xml:space="preserve">If value of key </w:t>
            </w:r>
            <w:r w:rsidRPr="00A73083">
              <w:rPr>
                <w:i/>
              </w:rPr>
              <w:t>name</w:t>
            </w:r>
            <w:r w:rsidRPr="00A73083">
              <w:t xml:space="preserve"> from the context is null </w:t>
            </w:r>
            <w:r>
              <w:t xml:space="preserve">or is </w:t>
            </w:r>
            <w:r w:rsidRPr="00A73083">
              <w:t xml:space="preserve">false, return the value of </w:t>
            </w:r>
            <w:r w:rsidRPr="00A73083">
              <w:rPr>
                <w:i/>
              </w:rPr>
              <w:t>expression</w:t>
            </w:r>
          </w:p>
        </w:tc>
      </w:tr>
      <w:tr w:rsidR="00287081" w14:paraId="3223AF85" w14:textId="77777777" w:rsidTr="00C53339">
        <w:tc>
          <w:tcPr>
            <w:tcW w:w="5210" w:type="dxa"/>
          </w:tcPr>
          <w:p w14:paraId="458AF405" w14:textId="77777777" w:rsidR="00287081" w:rsidRDefault="00287081" w:rsidP="00C53339">
            <w:r w:rsidRPr="00A73083">
              <w:rPr>
                <w:rFonts w:ascii="Consolas" w:hAnsi="Consolas"/>
              </w:rPr>
              <w:lastRenderedPageBreak/>
              <w:t>(</w:t>
            </w:r>
            <w:proofErr w:type="gramStart"/>
            <w:r w:rsidRPr="00A73083">
              <w:rPr>
                <w:rFonts w:ascii="Consolas" w:hAnsi="Consolas"/>
                <w:i/>
              </w:rPr>
              <w:t>name</w:t>
            </w:r>
            <w:r>
              <w:rPr>
                <w:rFonts w:ascii="Consolas" w:hAnsi="Consolas"/>
                <w:i/>
              </w:rPr>
              <w:t>?exp</w:t>
            </w:r>
            <w:proofErr w:type="gramEnd"/>
            <w:r>
              <w:rPr>
                <w:rFonts w:ascii="Consolas" w:hAnsi="Consolas"/>
                <w:i/>
              </w:rPr>
              <w:t>1:</w:t>
            </w:r>
            <w:r w:rsidRPr="00A73083">
              <w:rPr>
                <w:rFonts w:ascii="Consolas" w:hAnsi="Consolas"/>
                <w:i/>
              </w:rPr>
              <w:t>ex</w:t>
            </w:r>
            <w:r>
              <w:rPr>
                <w:rFonts w:ascii="Consolas" w:hAnsi="Consolas"/>
                <w:i/>
              </w:rPr>
              <w:t>p2</w:t>
            </w:r>
            <w:r w:rsidRPr="00A73083">
              <w:rPr>
                <w:rFonts w:ascii="Consolas" w:hAnsi="Consolas"/>
              </w:rPr>
              <w:t>)</w:t>
            </w:r>
          </w:p>
        </w:tc>
        <w:tc>
          <w:tcPr>
            <w:tcW w:w="5211" w:type="dxa"/>
          </w:tcPr>
          <w:p w14:paraId="7EC04BAA" w14:textId="77777777" w:rsidR="00287081" w:rsidRDefault="00287081" w:rsidP="00C53339">
            <w:r w:rsidRPr="00A73083">
              <w:t xml:space="preserve">If value of key </w:t>
            </w:r>
            <w:r w:rsidRPr="00A73083">
              <w:rPr>
                <w:i/>
              </w:rPr>
              <w:t>name</w:t>
            </w:r>
            <w:r w:rsidRPr="00A73083">
              <w:t xml:space="preserve"> from the context is not null and not false, </w:t>
            </w:r>
            <w:r>
              <w:t>r</w:t>
            </w:r>
            <w:r w:rsidRPr="00A73083">
              <w:t xml:space="preserve">eturn the value of </w:t>
            </w:r>
            <w:r w:rsidRPr="00A73083">
              <w:rPr>
                <w:i/>
              </w:rPr>
              <w:t>exp</w:t>
            </w:r>
            <w:r>
              <w:rPr>
                <w:i/>
              </w:rPr>
              <w:t>1</w:t>
            </w:r>
            <w:r w:rsidRPr="00A73083">
              <w:t xml:space="preserve"> </w:t>
            </w:r>
            <w:r>
              <w:t xml:space="preserve">otherwise </w:t>
            </w:r>
            <w:r w:rsidRPr="00A73083">
              <w:t xml:space="preserve">return the value of </w:t>
            </w:r>
            <w:r w:rsidRPr="00A73083">
              <w:rPr>
                <w:i/>
              </w:rPr>
              <w:t>exp</w:t>
            </w:r>
            <w:r>
              <w:rPr>
                <w:i/>
              </w:rPr>
              <w:t>2</w:t>
            </w:r>
          </w:p>
        </w:tc>
      </w:tr>
      <w:tr w:rsidR="00287081" w14:paraId="02D8F8C0" w14:textId="77777777" w:rsidTr="00C53339">
        <w:tc>
          <w:tcPr>
            <w:tcW w:w="5210" w:type="dxa"/>
          </w:tcPr>
          <w:p w14:paraId="1E115769" w14:textId="77777777" w:rsidR="00287081" w:rsidRPr="00A73083" w:rsidRDefault="00287081" w:rsidP="00C53339">
            <w:pPr>
              <w:rPr>
                <w:rFonts w:ascii="Consolas" w:hAnsi="Consolas"/>
              </w:rPr>
            </w:pPr>
            <w:r w:rsidRPr="00A73083">
              <w:rPr>
                <w:rFonts w:ascii="Consolas" w:hAnsi="Consolas"/>
              </w:rPr>
              <w:t>(</w:t>
            </w:r>
            <w:r w:rsidRPr="00A73083">
              <w:rPr>
                <w:rFonts w:ascii="Consolas" w:hAnsi="Consolas"/>
                <w:i/>
              </w:rPr>
              <w:t>name</w:t>
            </w:r>
            <w:r>
              <w:rPr>
                <w:rFonts w:ascii="Consolas" w:hAnsi="Consolas"/>
                <w:i/>
              </w:rPr>
              <w:t>*expression</w:t>
            </w:r>
            <w:r w:rsidRPr="00A73083">
              <w:rPr>
                <w:rFonts w:ascii="Consolas" w:hAnsi="Consolas"/>
              </w:rPr>
              <w:t>)</w:t>
            </w:r>
          </w:p>
        </w:tc>
        <w:tc>
          <w:tcPr>
            <w:tcW w:w="5211" w:type="dxa"/>
          </w:tcPr>
          <w:p w14:paraId="1A5325AC" w14:textId="77777777" w:rsidR="00287081" w:rsidRPr="007C0238" w:rsidRDefault="00287081" w:rsidP="00C53339">
            <w:r w:rsidRPr="00A73083">
              <w:t xml:space="preserve">If value of key </w:t>
            </w:r>
            <w:r w:rsidRPr="00A73083">
              <w:rPr>
                <w:i/>
              </w:rPr>
              <w:t>name</w:t>
            </w:r>
            <w:r>
              <w:t xml:space="preserve"> is </w:t>
            </w:r>
            <w:proofErr w:type="spellStart"/>
            <w:r>
              <w:t>Iterable</w:t>
            </w:r>
            <w:proofErr w:type="spellEnd"/>
            <w:r>
              <w:t xml:space="preserve"> or is an array expand the named template for each element in order</w:t>
            </w:r>
          </w:p>
        </w:tc>
      </w:tr>
      <w:tr w:rsidR="00287081" w14:paraId="6B95BEB7" w14:textId="77777777" w:rsidTr="00C53339">
        <w:tc>
          <w:tcPr>
            <w:tcW w:w="5210" w:type="dxa"/>
          </w:tcPr>
          <w:p w14:paraId="58CB993E" w14:textId="77777777" w:rsidR="00287081" w:rsidRPr="00A73083" w:rsidRDefault="00287081" w:rsidP="00C53339">
            <w:pPr>
              <w:rPr>
                <w:rFonts w:ascii="Consolas" w:hAnsi="Consolas"/>
              </w:rPr>
            </w:pPr>
            <w:r w:rsidRPr="00A73083">
              <w:rPr>
                <w:rFonts w:ascii="Consolas" w:hAnsi="Consolas"/>
              </w:rPr>
              <w:t>(</w:t>
            </w:r>
            <w:r w:rsidRPr="00A73083">
              <w:rPr>
                <w:rFonts w:ascii="Consolas" w:hAnsi="Consolas"/>
                <w:i/>
              </w:rPr>
              <w:t>name</w:t>
            </w:r>
            <w:r>
              <w:rPr>
                <w:rFonts w:ascii="Consolas" w:hAnsi="Consolas"/>
                <w:i/>
              </w:rPr>
              <w:t>*template/expression</w:t>
            </w:r>
            <w:r w:rsidRPr="00A73083">
              <w:rPr>
                <w:rFonts w:ascii="Consolas" w:hAnsi="Consolas"/>
              </w:rPr>
              <w:t>)</w:t>
            </w:r>
          </w:p>
        </w:tc>
        <w:tc>
          <w:tcPr>
            <w:tcW w:w="5211" w:type="dxa"/>
          </w:tcPr>
          <w:p w14:paraId="15C2C1E9" w14:textId="77777777" w:rsidR="00287081" w:rsidRPr="00A73083" w:rsidRDefault="00287081" w:rsidP="00C53339">
            <w:r w:rsidRPr="00A73083">
              <w:t xml:space="preserve">If value of key </w:t>
            </w:r>
            <w:r w:rsidRPr="00A73083">
              <w:rPr>
                <w:i/>
              </w:rPr>
              <w:t>name</w:t>
            </w:r>
            <w:r>
              <w:t xml:space="preserve"> is </w:t>
            </w:r>
            <w:proofErr w:type="spellStart"/>
            <w:r>
              <w:t>Iterable</w:t>
            </w:r>
            <w:proofErr w:type="spellEnd"/>
            <w:r>
              <w:t xml:space="preserve"> or is an array expand the named template for each element in order, separated by </w:t>
            </w:r>
            <w:r w:rsidRPr="00A73083">
              <w:t xml:space="preserve">the value of </w:t>
            </w:r>
            <w:r w:rsidRPr="00A73083">
              <w:rPr>
                <w:i/>
              </w:rPr>
              <w:t>expression</w:t>
            </w:r>
          </w:p>
        </w:tc>
      </w:tr>
      <w:tr w:rsidR="00287081" w14:paraId="372BE4AE" w14:textId="77777777" w:rsidTr="00C53339">
        <w:tc>
          <w:tcPr>
            <w:tcW w:w="5210" w:type="dxa"/>
          </w:tcPr>
          <w:p w14:paraId="6AC25FB9" w14:textId="77777777" w:rsidR="00287081" w:rsidRPr="00A73083" w:rsidRDefault="00287081" w:rsidP="00C53339">
            <w:pPr>
              <w:rPr>
                <w:rFonts w:ascii="Consolas" w:hAnsi="Consolas"/>
              </w:rPr>
            </w:pPr>
            <w:r w:rsidRPr="00123DE3">
              <w:rPr>
                <w:rFonts w:ascii="Consolas" w:hAnsi="Consolas"/>
              </w:rPr>
              <w:t>@</w:t>
            </w:r>
            <w:r>
              <w:rPr>
                <w:rFonts w:ascii="Consolas" w:hAnsi="Consolas"/>
                <w:i/>
              </w:rPr>
              <w:t>template</w:t>
            </w:r>
          </w:p>
        </w:tc>
        <w:tc>
          <w:tcPr>
            <w:tcW w:w="5211" w:type="dxa"/>
          </w:tcPr>
          <w:p w14:paraId="3DDF361E" w14:textId="77777777" w:rsidR="00287081" w:rsidRPr="00A73083" w:rsidRDefault="00287081" w:rsidP="00C53339">
            <w:r>
              <w:t>Return the value of loading and expanding the named template using the current context</w:t>
            </w:r>
          </w:p>
        </w:tc>
      </w:tr>
      <w:tr w:rsidR="00287081" w14:paraId="61BC346C" w14:textId="77777777" w:rsidTr="00C53339">
        <w:tc>
          <w:tcPr>
            <w:tcW w:w="5210" w:type="dxa"/>
          </w:tcPr>
          <w:p w14:paraId="29F0C180" w14:textId="77777777" w:rsidR="00287081" w:rsidRPr="00577A03" w:rsidRDefault="00287081" w:rsidP="00C533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‘</w:t>
            </w:r>
            <w:r w:rsidRPr="00577A03">
              <w:rPr>
                <w:rFonts w:ascii="Consolas" w:hAnsi="Consolas"/>
                <w:i/>
              </w:rPr>
              <w:t>text</w:t>
            </w:r>
            <w:r>
              <w:rPr>
                <w:rFonts w:ascii="Consolas" w:hAnsi="Consolas"/>
              </w:rPr>
              <w:t>’</w:t>
            </w:r>
          </w:p>
        </w:tc>
        <w:tc>
          <w:tcPr>
            <w:tcW w:w="5211" w:type="dxa"/>
          </w:tcPr>
          <w:p w14:paraId="143C209F" w14:textId="77777777" w:rsidR="00287081" w:rsidRDefault="00287081" w:rsidP="00C53339">
            <w:r>
              <w:t xml:space="preserve">Return the literal </w:t>
            </w:r>
            <w:r w:rsidRPr="00577A03">
              <w:rPr>
                <w:i/>
              </w:rPr>
              <w:t>text</w:t>
            </w:r>
            <w:r>
              <w:t xml:space="preserve"> </w:t>
            </w:r>
          </w:p>
        </w:tc>
      </w:tr>
      <w:tr w:rsidR="00287081" w14:paraId="353FCB7B" w14:textId="77777777" w:rsidTr="00C53339">
        <w:tc>
          <w:tcPr>
            <w:tcW w:w="5210" w:type="dxa"/>
          </w:tcPr>
          <w:p w14:paraId="0C340A13" w14:textId="77777777" w:rsidR="00287081" w:rsidRDefault="00287081" w:rsidP="00C533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</w:t>
            </w:r>
          </w:p>
        </w:tc>
        <w:tc>
          <w:tcPr>
            <w:tcW w:w="5211" w:type="dxa"/>
          </w:tcPr>
          <w:p w14:paraId="43733186" w14:textId="77777777" w:rsidR="00287081" w:rsidRDefault="00287081" w:rsidP="00C53339">
            <w:r>
              <w:t>A pseudo context entry containing the current element when iterating</w:t>
            </w:r>
          </w:p>
        </w:tc>
      </w:tr>
    </w:tbl>
    <w:p w14:paraId="6B6DF371" w14:textId="77777777" w:rsidR="00287081" w:rsidRDefault="00287081" w:rsidP="00287081">
      <w:pPr>
        <w:rPr>
          <w:b/>
        </w:rPr>
      </w:pPr>
    </w:p>
    <w:p w14:paraId="7FF00D0C" w14:textId="77777777" w:rsidR="00287081" w:rsidRDefault="00287081" w:rsidP="00287081">
      <w:pPr>
        <w:jc w:val="both"/>
      </w:pPr>
      <w:r>
        <w:rPr>
          <w:b/>
          <w:bCs/>
        </w:rPr>
        <w:t xml:space="preserve">Portfolio </w:t>
      </w:r>
      <w:r>
        <w:t>Part 2 – Web Site Generator</w:t>
      </w:r>
    </w:p>
    <w:p w14:paraId="37318470" w14:textId="77777777" w:rsidR="00287081" w:rsidRPr="00C4589A" w:rsidRDefault="00287081" w:rsidP="00287081">
      <w:pPr>
        <w:jc w:val="both"/>
        <w:rPr>
          <w:b/>
          <w:bCs/>
        </w:rPr>
      </w:pPr>
    </w:p>
    <w:p w14:paraId="01B298EE" w14:textId="77777777" w:rsidR="00287081" w:rsidRPr="00C4589A" w:rsidRDefault="00287081" w:rsidP="00287081">
      <w:pPr>
        <w:pStyle w:val="ListParagraph"/>
        <w:ind w:left="0"/>
        <w:jc w:val="both"/>
      </w:pPr>
      <w:r w:rsidRPr="00C4589A">
        <w:t xml:space="preserve">Create a stand-alone application which uses your </w:t>
      </w:r>
      <w:r>
        <w:t>Template Processing Library</w:t>
      </w:r>
      <w:r w:rsidRPr="00C4589A">
        <w:t xml:space="preserve"> from part 1. </w:t>
      </w:r>
      <w:r>
        <w:t>This</w:t>
      </w:r>
      <w:r w:rsidRPr="00C4589A">
        <w:t xml:space="preserve"> application should:</w:t>
      </w:r>
    </w:p>
    <w:p w14:paraId="3BA18694" w14:textId="77777777" w:rsidR="00287081" w:rsidRDefault="00287081" w:rsidP="00287081">
      <w:pPr>
        <w:pStyle w:val="ListParagraph"/>
        <w:numPr>
          <w:ilvl w:val="0"/>
          <w:numId w:val="3"/>
        </w:numPr>
        <w:jc w:val="both"/>
      </w:pPr>
      <w:r>
        <w:t xml:space="preserve">Allow a user to specify (via command-line parameters, user input, or other appropriate means) </w:t>
      </w:r>
      <w:r w:rsidRPr="00660605">
        <w:rPr>
          <w:i/>
        </w:rPr>
        <w:t>source</w:t>
      </w:r>
      <w:r>
        <w:t xml:space="preserve">, </w:t>
      </w:r>
      <w:r w:rsidRPr="00660605">
        <w:rPr>
          <w:i/>
        </w:rPr>
        <w:t>destination</w:t>
      </w:r>
      <w:r>
        <w:t xml:space="preserve"> and </w:t>
      </w:r>
      <w:r w:rsidRPr="00BC08B8">
        <w:rPr>
          <w:i/>
        </w:rPr>
        <w:t>templates</w:t>
      </w:r>
      <w:r>
        <w:t xml:space="preserve"> folders.</w:t>
      </w:r>
    </w:p>
    <w:p w14:paraId="3EB4A460" w14:textId="77777777" w:rsidR="00287081" w:rsidRDefault="00287081" w:rsidP="00287081">
      <w:pPr>
        <w:pStyle w:val="ListParagraph"/>
        <w:numPr>
          <w:ilvl w:val="0"/>
          <w:numId w:val="3"/>
        </w:numPr>
        <w:jc w:val="both"/>
      </w:pPr>
      <w:r>
        <w:t xml:space="preserve">Load all the templates from the </w:t>
      </w:r>
      <w:r w:rsidRPr="00BC08B8">
        <w:rPr>
          <w:i/>
        </w:rPr>
        <w:t>templates</w:t>
      </w:r>
      <w:r>
        <w:t xml:space="preserve"> folder into your template processor.</w:t>
      </w:r>
    </w:p>
    <w:p w14:paraId="3312C1BB" w14:textId="77777777" w:rsidR="00287081" w:rsidRDefault="00287081" w:rsidP="00287081">
      <w:pPr>
        <w:pStyle w:val="ListParagraph"/>
        <w:numPr>
          <w:ilvl w:val="0"/>
          <w:numId w:val="3"/>
        </w:numPr>
        <w:jc w:val="both"/>
      </w:pPr>
      <w:r>
        <w:t xml:space="preserve">Recursively traverse all the files and folders from the </w:t>
      </w:r>
      <w:r w:rsidRPr="00660605">
        <w:rPr>
          <w:i/>
        </w:rPr>
        <w:t>source</w:t>
      </w:r>
      <w:r>
        <w:t xml:space="preserve"> folder performing the following actions:</w:t>
      </w:r>
    </w:p>
    <w:p w14:paraId="719EE804" w14:textId="77777777" w:rsidR="00287081" w:rsidRDefault="00287081" w:rsidP="00287081">
      <w:pPr>
        <w:pStyle w:val="ListParagraph"/>
        <w:numPr>
          <w:ilvl w:val="1"/>
          <w:numId w:val="3"/>
        </w:numPr>
        <w:jc w:val="both"/>
      </w:pPr>
      <w:r>
        <w:t xml:space="preserve">For each folder, create an identical folder in the </w:t>
      </w:r>
      <w:r w:rsidRPr="00660605">
        <w:rPr>
          <w:i/>
        </w:rPr>
        <w:t>destination</w:t>
      </w:r>
      <w:r>
        <w:t xml:space="preserve"> structure.</w:t>
      </w:r>
    </w:p>
    <w:p w14:paraId="7837CD6C" w14:textId="77777777" w:rsidR="00287081" w:rsidRDefault="00287081" w:rsidP="00287081">
      <w:pPr>
        <w:pStyle w:val="ListParagraph"/>
        <w:numPr>
          <w:ilvl w:val="1"/>
          <w:numId w:val="3"/>
        </w:numPr>
        <w:jc w:val="both"/>
      </w:pPr>
      <w:r>
        <w:t>For each file</w:t>
      </w:r>
    </w:p>
    <w:p w14:paraId="0FD09EB3" w14:textId="77777777" w:rsidR="00287081" w:rsidRDefault="00287081" w:rsidP="00287081">
      <w:pPr>
        <w:pStyle w:val="ListParagraph"/>
        <w:numPr>
          <w:ilvl w:val="2"/>
          <w:numId w:val="3"/>
        </w:numPr>
        <w:jc w:val="both"/>
      </w:pPr>
      <w:r>
        <w:t>Load it as a collection of named values, for example by using a “properties file”.</w:t>
      </w:r>
    </w:p>
    <w:p w14:paraId="5164F33F" w14:textId="77777777" w:rsidR="00287081" w:rsidRDefault="00287081" w:rsidP="00287081">
      <w:pPr>
        <w:pStyle w:val="ListParagraph"/>
        <w:numPr>
          <w:ilvl w:val="2"/>
          <w:numId w:val="3"/>
        </w:numPr>
        <w:jc w:val="both"/>
      </w:pPr>
      <w:r>
        <w:t xml:space="preserve">Use the value of the name </w:t>
      </w:r>
      <w:r w:rsidRPr="00622027">
        <w:rPr>
          <w:rFonts w:ascii="Courier New" w:hAnsi="Courier New" w:cs="Courier New"/>
        </w:rPr>
        <w:t>$template</w:t>
      </w:r>
      <w:r>
        <w:t xml:space="preserve"> to find the appropriate template.</w:t>
      </w:r>
    </w:p>
    <w:p w14:paraId="28D496E6" w14:textId="77777777" w:rsidR="00287081" w:rsidRDefault="00287081" w:rsidP="00287081">
      <w:pPr>
        <w:pStyle w:val="ListParagraph"/>
        <w:numPr>
          <w:ilvl w:val="2"/>
          <w:numId w:val="3"/>
        </w:numPr>
        <w:jc w:val="both"/>
      </w:pPr>
      <w:r>
        <w:t>Call your template processing library to “expand” the template with these values.</w:t>
      </w:r>
    </w:p>
    <w:p w14:paraId="7EADB551" w14:textId="77777777" w:rsidR="00287081" w:rsidRDefault="00287081" w:rsidP="00287081">
      <w:pPr>
        <w:pStyle w:val="ListParagraph"/>
        <w:numPr>
          <w:ilvl w:val="2"/>
          <w:numId w:val="3"/>
        </w:numPr>
        <w:jc w:val="both"/>
      </w:pPr>
      <w:r>
        <w:t xml:space="preserve">Write the expanded string to the </w:t>
      </w:r>
      <w:r w:rsidRPr="00F14264">
        <w:rPr>
          <w:i/>
        </w:rPr>
        <w:t>destination</w:t>
      </w:r>
      <w:r>
        <w:t xml:space="preserve">, with the same name and folder as where it came from in the </w:t>
      </w:r>
      <w:r w:rsidRPr="00F14264">
        <w:rPr>
          <w:i/>
        </w:rPr>
        <w:t>source</w:t>
      </w:r>
      <w:r>
        <w:t xml:space="preserve">. </w:t>
      </w:r>
    </w:p>
    <w:p w14:paraId="63EA721B" w14:textId="77777777" w:rsidR="0073714D" w:rsidRDefault="0073714D">
      <w:bookmarkStart w:id="2" w:name="_GoBack"/>
      <w:bookmarkEnd w:id="2"/>
    </w:p>
    <w:sectPr w:rsidR="0073714D" w:rsidSect="002870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1D83"/>
    <w:multiLevelType w:val="multilevel"/>
    <w:tmpl w:val="A008D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6AC6"/>
    <w:multiLevelType w:val="hybridMultilevel"/>
    <w:tmpl w:val="EB9A0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08B1"/>
    <w:multiLevelType w:val="hybridMultilevel"/>
    <w:tmpl w:val="CBDAE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80A4D"/>
    <w:multiLevelType w:val="hybridMultilevel"/>
    <w:tmpl w:val="B8D8EA60"/>
    <w:lvl w:ilvl="0" w:tplc="171A7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4FF7CB8"/>
    <w:multiLevelType w:val="multilevel"/>
    <w:tmpl w:val="09486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A351E"/>
    <w:multiLevelType w:val="multilevel"/>
    <w:tmpl w:val="E7FE9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81"/>
    <w:rsid w:val="00287081"/>
    <w:rsid w:val="0073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D703"/>
  <w15:chartTrackingRefBased/>
  <w15:docId w15:val="{D506E99F-1099-483D-B931-14B05B40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8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08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Higgins (s199879)</dc:creator>
  <cp:keywords/>
  <dc:description/>
  <cp:lastModifiedBy>Joanne Higgins (s199879)</cp:lastModifiedBy>
  <cp:revision>1</cp:revision>
  <dcterms:created xsi:type="dcterms:W3CDTF">2019-04-23T08:52:00Z</dcterms:created>
  <dcterms:modified xsi:type="dcterms:W3CDTF">2019-04-23T08:55:00Z</dcterms:modified>
</cp:coreProperties>
</file>