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D568" w14:textId="47215F06" w:rsidR="00370084" w:rsidRPr="004D6D1E" w:rsidRDefault="004D6D1E" w:rsidP="004045EE">
      <w:pPr>
        <w:rPr>
          <w:b/>
          <w:bCs/>
          <w:sz w:val="44"/>
          <w:szCs w:val="44"/>
        </w:rPr>
      </w:pPr>
      <w:r w:rsidRPr="00887D41">
        <w:rPr>
          <w:b/>
          <w:bCs/>
          <w:sz w:val="44"/>
          <w:szCs w:val="44"/>
        </w:rPr>
        <w:t xml:space="preserve">Unlock the Future of Design: Experience Limitless Variants with </w:t>
      </w:r>
      <w:proofErr w:type="spellStart"/>
      <w:r w:rsidRPr="00887D41">
        <w:rPr>
          <w:b/>
          <w:bCs/>
          <w:sz w:val="44"/>
          <w:szCs w:val="44"/>
        </w:rPr>
        <w:t>VisCommerce</w:t>
      </w:r>
      <w:proofErr w:type="spellEnd"/>
      <w:r w:rsidRPr="00887D41">
        <w:rPr>
          <w:b/>
          <w:bCs/>
          <w:sz w:val="44"/>
          <w:szCs w:val="44"/>
        </w:rPr>
        <w:t xml:space="preserve"> </w:t>
      </w:r>
      <w:proofErr w:type="gramStart"/>
      <w:r w:rsidRPr="00887D41">
        <w:rPr>
          <w:b/>
          <w:bCs/>
          <w:sz w:val="44"/>
          <w:szCs w:val="44"/>
        </w:rPr>
        <w:t>3D</w:t>
      </w:r>
      <w:proofErr w:type="gramEnd"/>
    </w:p>
    <w:p w14:paraId="65622941" w14:textId="77777777" w:rsidR="00370084" w:rsidRDefault="00370084" w:rsidP="004045EE">
      <w:r w:rsidRPr="00FD49E6">
        <w:rPr>
          <w:noProof/>
        </w:rPr>
        <w:drawing>
          <wp:inline distT="0" distB="0" distL="0" distR="0" wp14:anchorId="270535E3" wp14:editId="0DF0FFB0">
            <wp:extent cx="4343400" cy="895350"/>
            <wp:effectExtent l="0" t="0" r="0" b="0"/>
            <wp:docPr id="774758350" name="Picture 77475835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41911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AE1B" w14:textId="718DBB95" w:rsidR="00370084" w:rsidRDefault="00A30D15" w:rsidP="004045EE">
      <w:r>
        <w:rPr>
          <w:noProof/>
        </w:rPr>
        <w:drawing>
          <wp:inline distT="0" distB="0" distL="0" distR="0" wp14:anchorId="3F209BF7" wp14:editId="73907A29">
            <wp:extent cx="5962650" cy="3222625"/>
            <wp:effectExtent l="0" t="0" r="0" b="0"/>
            <wp:docPr id="43442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29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7BD1" w14:textId="4649B6E1" w:rsidR="004045EE" w:rsidRDefault="004045EE" w:rsidP="004045EE">
      <w:r>
        <w:t>Dear [Recipient's Name],</w:t>
      </w:r>
    </w:p>
    <w:p w14:paraId="39A98EEE" w14:textId="45403B74" w:rsidR="004045EE" w:rsidRDefault="004045EE" w:rsidP="004045EE">
      <w:r>
        <w:t xml:space="preserve">We are thrilled to introduce you to our revolutionary </w:t>
      </w:r>
      <w:proofErr w:type="spellStart"/>
      <w:r>
        <w:t>VisCommerce</w:t>
      </w:r>
      <w:proofErr w:type="spellEnd"/>
      <w:r>
        <w:t xml:space="preserve"> solution that brings an immersive experience to both home and store environments. With our advanced technology, you can now explore an extensive range of product variants, including materials, </w:t>
      </w:r>
      <w:proofErr w:type="spellStart"/>
      <w:r>
        <w:t>colors</w:t>
      </w:r>
      <w:proofErr w:type="spellEnd"/>
      <w:r>
        <w:t>, and textures, within a 3D environment.</w:t>
      </w:r>
    </w:p>
    <w:p w14:paraId="38DD06F8" w14:textId="77777777" w:rsidR="004045EE" w:rsidRPr="004045EE" w:rsidRDefault="004045EE" w:rsidP="004045EE">
      <w:pPr>
        <w:rPr>
          <w:b/>
          <w:bCs/>
        </w:rPr>
      </w:pPr>
      <w:r w:rsidRPr="004045EE">
        <w:rPr>
          <w:b/>
          <w:bCs/>
        </w:rPr>
        <w:t>A World of Possibilities:</w:t>
      </w:r>
    </w:p>
    <w:p w14:paraId="3555548A" w14:textId="15619AC5" w:rsidR="004045EE" w:rsidRDefault="004045EE" w:rsidP="004045EE">
      <w:r>
        <w:t xml:space="preserve">Imagine having the ability to visualize furniture pieces in your preferred materials such as leather, wood, and stainless steel, all within the comfort of a virtual space. Our </w:t>
      </w:r>
      <w:proofErr w:type="spellStart"/>
      <w:r>
        <w:t>VisCommerce</w:t>
      </w:r>
      <w:proofErr w:type="spellEnd"/>
      <w:r>
        <w:t xml:space="preserve"> platform takes your interior design or store planning journey to the next level by allowing you to experiment with a diverse palette of options. Whether you're an individual looking to furnish your home or a retailer aiming to create captivating in-store layouts, our solution has you covered.</w:t>
      </w:r>
    </w:p>
    <w:p w14:paraId="259912CB" w14:textId="77777777" w:rsidR="004045EE" w:rsidRPr="004045EE" w:rsidRDefault="004045EE" w:rsidP="004045EE">
      <w:pPr>
        <w:rPr>
          <w:b/>
          <w:bCs/>
        </w:rPr>
      </w:pPr>
      <w:r w:rsidRPr="004045EE">
        <w:rPr>
          <w:b/>
          <w:bCs/>
        </w:rPr>
        <w:t>Explore Variants with Ease:</w:t>
      </w:r>
    </w:p>
    <w:p w14:paraId="57A46C6D" w14:textId="5C7B4604" w:rsidR="004045EE" w:rsidRDefault="004045EE" w:rsidP="004045EE">
      <w:r>
        <w:t xml:space="preserve">In the realm of home interior design, our </w:t>
      </w:r>
      <w:proofErr w:type="spellStart"/>
      <w:r>
        <w:t>VisCommerce</w:t>
      </w:r>
      <w:proofErr w:type="spellEnd"/>
      <w:r>
        <w:t xml:space="preserve"> technology offers a seamless experience. Suppose you're considering a new leather sofa for your living room. With just a few clicks, you can visualize how the same sofa design would look in luxurious wood or sleek stainless steel, each contributing a distinct aesthetic to your space. Moreover, the ability to explore different </w:t>
      </w:r>
      <w:proofErr w:type="spellStart"/>
      <w:r>
        <w:t>colors</w:t>
      </w:r>
      <w:proofErr w:type="spellEnd"/>
      <w:r>
        <w:t xml:space="preserve"> and textures empowers you to find the perfect combination that resonates with your style.</w:t>
      </w:r>
    </w:p>
    <w:p w14:paraId="59E081EA" w14:textId="77777777" w:rsidR="004045EE" w:rsidRPr="004045EE" w:rsidRDefault="004045EE" w:rsidP="004045EE">
      <w:pPr>
        <w:rPr>
          <w:b/>
          <w:bCs/>
        </w:rPr>
      </w:pPr>
      <w:r w:rsidRPr="004045EE">
        <w:rPr>
          <w:b/>
          <w:bCs/>
        </w:rPr>
        <w:lastRenderedPageBreak/>
        <w:t>For Retail Excellence:</w:t>
      </w:r>
    </w:p>
    <w:p w14:paraId="296EAF03" w14:textId="0039E81D" w:rsidR="004045EE" w:rsidRDefault="004045EE" w:rsidP="004045EE">
      <w:r>
        <w:t xml:space="preserve">For retailers, </w:t>
      </w:r>
      <w:proofErr w:type="spellStart"/>
      <w:r>
        <w:t>VisCommerce</w:t>
      </w:r>
      <w:proofErr w:type="spellEnd"/>
      <w:r>
        <w:t xml:space="preserve"> introduces an innovative way to engage customers and streamline store planning. Imagine being able to showcase your products in various materials and </w:t>
      </w:r>
      <w:proofErr w:type="spellStart"/>
      <w:r>
        <w:t>colors</w:t>
      </w:r>
      <w:proofErr w:type="spellEnd"/>
      <w:r>
        <w:t>, tailored to your target audience's preferences. Whether you're arranging a store layout or designing a window display, our 3D solution room planner enables you to curate an ambiance that aligns perfectly with your brand identity and customers' expectations.</w:t>
      </w:r>
    </w:p>
    <w:p w14:paraId="163CD19F" w14:textId="77777777" w:rsidR="004045EE" w:rsidRPr="004045EE" w:rsidRDefault="004045EE" w:rsidP="004045EE">
      <w:pPr>
        <w:rPr>
          <w:b/>
          <w:bCs/>
        </w:rPr>
      </w:pPr>
      <w:r w:rsidRPr="004045EE">
        <w:rPr>
          <w:b/>
          <w:bCs/>
        </w:rPr>
        <w:t>Examples Speak Louder:</w:t>
      </w:r>
    </w:p>
    <w:p w14:paraId="2EFC13A0" w14:textId="488A6026" w:rsidR="004045EE" w:rsidRDefault="004045EE" w:rsidP="004045EE">
      <w:r>
        <w:t xml:space="preserve">To illustrate the capabilities of our </w:t>
      </w:r>
      <w:proofErr w:type="spellStart"/>
      <w:r>
        <w:t>VisCommerce</w:t>
      </w:r>
      <w:proofErr w:type="spellEnd"/>
      <w:r>
        <w:t xml:space="preserve"> solution, I've attached a few screenshots showcasing furniture pieces in different variants. You'll notice how a simple change in material or </w:t>
      </w:r>
      <w:proofErr w:type="spellStart"/>
      <w:r>
        <w:t>color</w:t>
      </w:r>
      <w:proofErr w:type="spellEnd"/>
      <w:r>
        <w:t xml:space="preserve"> can drastically transform the overall feel of the space, offering endless opportunities for creativity.</w:t>
      </w:r>
    </w:p>
    <w:p w14:paraId="18DF3287" w14:textId="7F9773CF" w:rsidR="004045EE" w:rsidRDefault="004045EE" w:rsidP="004045EE">
      <w:r>
        <w:t xml:space="preserve">I'd love to discuss how our </w:t>
      </w:r>
      <w:proofErr w:type="spellStart"/>
      <w:r>
        <w:t>VisCommerce</w:t>
      </w:r>
      <w:proofErr w:type="spellEnd"/>
      <w:r>
        <w:t xml:space="preserve"> solution can be integrated into your design or retail strategy. Please let me know a convenient time for a call or meeting, and I'll be delighted to provide a more detailed presentation and answer any questions you may have.</w:t>
      </w:r>
    </w:p>
    <w:p w14:paraId="77E0E8FC" w14:textId="7042CAE6" w:rsidR="004045EE" w:rsidRDefault="004045EE" w:rsidP="004045EE">
      <w:r>
        <w:t>Thank you for considering our innovative technology. We look forward to the possibility of collaborating and revolutionizing the way you envision spaces.</w:t>
      </w:r>
    </w:p>
    <w:p w14:paraId="0A56F99F" w14:textId="77777777" w:rsidR="004045EE" w:rsidRPr="004045EE" w:rsidRDefault="004045EE" w:rsidP="004045EE">
      <w:pPr>
        <w:rPr>
          <w:b/>
          <w:bCs/>
        </w:rPr>
      </w:pPr>
      <w:r w:rsidRPr="004045EE">
        <w:rPr>
          <w:b/>
          <w:bCs/>
        </w:rPr>
        <w:t>Best regards,</w:t>
      </w:r>
    </w:p>
    <w:p w14:paraId="07A2A9E3" w14:textId="77777777" w:rsidR="004045EE" w:rsidRDefault="004045EE" w:rsidP="006D60BA"/>
    <w:p w14:paraId="1705B8C5" w14:textId="77777777" w:rsidR="004045EE" w:rsidRDefault="004045EE" w:rsidP="006D60BA"/>
    <w:p w14:paraId="51E30829" w14:textId="77777777" w:rsidR="004045EE" w:rsidRDefault="004045EE" w:rsidP="006D60BA"/>
    <w:p w14:paraId="2248B358" w14:textId="77777777" w:rsidR="004045EE" w:rsidRDefault="004045EE" w:rsidP="006D60BA"/>
    <w:p w14:paraId="7016C1B6" w14:textId="77777777" w:rsidR="004045EE" w:rsidRDefault="004045EE" w:rsidP="006D60BA"/>
    <w:p w14:paraId="6B1ABACE" w14:textId="77777777" w:rsidR="006D60BA" w:rsidRPr="006D60BA" w:rsidRDefault="006D60BA" w:rsidP="006D60BA"/>
    <w:sectPr w:rsidR="006D60BA" w:rsidRPr="006D6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1A0B"/>
    <w:multiLevelType w:val="hybridMultilevel"/>
    <w:tmpl w:val="AAE811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53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BA"/>
    <w:rsid w:val="0004573F"/>
    <w:rsid w:val="00055515"/>
    <w:rsid w:val="000624AB"/>
    <w:rsid w:val="00370084"/>
    <w:rsid w:val="004045EE"/>
    <w:rsid w:val="004D6D1E"/>
    <w:rsid w:val="004F2EF2"/>
    <w:rsid w:val="00533699"/>
    <w:rsid w:val="006C4FC3"/>
    <w:rsid w:val="006C7924"/>
    <w:rsid w:val="006D60BA"/>
    <w:rsid w:val="00887D41"/>
    <w:rsid w:val="00950B1E"/>
    <w:rsid w:val="00A30D15"/>
    <w:rsid w:val="00C853CF"/>
    <w:rsid w:val="00DB7A4F"/>
    <w:rsid w:val="00DF02E1"/>
    <w:rsid w:val="00F13E95"/>
    <w:rsid w:val="00FD49E6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BF00A6"/>
  <w15:chartTrackingRefBased/>
  <w15:docId w15:val="{1BDA6917-713B-44AB-B349-BC55714D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60B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6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0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9C9BB-7F4A-4A20-B274-A6F271F1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Gandhi</dc:creator>
  <cp:keywords/>
  <dc:description/>
  <cp:lastModifiedBy>Tanvi Gandhi</cp:lastModifiedBy>
  <cp:revision>2</cp:revision>
  <dcterms:created xsi:type="dcterms:W3CDTF">2023-08-19T09:06:00Z</dcterms:created>
  <dcterms:modified xsi:type="dcterms:W3CDTF">2023-08-19T09:06:00Z</dcterms:modified>
</cp:coreProperties>
</file>