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73E4E1" w14:textId="77777777" w:rsidR="00150090" w:rsidRPr="00150090" w:rsidRDefault="00150090" w:rsidP="00150090">
      <w:pPr>
        <w:numPr>
          <w:ilvl w:val="0"/>
          <w:numId w:val="1"/>
        </w:numPr>
        <w:spacing w:before="240"/>
        <w:rPr>
          <w:rFonts w:cstheme="minorHAnsi"/>
        </w:rPr>
      </w:pPr>
      <w:r w:rsidRPr="00150090">
        <w:rPr>
          <w:rFonts w:cstheme="minorHAnsi"/>
        </w:rPr>
        <w:t>Which marketing channels are contributing the most to customer acquisition and retention?</w:t>
      </w:r>
    </w:p>
    <w:p w14:paraId="502069EC" w14:textId="14257D26" w:rsidR="00150090" w:rsidRPr="00150090" w:rsidRDefault="00150090" w:rsidP="00150090">
      <w:pPr>
        <w:numPr>
          <w:ilvl w:val="0"/>
          <w:numId w:val="1"/>
        </w:numPr>
        <w:spacing w:before="240"/>
        <w:rPr>
          <w:rFonts w:cstheme="minorHAnsi"/>
        </w:rPr>
      </w:pPr>
      <w:r w:rsidRPr="00150090">
        <w:rPr>
          <w:rFonts w:cstheme="minorHAnsi"/>
        </w:rPr>
        <w:t>How does marketing performance vary across customer categories (new vs returning)?</w:t>
      </w:r>
    </w:p>
    <w:p w14:paraId="49AAB0F3" w14:textId="67D9C0BD" w:rsidR="002D7054" w:rsidRPr="00746577" w:rsidRDefault="00150090" w:rsidP="00746577">
      <w:pPr>
        <w:numPr>
          <w:ilvl w:val="0"/>
          <w:numId w:val="1"/>
        </w:numPr>
        <w:spacing w:before="240"/>
        <w:rPr>
          <w:rFonts w:cstheme="minorHAnsi"/>
        </w:rPr>
      </w:pPr>
      <w:r w:rsidRPr="00150090">
        <w:rPr>
          <w:rFonts w:cstheme="minorHAnsi"/>
        </w:rPr>
        <w:t>What is the ROI of each channel, and where should we reallocate budget for maximum impact?</w:t>
      </w:r>
    </w:p>
    <w:p w14:paraId="3609CD6D" w14:textId="27F1FB83" w:rsidR="00150090" w:rsidRDefault="00150090" w:rsidP="00150090">
      <w:pPr>
        <w:pStyle w:val="ListParagraph"/>
        <w:numPr>
          <w:ilvl w:val="0"/>
          <w:numId w:val="1"/>
        </w:numPr>
        <w:spacing w:before="240"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150090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Are there specific time periods (days, festivals) where marketing spend has a higher impact?</w:t>
      </w:r>
    </w:p>
    <w:p w14:paraId="15AC6A46" w14:textId="77777777" w:rsidR="002D7054" w:rsidRPr="00150090" w:rsidRDefault="002D7054" w:rsidP="002D7054">
      <w:pPr>
        <w:pStyle w:val="ListParagraph"/>
        <w:spacing w:before="240"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311AA48B" w14:textId="174D86B8" w:rsidR="00150090" w:rsidRPr="00150090" w:rsidRDefault="00150090" w:rsidP="00150090">
      <w:pPr>
        <w:pStyle w:val="ListParagraph"/>
        <w:numPr>
          <w:ilvl w:val="0"/>
          <w:numId w:val="1"/>
        </w:numPr>
        <w:spacing w:before="240"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150090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How can we optimize our budget allocation across channels to reduce Customer Acquisition Cost (CAC) and increase Customer Lifetime Value (CLTV)?</w:t>
      </w:r>
    </w:p>
    <w:p w14:paraId="43608EAB" w14:textId="77777777" w:rsidR="00202522" w:rsidRPr="00150090" w:rsidRDefault="00202522">
      <w:pPr>
        <w:rPr>
          <w:rFonts w:cstheme="minorHAnsi"/>
        </w:rPr>
      </w:pPr>
    </w:p>
    <w:sectPr w:rsidR="00202522" w:rsidRPr="001500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EB0AE7"/>
    <w:multiLevelType w:val="multilevel"/>
    <w:tmpl w:val="C3703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1495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090"/>
    <w:rsid w:val="000E2EF7"/>
    <w:rsid w:val="00150090"/>
    <w:rsid w:val="001A2675"/>
    <w:rsid w:val="00202522"/>
    <w:rsid w:val="002D7054"/>
    <w:rsid w:val="00746577"/>
    <w:rsid w:val="008E2B91"/>
    <w:rsid w:val="009A0DBF"/>
    <w:rsid w:val="00B23E7E"/>
    <w:rsid w:val="00B84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BE637"/>
  <w15:chartTrackingRefBased/>
  <w15:docId w15:val="{2141D6A6-1CBB-4CEE-8C79-98AF32E1E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00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00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00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00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00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00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00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00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00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00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00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00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00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00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00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00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00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00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00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00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00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00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00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00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00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00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00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00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0090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1500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32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8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Jignesh Ponamwar</dc:creator>
  <cp:keywords/>
  <dc:description/>
  <cp:lastModifiedBy>Jignesh Ponamwar</cp:lastModifiedBy>
  <cp:revision>5</cp:revision>
  <dcterms:created xsi:type="dcterms:W3CDTF">2025-05-06T06:10:00Z</dcterms:created>
  <dcterms:modified xsi:type="dcterms:W3CDTF">2025-05-07T17:51:00Z</dcterms:modified>
</cp:coreProperties>
</file>