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77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Решение</w:t>
      </w:r>
      <w:r>
        <w:t xml:space="preserve"> </w:t>
      </w:r>
      <w:r>
        <w:t xml:space="preserve">задач</w:t>
      </w:r>
      <w:r>
        <w:t xml:space="preserve"> </w:t>
      </w:r>
      <w:r>
        <w:t xml:space="preserve">к</w:t>
      </w:r>
      <w:r>
        <w:t xml:space="preserve"> </w:t>
      </w:r>
      <w:r>
        <w:t xml:space="preserve">сдаче</w:t>
      </w:r>
      <w:r>
        <w:t xml:space="preserve"> </w:t>
      </w:r>
      <w:r>
        <w:t xml:space="preserve">работы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«Дискретизация</w:t>
      </w:r>
      <w:r>
        <w:t xml:space="preserve"> </w:t>
      </w:r>
      <w:r>
        <w:t xml:space="preserve">аналоговых</w:t>
      </w:r>
      <w:r>
        <w:t xml:space="preserve"> </w:t>
      </w:r>
      <w:r>
        <w:t xml:space="preserve">сигналов»</w:t>
      </w:r>
      <w:r>
        <w:t xml:space="preserve"> </w:t>
      </w:r>
      <w:r>
        <w:t xml:space="preserve">(МФТИ,</w:t>
      </w:r>
      <w:r>
        <w:t xml:space="preserve"> </w:t>
      </w:r>
      <w:r>
        <w:t xml:space="preserve">2024)</w:t>
      </w:r>
    </w:p>
    <w:p>
      <w:pPr>
        <w:pStyle w:val="FirstParagraph"/>
      </w:pPr>
      <w:r>
        <w:rPr>
          <w:bCs/>
          <w:b/>
        </w:rPr>
        <w:t xml:space="preserve">Принятые обозначения</w:t>
      </w:r>
      <w:r>
        <w:t xml:space="preserve"> </w:t>
      </w:r>
      <w:r>
        <w:t xml:space="preserve">(как в методических указаниях): преобразование Фурье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f</m:t>
            </m:r>
            <m:r>
              <m:t>t</m:t>
            </m:r>
          </m:sup>
        </m:sSup>
        <m:r>
          <m:t> </m:t>
        </m:r>
        <m:r>
          <m:t>d</m:t>
        </m:r>
        <m:r>
          <m:t>t</m:t>
        </m:r>
      </m:oMath>
      <w:r>
        <w:t xml:space="preserve">;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— шаг дискретизации,</w:t>
      </w:r>
      <w:r>
        <w:t xml:space="preserve"> </w:t>
      </w:r>
      <m:oMath>
        <m:sSub>
          <m:e>
            <m:r>
              <m:t>f</m:t>
            </m:r>
          </m:e>
          <m:sub>
            <m:r>
              <m:t>д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Δ</m:t>
        </m:r>
        <m:r>
          <m:t>t</m:t>
        </m:r>
      </m:oMath>
      <w:r>
        <w:t xml:space="preserve"> </w:t>
      </w:r>
      <w:r>
        <w:t xml:space="preserve">— частота дискретизации; отсчёты дискретизованного сигнала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Δ</m:t>
        </m:r>
        <m:r>
          <m:t>t</m:t>
        </m:r>
        <m:r>
          <m:t> 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Δ</m:t>
            </m:r>
            <m:r>
              <m:t>t</m:t>
            </m:r>
          </m:e>
        </m:d>
      </m:oMath>
      <w:r>
        <w:t xml:space="preserve"> </w:t>
      </w:r>
      <w:r>
        <w:t xml:space="preserve">(т. е.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=</m:t>
        </m:r>
        <m:r>
          <m:t>Δ</m:t>
        </m:r>
        <m:r>
          <m:t>t</m:t>
        </m:r>
      </m:oMath>
      <w:r>
        <w:t xml:space="preserve">), ДВПФ</w:t>
      </w:r>
      <w:r>
        <w:t xml:space="preserve"> </w:t>
      </w:r>
      <m:oMath>
        <m:sSub>
          <m:e>
            <m:r>
              <m:t>X</m:t>
            </m:r>
          </m:e>
          <m:sub>
            <m:r>
              <m:t>д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t>x</m:t>
            </m:r>
          </m:e>
        </m:nary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f</m:t>
            </m:r>
            <m:r>
              <m:t>k</m:t>
            </m:r>
            <m:r>
              <m:t>Δ</m:t>
            </m:r>
            <m:r>
              <m:t>t</m:t>
            </m:r>
          </m:sup>
        </m:sSup>
      </m:oMath>
      <w:r>
        <w:t xml:space="preserve">. Для прямоугольного окна длительностью</w:t>
      </w:r>
      <w:r>
        <w:t xml:space="preserve"> </w:t>
      </w:r>
      <m:oMath>
        <m:r>
          <m:t>τ</m:t>
        </m:r>
      </m:oMath>
      <w:r>
        <w:t xml:space="preserve">:</w:t>
      </w:r>
      <w:r>
        <w:t xml:space="preserve"> </w:t>
      </w: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τ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t>f</m:t>
                </m:r>
                <m:r>
                  <m:t>τ</m:t>
                </m:r>
              </m:e>
            </m:d>
          </m:num>
          <m:den>
            <m:r>
              <m:t>π</m:t>
            </m:r>
            <m:r>
              <m:t>f</m:t>
            </m:r>
            <m:r>
              <m:t>τ</m:t>
            </m:r>
          </m:den>
        </m:f>
      </m:oMath>
      <w:r>
        <w:t xml:space="preserve">.</w:t>
      </w:r>
    </w:p>
    <w:bookmarkStart w:id="22" w:name="модуль-1"/>
    <w:p>
      <w:pPr>
        <w:pStyle w:val="Heading1"/>
      </w:pPr>
      <w:r>
        <w:t xml:space="preserve">Модуль 1</w:t>
      </w:r>
    </w:p>
    <w:bookmarkStart w:id="20" w:name="section"/>
    <w:p>
      <w:pPr>
        <w:pStyle w:val="Heading2"/>
      </w:pPr>
      <w:r>
        <w:t xml:space="preserve">№ 1.1</w:t>
      </w:r>
    </w:p>
    <w:p>
      <w:pPr>
        <w:pStyle w:val="FirstParagraph"/>
      </w:pPr>
      <w:r>
        <w:t xml:space="preserve">Число уровней квантования АЦП разрядностью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16</m:t>
              </m:r>
            </m:sup>
          </m:sSup>
          <m:r>
            <m:rPr>
              <m:sty m:val="p"/>
            </m:rPr>
            <m:t>=</m:t>
          </m:r>
          <m:r>
            <m:t>65</m:t>
          </m:r>
          <m:r>
            <m:t> </m:t>
          </m:r>
          <m:r>
            <m:t>536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Шаг дискретизации: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д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44</m:t>
              </m:r>
              <m:r>
                <m:t> </m:t>
              </m:r>
              <m:r>
                <m:t>100</m:t>
              </m:r>
              <m:r>
                <m:t> </m:t>
              </m:r>
              <m:r>
                <m:rPr>
                  <m:nor/>
                  <m:sty m:val="p"/>
                </m:rPr>
                <m:t>Гц</m:t>
              </m:r>
            </m:den>
          </m:f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27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nor/>
              <m:sty m:val="p"/>
            </m:rPr>
            <m:t>с</m:t>
          </m:r>
          <m:r>
            <m:rPr>
              <m:sty m:val="p"/>
            </m:rPr>
            <m:t>=</m:t>
          </m:r>
          <m:r>
            <m:t>22</m:t>
          </m:r>
          <m:r>
            <m:rPr>
              <m:sty m:val="p"/>
            </m:rPr>
            <m:t>,</m:t>
          </m:r>
          <m:r>
            <m:t>7</m:t>
          </m:r>
          <m:r>
            <m:t> </m:t>
          </m:r>
          <m:r>
            <m:rPr>
              <m:nor/>
              <m:sty m:val="p"/>
            </m:rPr>
            <m:t>мкс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Длительность. Один отсчёт моно-сигнала занимает</w:t>
      </w:r>
      <w:r>
        <w:t xml:space="preserve"> </w:t>
      </w:r>
      <m:oMath>
        <m:r>
          <m:t>16</m:t>
        </m:r>
        <m:r>
          <m:t> </m:t>
        </m:r>
        <m:r>
          <m:rPr>
            <m:nor/>
            <m:sty m:val="p"/>
          </m:rPr>
          <m:t>бит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байта. Объём файла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280</m:t>
        </m:r>
        <m:r>
          <m:t> </m:t>
        </m:r>
        <m:r>
          <m:rPr>
            <m:nor/>
            <m:sty m:val="p"/>
          </m:rPr>
          <m:t>КБ</m:t>
        </m:r>
        <m:r>
          <m:rPr>
            <m:sty m:val="p"/>
          </m:rPr>
          <m:t>=</m:t>
        </m:r>
        <m:r>
          <m:t>280</m:t>
        </m:r>
        <m:r>
          <m:rPr>
            <m:sty m:val="p"/>
          </m:rPr>
          <m:t>⋅</m:t>
        </m:r>
        <m:r>
          <m:t>1024</m:t>
        </m:r>
        <m:r>
          <m:rPr>
            <m:sty m:val="p"/>
          </m:rPr>
          <m:t>=</m:t>
        </m:r>
        <m:r>
          <m:t>286</m:t>
        </m:r>
        <m:r>
          <m:t> </m:t>
        </m:r>
        <m:r>
          <m:t>720</m:t>
        </m:r>
      </m:oMath>
      <w:r>
        <w:t xml:space="preserve"> </w:t>
      </w:r>
      <w:r>
        <w:t xml:space="preserve">байт, число отсчётов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143</m:t>
          </m:r>
          <m:r>
            <m:t> </m:t>
          </m:r>
          <m:r>
            <m:t>360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д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143</m:t>
              </m:r>
              <m:r>
                <m:t> </m:t>
              </m:r>
              <m:r>
                <m:t>360</m:t>
              </m:r>
            </m:num>
            <m:den>
              <m:r>
                <m:t>44</m:t>
              </m:r>
              <m:r>
                <m:t> </m:t>
              </m:r>
              <m:r>
                <m:t>100</m:t>
              </m:r>
            </m:den>
          </m:f>
          <m:r>
            <m:rPr>
              <m:sty m:val="p"/>
            </m:rPr>
            <m:t>≈</m:t>
          </m:r>
          <m:r>
            <m:t>3</m:t>
          </m:r>
          <m:r>
            <m:rPr>
              <m:sty m:val="p"/>
            </m:rPr>
            <m:t>,</m:t>
          </m:r>
          <m:r>
            <m:t>25</m:t>
          </m:r>
          <m:r>
            <m:t> </m:t>
          </m:r>
          <m:r>
            <m:rPr>
              <m:nor/>
              <m:sty m:val="p"/>
            </m:rPr>
            <m:t>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(Заголовок wav-файла — 44 байта — на результат практически не влияет. Если считать</w:t>
      </w:r>
      <w:r>
        <w:t xml:space="preserve"> </w:t>
      </w:r>
      <m:oMath>
        <m:r>
          <m:t>1</m:t>
        </m:r>
        <m:r>
          <m:t> </m:t>
        </m:r>
        <m:r>
          <m:rPr>
            <m:nor/>
            <m:sty m:val="p"/>
          </m:rPr>
          <m:t>КБ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байт, то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140</m:t>
        </m:r>
        <m:r>
          <m:t> </m:t>
        </m:r>
        <m:r>
          <m:t>000</m:t>
        </m:r>
        <m:r>
          <m:rPr>
            <m:sty m:val="p"/>
          </m:rPr>
          <m:t>/</m:t>
        </m:r>
        <m:r>
          <m:t>44</m:t>
        </m:r>
        <m:r>
          <m:t> </m:t>
        </m:r>
        <m:r>
          <m:t>100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17</m:t>
        </m:r>
      </m:oMath>
      <w:r>
        <w:t xml:space="preserve"> </w:t>
      </w:r>
      <w:r>
        <w:t xml:space="preserve">с.)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65</m:t>
        </m:r>
        <m:r>
          <m:t> </m:t>
        </m:r>
        <m:r>
          <m:t>536</m:t>
        </m:r>
      </m:oMath>
      <w:r>
        <w:t xml:space="preserve"> </w:t>
      </w:r>
      <w:r>
        <w:t xml:space="preserve">уровней;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≈</m:t>
        </m:r>
        <m:r>
          <m:t>22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мкс;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25</m:t>
        </m:r>
      </m:oMath>
      <w:r>
        <w:t xml:space="preserve"> </w:t>
      </w:r>
      <w:r>
        <w:t xml:space="preserve">с.</w:t>
      </w:r>
    </w:p>
    <w:bookmarkEnd w:id="20"/>
    <w:bookmarkStart w:id="21" w:name="section-1"/>
    <w:p>
      <w:pPr>
        <w:pStyle w:val="Heading2"/>
      </w:pPr>
      <w:r>
        <w:t xml:space="preserve">№ 1.2</w:t>
      </w:r>
    </w:p>
    <w:p>
      <w:pPr>
        <w:pStyle w:val="FirstParagraph"/>
      </w:pPr>
      <w:r>
        <w:t xml:space="preserve">Континуальная запись:</w:t>
      </w:r>
      <w:r>
        <w:t xml:space="preserve"> </w:t>
      </w:r>
      <m:oMath>
        <m:sSub>
          <m:e>
            <m:r>
              <m:t>x</m:t>
            </m:r>
          </m:e>
          <m:sub>
            <m:r>
              <m:t>д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t>x</m:t>
            </m:r>
          </m:e>
        </m:nary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t> </m:t>
        </m:r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k</m:t>
            </m:r>
            <m:r>
              <m:t>Δ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а)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rPr>
            <m:sty m:val="b"/>
          </m:rPr>
          <m:t>1</m:t>
        </m:r>
        <m:d>
          <m:dPr>
            <m:begChr m:val="["/>
            <m:endChr m:val="]"/>
            <m:sepChr m:val="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  <w:r>
        <w:t xml:space="preserve"> </w:t>
      </w:r>
      <w:r>
        <w:t xml:space="preserve">— единственный ненулевой отсчёт при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д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б)</w:t>
      </w:r>
      <w:r>
        <w:t xml:space="preserve"> </w:t>
      </w:r>
      <m:oMath>
        <m:r>
          <m:t>y</m:t>
        </m:r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t>k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принимает значения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(период 4 такта):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д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k</m:t>
                  </m:r>
                </m:num>
                <m:den>
                  <m:r>
                    <m:t>2</m:t>
                  </m:r>
                </m:den>
              </m:f>
            </m:e>
          </m:d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в) Пять единичных импульсов: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д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4</m:t>
              </m:r>
            </m:sup>
            <m:e>
              <m:r>
                <m:t>δ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г) Дискретная экспонента: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д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t> 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25</m:t>
          </m:r>
          <m:r>
            <m:t> 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bookmarkEnd w:id="21"/>
    <w:bookmarkEnd w:id="22"/>
    <w:bookmarkStart w:id="51" w:name="модуль-2"/>
    <w:p>
      <w:pPr>
        <w:pStyle w:val="Heading1"/>
      </w:pPr>
      <w:r>
        <w:t xml:space="preserve">Модуль 2</w:t>
      </w:r>
    </w:p>
    <w:bookmarkStart w:id="26" w:name="section-2"/>
    <w:p>
      <w:pPr>
        <w:pStyle w:val="Heading2"/>
      </w:pPr>
      <w:r>
        <w:t xml:space="preserve">№ 2.1</w:t>
      </w:r>
    </w:p>
    <w:p>
      <w:pPr>
        <w:pStyle w:val="FirstParagraph"/>
      </w:pPr>
      <w:r>
        <w:t xml:space="preserve">По формулам (22), (23) и линейности: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j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j</m:t>
              </m:r>
            </m:num>
            <m:den>
              <m:r>
                <m:t>2</m:t>
              </m:r>
            </m:den>
          </m:f>
          <m:r>
            <m:t> 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j</m:t>
              </m:r>
            </m:num>
            <m:den>
              <m:r>
                <m:t>2</m:t>
              </m:r>
            </m:den>
          </m:f>
          <m:r>
            <m:t> 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t> </m:t>
          </m:r>
          <m:r>
            <m:rPr>
              <m:nor/>
              <m:sty m:val="p"/>
            </m:rPr>
            <m:t>кГц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250</m:t>
          </m:r>
          <m:r>
            <m:t> </m:t>
          </m:r>
          <m:r>
            <m:rPr>
              <m:nor/>
              <m:sty m:val="p"/>
            </m:rPr>
            <m:t>кГц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Спектр состоит из четырёх дельта-функций с весами по модулю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 мнимые — на частотах</w:t>
      </w:r>
      <w:r>
        <w:t xml:space="preserve"> </w:t>
      </w:r>
      <m:oMath>
        <m:r>
          <m:rPr>
            <m:sty m:val="p"/>
          </m:rPr>
          <m:t>±</m:t>
        </m:r>
        <m:r>
          <m:t>100</m:t>
        </m:r>
      </m:oMath>
      <w:r>
        <w:t xml:space="preserve"> </w:t>
      </w:r>
      <w:r>
        <w:t xml:space="preserve">кГц (синусоида), действительные — на</w:t>
      </w:r>
      <w:r>
        <w:t xml:space="preserve"> </w:t>
      </w:r>
      <m:oMath>
        <m:r>
          <m:rPr>
            <m:sty m:val="p"/>
          </m:rPr>
          <m:t>±</m:t>
        </m:r>
        <m:r>
          <m:t>250</m:t>
        </m:r>
      </m:oMath>
      <w:r>
        <w:t xml:space="preserve"> </w:t>
      </w:r>
      <w:r>
        <w:t xml:space="preserve">кГц (косинусоида).</w:t>
      </w:r>
    </w:p>
    <w:p>
      <w:pPr>
        <w:pStyle w:val="CaptionedFigure"/>
      </w:pPr>
      <w:r>
        <w:drawing>
          <wp:inline>
            <wp:extent cx="5334000" cy="1896533"/>
            <wp:effectExtent b="0" l="0" r="0" t="0"/>
            <wp:docPr descr="Спектр сигнала № 2.1" title="" id="24" name="Picture"/>
            <a:graphic>
              <a:graphicData uri="http://schemas.openxmlformats.org/drawingml/2006/picture">
                <pic:pic>
                  <pic:nvPicPr>
                    <pic:cNvPr descr="fig/z2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сигнала № 2.1</w:t>
      </w:r>
    </w:p>
    <w:bookmarkEnd w:id="26"/>
    <w:bookmarkStart w:id="30" w:name="section-3"/>
    <w:p>
      <w:pPr>
        <w:pStyle w:val="Heading2"/>
      </w:pPr>
      <w:r>
        <w:t xml:space="preserve">№ 2.2</w:t>
      </w:r>
    </w:p>
    <w:p>
      <w:pPr>
        <w:pStyle w:val="FirstParagraph"/>
      </w:pPr>
      <w:r>
        <w:t xml:space="preserve">Наблюдаемый участок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 </m:t>
        </m:r>
        <m:sSub>
          <m:e>
            <m:r>
              <m:t>w</m:t>
            </m:r>
          </m:e>
          <m:sub>
            <m:r>
              <m:t>п</m:t>
            </m:r>
            <m:r>
              <m:t>р</m:t>
            </m:r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где</w:t>
      </w:r>
      <w:r>
        <w:t xml:space="preserve"> </w:t>
      </w:r>
      <m:oMath>
        <m:sSub>
          <m:e>
            <m:r>
              <m:t>w</m:t>
            </m:r>
          </m:e>
          <m:sub>
            <m:r>
              <m:t>п</m:t>
            </m:r>
            <m:r>
              <m:t>р</m:t>
            </m:r>
            <m:r>
              <m:t>0</m:t>
            </m:r>
          </m:sub>
        </m:sSub>
      </m:oMath>
      <w:r>
        <w:t xml:space="preserve"> </w:t>
      </w:r>
      <w:r>
        <w:t xml:space="preserve">— прямоугольное окно на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τ</m:t>
            </m:r>
          </m:e>
        </m:d>
      </m:oMath>
      <w:r>
        <w:t xml:space="preserve"> </w:t>
      </w:r>
      <w:r>
        <w:t xml:space="preserve">со спектром (31):</w:t>
      </w:r>
      <w:r>
        <w:t xml:space="preserve"> </w:t>
      </w:r>
      <m:oMath>
        <m:sSub>
          <m:e>
            <m:r>
              <m:t>W</m:t>
            </m:r>
          </m:e>
          <m:sub>
            <m:r>
              <m:t>п</m:t>
            </m:r>
            <m:r>
              <m:t>р</m:t>
            </m:r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τ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t>f</m:t>
                </m:r>
                <m:r>
                  <m:t>τ</m:t>
                </m:r>
              </m:e>
            </m:d>
          </m:num>
          <m:den>
            <m:r>
              <m:t>π</m:t>
            </m:r>
            <m:r>
              <m:t>f</m:t>
            </m:r>
            <m:r>
              <m:t>τ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π</m:t>
            </m:r>
            <m:r>
              <m:t>f</m:t>
            </m:r>
            <m:r>
              <m:t>τ</m:t>
            </m:r>
          </m:sup>
        </m:sSup>
      </m:oMath>
      <w:r>
        <w:t xml:space="preserve">. Так как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t>j</m:t>
            </m:r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  <m:r>
              <m:t>t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  <m:r>
              <m:t>t</m:t>
            </m:r>
          </m:sup>
        </m:sSup>
      </m:oMath>
      <w:r>
        <w:t xml:space="preserve">, по теореме смещения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W</m:t>
              </m:r>
            </m:e>
            <m:sub>
              <m:r>
                <m:t>п</m:t>
              </m:r>
              <m:r>
                <m:t>р</m:t>
              </m:r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W</m:t>
              </m:r>
            </m:e>
            <m:sub>
              <m:r>
                <m:t>п</m:t>
              </m:r>
              <m:r>
                <m:t>р</m:t>
              </m:r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τ</m:t>
              </m:r>
            </m:num>
            <m:den>
              <m:r>
                <m:t>2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τ</m:t>
                  </m:r>
                </m:num>
                <m:den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τ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τ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τ</m:t>
                  </m:r>
                </m:num>
                <m:den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τ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τ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t>τ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целое чётное, поэтому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±</m:t>
            </m:r>
            <m:r>
              <m:t>j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  <m:r>
              <m:t>τ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∓</m:t>
            </m:r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</m:e>
        </m:d>
        <m:r>
          <m:t>τ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f</m:t>
            </m:r>
            <m:r>
              <m:t>τ</m:t>
            </m:r>
          </m:e>
        </m:d>
      </m:oMath>
      <w:r>
        <w:t xml:space="preserve">, и выражение упрощается: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π</m:t>
              </m:r>
              <m:r>
                <m:t>f</m:t>
              </m:r>
              <m:r>
                <m:t>τ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τ</m:t>
                  </m:r>
                </m:e>
              </m:d>
            </m:num>
            <m:den>
              <m:r>
                <m:t>π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f</m:t>
              </m:r>
            </m:num>
            <m:den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f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r>
            <m:t>τ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t> </m:t>
          </m:r>
          <m:r>
            <m:rPr>
              <m:nor/>
              <m:sty m:val="p"/>
            </m:rPr>
            <m:t>с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t> </m:t>
          </m:r>
          <m:r>
            <m:rPr>
              <m:nor/>
              <m:sty m:val="p"/>
            </m:rPr>
            <m:t>Гц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Максимумы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Y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±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r>
          <m:t>τ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; нули — при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10</m:t>
        </m:r>
        <m:r>
          <m:t>m</m:t>
        </m:r>
      </m:oMath>
      <w:r>
        <w:t xml:space="preserve"> </w:t>
      </w:r>
      <w:r>
        <w:t xml:space="preserve">Гц (</w:t>
      </w:r>
      <m:oMath>
        <m:r>
          <m:t>m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10</m:t>
        </m:r>
      </m:oMath>
      <w:r>
        <w:t xml:space="preserve">). Вместо дельта-функций получаем «растёкшиеся» лепестки шириной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Гц.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|Y(f)| для № 2.2" title="" id="28" name="Picture"/>
            <a:graphic>
              <a:graphicData uri="http://schemas.openxmlformats.org/drawingml/2006/picture">
                <pic:pic>
                  <pic:nvPicPr>
                    <pic:cNvPr descr="fig/z2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|Y(f)| для № 2.2</w:t>
      </w:r>
    </w:p>
    <w:bookmarkEnd w:id="30"/>
    <w:bookmarkStart w:id="34" w:name="section-4"/>
    <w:p>
      <w:pPr>
        <w:pStyle w:val="Heading2"/>
      </w:pPr>
      <w:r>
        <w:t xml:space="preserve">№ 2.3</w:t>
      </w:r>
    </w:p>
    <w:p>
      <w:pPr>
        <w:pStyle w:val="FirstParagraph"/>
      </w:pPr>
      <w:r>
        <w:t xml:space="preserve">а) По (22):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t> </m:t>
          </m:r>
          <m:r>
            <m:rPr>
              <m:nor/>
              <m:sty m:val="p"/>
            </m:rPr>
            <m:t>Гц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200</m:t>
          </m:r>
          <m:r>
            <m:t> </m:t>
          </m:r>
          <m:r>
            <m:rPr>
              <m:nor/>
              <m:sty m:val="p"/>
            </m:rPr>
            <m:t>Гц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б) Для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 теореме о спектре произведения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⊗</m:t>
        </m:r>
        <m:sSub>
          <m:e>
            <m:r>
              <m:t>W</m:t>
            </m:r>
          </m:e>
          <m:sub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; фильтрующее свойство</w:t>
      </w:r>
      <w:r>
        <w:t xml:space="preserve"> </w:t>
      </w:r>
      <m:oMath>
        <m:r>
          <m:t>δ</m:t>
        </m:r>
      </m:oMath>
      <w:r>
        <w:t xml:space="preserve">-функции даёт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W</m:t>
              </m:r>
            </m:e>
            <m:sub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W</m:t>
              </m:r>
            </m:e>
            <m:sub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τ</m:t>
                  </m:r>
                </m:e>
              </m:d>
            </m:num>
            <m:den>
              <m:r>
                <m:t>2</m:t>
              </m:r>
              <m:r>
                <m:t>π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с:</w:t>
      </w:r>
      <w:r>
        <w:t xml:space="preserve"> </w:t>
      </w:r>
      <m:oMath>
        <m:sSub>
          <m:e>
            <m:r>
              <m:t>W</m:t>
            </m:r>
          </m:e>
          <m:sub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τ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 ширина главного лепестка по нулям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Гц (нули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20</m:t>
        </m:r>
      </m:oMath>
      <w:r>
        <w:t xml:space="preserve"> </w:t>
      </w:r>
      <w:r>
        <w:t xml:space="preserve">Гц). Спектр — четыре гладких колоколообразных пика высотой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025</m:t>
        </m:r>
      </m:oMath>
      <w:r>
        <w:t xml:space="preserve"> </w:t>
      </w:r>
      <w:r>
        <w:t xml:space="preserve">(на</w:t>
      </w:r>
      <w:r>
        <w:t xml:space="preserve"> </w:t>
      </w:r>
      <m:oMath>
        <m:r>
          <m:rPr>
            <m:sty m:val="p"/>
          </m:rPr>
          <m:t>±</m:t>
        </m:r>
        <m:r>
          <m:t>100</m:t>
        </m:r>
      </m:oMath>
      <w:r>
        <w:t xml:space="preserve"> </w:t>
      </w:r>
      <w:r>
        <w:t xml:space="preserve">Гц) и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(на</w:t>
      </w:r>
      <w:r>
        <w:t xml:space="preserve"> </w:t>
      </w:r>
      <m:oMath>
        <m:r>
          <m:rPr>
            <m:sty m:val="p"/>
          </m:rPr>
          <m:t>±</m:t>
        </m:r>
        <m:r>
          <m:t>200</m:t>
        </m:r>
      </m:oMath>
      <w:r>
        <w:t xml:space="preserve"> </w:t>
      </w:r>
      <w:r>
        <w:t xml:space="preserve">Гц) с очень малыми боковыми лепестками. Спектр действительный и чётный, так как окно симметрично.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Спектры № 2.3" title="" id="32" name="Picture"/>
            <a:graphic>
              <a:graphicData uri="http://schemas.openxmlformats.org/drawingml/2006/picture">
                <pic:pic>
                  <pic:nvPicPr>
                    <pic:cNvPr descr="fig/z2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Спектры № 2.3</w:t>
      </w:r>
    </w:p>
    <w:bookmarkEnd w:id="34"/>
    <w:bookmarkStart w:id="38" w:name="section-5"/>
    <w:p>
      <w:pPr>
        <w:pStyle w:val="Heading2"/>
      </w:pPr>
      <w:r>
        <w:t xml:space="preserve">№ 2.4</w:t>
      </w:r>
    </w:p>
    <w:p>
      <w:pPr>
        <w:pStyle w:val="FirstParagraph"/>
      </w:pPr>
      <w:r>
        <w:t xml:space="preserve">Аналогично № 2.2 (окно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τ</m:t>
            </m:r>
          </m:e>
        </m:d>
      </m:oMath>
      <w:r>
        <w:t xml:space="preserve">), для каждой гармоники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τ</m:t>
                  </m:r>
                </m:num>
                <m:den>
                  <m:r>
                    <m:t>2</m:t>
                  </m:r>
                </m:den>
              </m:f>
            </m:e>
          </m:nary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τ</m:t>
                  </m:r>
                </m:num>
                <m:den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τ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τ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τ</m:t>
                  </m:r>
                </m:num>
                <m:den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τ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τ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 как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τ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— целые чётные числа, получаем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π</m:t>
              </m:r>
              <m:r>
                <m:t>f</m:t>
              </m:r>
              <m:r>
                <m:t>τ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τ</m:t>
                  </m:r>
                </m:e>
              </m:d>
            </m:num>
            <m:den>
              <m:r>
                <m:t>π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f</m:t>
                  </m:r>
                </m:num>
                <m:den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d>
          <m:dPr>
            <m:begChr m:val="|"/>
            <m:endChr m:val="|"/>
            <m:sepChr m:val=""/>
            <m:grow/>
          </m:dPr>
          <m:e>
            <m:r>
              <m:t>Y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±</m:t>
                </m:r>
                <m:r>
                  <m:t>100</m:t>
                </m:r>
                <m:r>
                  <m:t> </m:t>
                </m:r>
                <m:r>
                  <m:rPr>
                    <m:nor/>
                    <m:sty m:val="p"/>
                  </m:rPr>
                  <m:t>Гц</m:t>
                </m:r>
              </m:e>
            </m:d>
          </m:e>
        </m:d>
        <m:r>
          <m:rPr>
            <m:sty m:val="p"/>
          </m:rPr>
          <m:t>≈</m:t>
        </m:r>
        <m:r>
          <m:t>τ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Y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±</m:t>
                </m:r>
                <m:r>
                  <m:t>400</m:t>
                </m:r>
                <m:r>
                  <m:t> </m:t>
                </m:r>
                <m:r>
                  <m:rPr>
                    <m:nor/>
                    <m:sty m:val="p"/>
                  </m:rPr>
                  <m:t>Гц</m:t>
                </m:r>
              </m:e>
            </m:d>
          </m:e>
        </m:d>
        <m:r>
          <m:rPr>
            <m:sty m:val="p"/>
          </m:rPr>
          <m:t>≈</m:t>
        </m:r>
        <m:r>
          <m:t>4</m:t>
        </m:r>
        <m:r>
          <m:t>τ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; нули при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10</m:t>
        </m:r>
        <m:r>
          <m:t>m</m:t>
        </m:r>
      </m:oMath>
      <w:r>
        <w:t xml:space="preserve"> </w:t>
      </w:r>
      <w:r>
        <w:t xml:space="preserve">Гц.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|Y(f)| для № 2.4" title="" id="36" name="Picture"/>
            <a:graphic>
              <a:graphicData uri="http://schemas.openxmlformats.org/drawingml/2006/picture">
                <pic:pic>
                  <pic:nvPicPr>
                    <pic:cNvPr descr="fig/z2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|Y(f)| для № 2.4</w:t>
      </w:r>
    </w:p>
    <w:bookmarkEnd w:id="38"/>
    <w:bookmarkStart w:id="42" w:name="section-6"/>
    <w:p>
      <w:pPr>
        <w:pStyle w:val="Heading2"/>
      </w:pPr>
      <w:r>
        <w:t xml:space="preserve">№ 2.5</w:t>
      </w:r>
    </w:p>
    <w:p>
      <w:pPr>
        <w:pStyle w:val="FirstParagraph"/>
      </w:pPr>
      <w:r>
        <w:t xml:space="preserve">а) При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E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  <m:r>
                <m:t>t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α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φ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arctg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f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АЧХ максимальна при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E</m:t>
        </m:r>
        <m:r>
          <m:rPr>
            <m:sty m:val="p"/>
          </m:rPr>
          <m:t>/</m:t>
        </m:r>
        <m:r>
          <m:t>α</m:t>
        </m:r>
      </m:oMath>
      <w:r>
        <w:t xml:space="preserve">) и монотонно убывает; ФЧХ меняется от</w:t>
      </w:r>
      <w:r>
        <w:t xml:space="preserve"> </w:t>
      </w:r>
      <m:oMath>
        <m:r>
          <m:rPr>
            <m:sty m:val="p"/>
          </m:rPr>
          <m:t>+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1896533"/>
            <wp:effectExtent b="0" l="0" r="0" t="0"/>
            <wp:docPr descr="АЧХ и ФЧХ одностороннего экспоненциального импульса" title="" id="40" name="Picture"/>
            <a:graphic>
              <a:graphicData uri="http://schemas.openxmlformats.org/drawingml/2006/picture">
                <pic:pic>
                  <pic:nvPicPr>
                    <pic:cNvPr descr="fig/z2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АЧХ и ФЧХ одностороннего экспоненциального импульса</w:t>
      </w:r>
    </w:p>
    <w:p>
      <w:pPr>
        <w:pStyle w:val="BodyText"/>
      </w:pPr>
      <w:r>
        <w:t xml:space="preserve">б) По теореме об изменении масштаба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t</m:t>
            </m:r>
          </m:e>
        </m:d>
        <m:r>
          <m:rPr>
            <m:sty m:val="p"/>
          </m:rPr>
          <m:t>↔</m:t>
        </m:r>
        <m:sSub>
          <m:e>
            <m:r>
              <m:t>X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f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α</m:t>
            </m:r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f</m:t>
            </m:r>
          </m:den>
        </m:f>
      </m:oMath>
      <w:r>
        <w:t xml:space="preserve">. Тогда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α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α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α</m:t>
              </m:r>
              <m:r>
                <m:t>E</m:t>
              </m:r>
            </m:num>
            <m:den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Спектр действительный и положительный (сигнал чётный), фаза равна нулю.</w:t>
      </w:r>
    </w:p>
    <w:p>
      <w:pPr>
        <w:pStyle w:val="BodyText"/>
      </w:pPr>
      <w:r>
        <w:t xml:space="preserve">в)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t</m:t>
        </m:r>
        <m:r>
          <m:rPr>
            <m:sty m:val="p"/>
          </m:rPr>
          <m:t>⋅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где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  <m:r>
              <m:t>t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j</m:t>
            </m:r>
            <m:r>
              <m:t>2</m:t>
            </m:r>
            <m:r>
              <m:t>π</m:t>
            </m:r>
            <m:r>
              <m:t>f</m:t>
            </m:r>
          </m:den>
        </m:f>
      </m:oMath>
      <w:r>
        <w:t xml:space="preserve">. По теореме о производной спектра (16):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j</m:t>
              </m:r>
            </m:num>
            <m:den>
              <m:r>
                <m:t>2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j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  <m:r>
                        <m:t>2</m:t>
                      </m:r>
                      <m:r>
                        <m:t>π</m:t>
                      </m:r>
                      <m:r>
                        <m:t>f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  <m:r>
                        <m:t>2</m:t>
                      </m:r>
                      <m:r>
                        <m:t>π</m:t>
                      </m:r>
                      <m:r>
                        <m:t>f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sSub>
          <m:e>
            <m:r>
              <m:t>φ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arctg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t>f</m:t>
            </m:r>
          </m:num>
          <m:den>
            <m:r>
              <m:t>α</m:t>
            </m:r>
          </m:den>
        </m:f>
      </m:oMath>
      <w:r>
        <w:t xml:space="preserve">.</w:t>
      </w:r>
    </w:p>
    <w:bookmarkEnd w:id="42"/>
    <w:bookmarkStart w:id="43" w:name="section-7"/>
    <w:p>
      <w:pPr>
        <w:pStyle w:val="Heading2"/>
      </w:pPr>
      <w:r>
        <w:t xml:space="preserve">№ 2.6</w:t>
      </w:r>
    </w:p>
    <w:p>
      <w:pPr>
        <w:pStyle w:val="FirstParagraph"/>
      </w:pP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удовлетворяет уравнению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t>t</m:t>
        </m:r>
        <m:r>
          <m:t> 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 Применим к обеим частям теорему о спектре производной (15) и теорему о производной спектра (16):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t>2</m:t>
          </m:r>
          <m:r>
            <m:t>π</m:t>
          </m:r>
          <m:r>
            <m:t>f</m:t>
          </m:r>
          <m:r>
            <m:t> 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j</m:t>
              </m:r>
            </m:num>
            <m:den>
              <m:r>
                <m:t>2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f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f</m:t>
          </m:r>
          <m:r>
            <m:t> 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Решение: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. Значение при нуле (табличный интеграл, замена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β</m:t>
        </m:r>
        <m:r>
          <m:t>t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ξ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ξ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β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Итак,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β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t>f</m:t>
                          </m:r>
                        </m:num>
                        <m:den>
                          <m:r>
                            <m:t>β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т. е. спектр гауссова импульса — тоже гауссова функция частоты. (Тот же результат даёт выделение полного квадрата в показателе:</w:t>
      </w:r>
      <w:r>
        <w:t xml:space="preserve"> </w:t>
      </w:r>
      <m:oMath>
        <m:sSup>
          <m:e>
            <m:r>
              <m:t>β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j</m:t>
        </m:r>
        <m:r>
          <m:t>2</m:t>
        </m:r>
        <m:r>
          <m:t>π</m:t>
        </m:r>
        <m:r>
          <m:t>f</m:t>
        </m:r>
        <m:r>
          <m:t>t</m:t>
        </m:r>
        <m:r>
          <m:rPr>
            <m:sty m:val="p"/>
          </m:rPr>
          <m:t>=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j</m:t>
            </m:r>
            <m:r>
              <m:t>π</m:t>
            </m:r>
            <m:r>
              <m:t>f</m:t>
            </m:r>
          </m:num>
          <m:den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lin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.)</w:t>
      </w:r>
    </w:p>
    <w:bookmarkEnd w:id="43"/>
    <w:bookmarkStart w:id="47" w:name="section-8"/>
    <w:p>
      <w:pPr>
        <w:pStyle w:val="Heading2"/>
      </w:pPr>
      <w:r>
        <w:t xml:space="preserve">№ 2.7</w:t>
      </w:r>
    </w:p>
    <w:p>
      <w:pPr>
        <w:pStyle w:val="FirstParagraph"/>
      </w:pPr>
      <w:r>
        <w:t xml:space="preserve">Импульсы расположены на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τ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τ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±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τ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τ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По теореме запаздывания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E</m:t>
          </m:r>
          <m:r>
            <m:t>τ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τ</m:t>
                  </m:r>
                </m:e>
              </m:d>
            </m:num>
            <m:den>
              <m:r>
                <m:t>π</m:t>
              </m:r>
              <m:r>
                <m:t>f</m:t>
              </m:r>
              <m:r>
                <m:t>τ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2</m:t>
                  </m:r>
                  <m:r>
                    <m:t>π</m:t>
                  </m:r>
                  <m:r>
                    <m:t>f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2</m:t>
                  </m:r>
                  <m:r>
                    <m:t>π</m:t>
                  </m:r>
                  <m:r>
                    <m:t>f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r>
            <m:t>E</m:t>
          </m:r>
          <m:r>
            <m:t>τ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τ</m:t>
                  </m:r>
                </m:e>
              </m:d>
            </m:num>
            <m:den>
              <m:r>
                <m:t>π</m:t>
              </m:r>
              <m:r>
                <m:t>f</m:t>
              </m:r>
              <m:r>
                <m:t>τ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π</m:t>
              </m:r>
              <m:r>
                <m:t>f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E</m:t>
          </m:r>
          <m:r>
            <m:t>τ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τ</m:t>
                  </m:r>
                </m:e>
              </m:d>
            </m:num>
            <m:den>
              <m:r>
                <m:t>π</m:t>
              </m:r>
              <m:r>
                <m:t>f</m:t>
              </m:r>
              <m:r>
                <m:t>τ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π</m:t>
                  </m:r>
                  <m:r>
                    <m:t>f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(Это формула (34)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без фазового множителя — пачка симметрична, спектр действительный.)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мкс,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мкс:</w:t>
      </w:r>
    </w:p>
    <w:p>
      <w:pPr>
        <w:numPr>
          <w:ilvl w:val="0"/>
          <w:numId w:val="1001"/>
        </w:numPr>
        <w:pStyle w:val="Compact"/>
      </w:pPr>
      <m:oMath>
        <m:d>
          <m:dPr>
            <m:begChr m:val="|"/>
            <m:endChr m:val="|"/>
            <m:sepChr m:val=""/>
            <m:grow/>
          </m:dPr>
          <m:e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=</m:t>
        </m:r>
        <m:r>
          <m:t>3</m:t>
        </m:r>
        <m:r>
          <m:t>E</m:t>
        </m:r>
        <m:r>
          <m:t>τ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В·с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мкВ·с;</w:t>
      </w:r>
    </w:p>
    <w:p>
      <w:pPr>
        <w:numPr>
          <w:ilvl w:val="0"/>
          <w:numId w:val="1001"/>
        </w:numPr>
        <w:pStyle w:val="Compact"/>
      </w:pPr>
      <w:r>
        <w:t xml:space="preserve">главные максимумы на частотах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250</m:t>
        </m:r>
      </m:oMath>
      <w:r>
        <w:t xml:space="preserve"> </w:t>
      </w:r>
      <w:r>
        <w:t xml:space="preserve">кГц, величиной</w:t>
      </w:r>
      <w:r>
        <w:t xml:space="preserve"> </w:t>
      </w:r>
      <m:oMath>
        <m:r>
          <m:t>3</m:t>
        </m:r>
        <m:r>
          <m:t>E</m:t>
        </m:r>
        <m:r>
          <m:t>τ</m:t>
        </m:r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π</m:t>
                    </m:r>
                    <m:r>
                      <m:t>n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num>
              <m:den>
                <m:r>
                  <m:t>π</m:t>
                </m:r>
                <m:r>
                  <m:t>n</m:t>
                </m:r>
                <m:r>
                  <m:t>τ</m:t>
                </m:r>
                <m:r>
                  <m:rPr>
                    <m:sty m:val="p"/>
                  </m:rPr>
                  <m:t>/</m:t>
                </m:r>
                <m:sSub>
                  <m:e>
                    <m:r>
                      <m:t>T</m:t>
                    </m:r>
                  </m:e>
                  <m:sub>
                    <m:r>
                      <m:t>0</m:t>
                    </m:r>
                  </m:sub>
                </m:sSub>
              </m:den>
            </m:f>
          </m:e>
        </m:d>
      </m:oMath>
      <w:r>
        <w:t xml:space="preserve"> </w:t>
      </w:r>
      <w:r>
        <w:t xml:space="preserve">(огибающая — спектр одного импульса, умноженный на 3);</w:t>
      </w:r>
    </w:p>
    <w:p>
      <w:pPr>
        <w:numPr>
          <w:ilvl w:val="0"/>
          <w:numId w:val="1001"/>
        </w:numPr>
        <w:pStyle w:val="Compact"/>
      </w:pPr>
      <w:r>
        <w:t xml:space="preserve">нули огибающей при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МГц; дополнительные нули при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≈</m:t>
        </m:r>
        <m:r>
          <m:t>m</m:t>
        </m:r>
        <m:r>
          <m:rPr>
            <m:sty m:val="p"/>
          </m:rPr>
          <m:t>⋅</m:t>
        </m:r>
        <m:r>
          <m:t>83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кГц (</w:t>
      </w:r>
      <m:oMath>
        <m:r>
          <m:t>m</m:t>
        </m:r>
      </m:oMath>
      <w:r>
        <w:t xml:space="preserve"> </w:t>
      </w:r>
      <w:r>
        <w:t xml:space="preserve">не кратно 3);</w:t>
      </w:r>
    </w:p>
    <w:p>
      <w:pPr>
        <w:numPr>
          <w:ilvl w:val="0"/>
          <w:numId w:val="1001"/>
        </w:numPr>
        <w:pStyle w:val="Compact"/>
      </w:pPr>
      <w:r>
        <w:t xml:space="preserve">между главными максимумами — по одному боковому максимуму (высотой в 3 раза меньше огибающей).</w:t>
      </w:r>
    </w:p>
    <w:p>
      <w:pPr>
        <w:pStyle w:val="CaptionedFigure"/>
      </w:pPr>
      <w:r>
        <w:drawing>
          <wp:inline>
            <wp:extent cx="5334000" cy="2015066"/>
            <wp:effectExtent b="0" l="0" r="0" t="0"/>
            <wp:docPr descr="|X(f)| пачки из трёх импульсов" title="" id="45" name="Picture"/>
            <a:graphic>
              <a:graphicData uri="http://schemas.openxmlformats.org/drawingml/2006/picture">
                <pic:pic>
                  <pic:nvPicPr>
                    <pic:cNvPr descr="fig/z2_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|X(f)| пачки из трёх импульсов</w:t>
      </w:r>
    </w:p>
    <w:bookmarkEnd w:id="47"/>
    <w:bookmarkStart w:id="48" w:name="section-9"/>
    <w:p>
      <w:pPr>
        <w:pStyle w:val="Heading2"/>
      </w:pPr>
      <w:r>
        <w:t xml:space="preserve">№ 2.8</w:t>
      </w:r>
    </w:p>
    <w:p>
      <w:pPr>
        <w:pStyle w:val="FirstParagraph"/>
      </w:pPr>
      <w:r>
        <w:t xml:space="preserve">Используя формулу Эйлера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2</m:t>
                </m:r>
                <m:r>
                  <m:t>π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</m:sub>
                </m:sSub>
                <m:r>
                  <m:t>t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t>2</m:t>
                </m:r>
                <m:r>
                  <m:t>π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</m:sub>
                </m:sSub>
                <m:r>
                  <m:t>t</m:t>
                </m:r>
              </m:sup>
            </m:sSup>
          </m:e>
        </m:d>
      </m:oMath>
      <w:r>
        <w:t xml:space="preserve"> </w:t>
      </w:r>
      <w:r>
        <w:t xml:space="preserve">и теорему смещения: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∫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∫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</m:e>
          </m:d>
          <m:r>
            <m:t> </m:t>
          </m:r>
          <m:r>
            <m:rPr>
              <m:sty m:val="p"/>
            </m:rPr>
            <m:t>↔</m:t>
          </m:r>
          <m:r>
            <m:t>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t> </m:t>
          </m:r>
          <m:r>
            <m:rPr>
              <m:nor/>
              <m:sty m:val="p"/>
            </m:rPr>
            <m:t>кГц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Спектр «расщепляется» на две копии половинной амплитуды, сдвинутые на</w:t>
      </w:r>
      <w:r>
        <w:t xml:space="preserve"> </w:t>
      </w:r>
      <m:oMath>
        <m:r>
          <m:rPr>
            <m:sty m:val="p"/>
          </m:rPr>
          <m:t>±</m:t>
        </m:r>
        <m:r>
          <m:t>10</m:t>
        </m:r>
      </m:oMath>
      <w:r>
        <w:t xml:space="preserve"> </w:t>
      </w:r>
      <w:r>
        <w:t xml:space="preserve">кГц (то же получается из теоремы о спектре произведения).</w:t>
      </w:r>
    </w:p>
    <w:bookmarkEnd w:id="48"/>
    <w:bookmarkStart w:id="49" w:name="section-10"/>
    <w:p>
      <w:pPr>
        <w:pStyle w:val="Heading2"/>
      </w:pPr>
      <w:r>
        <w:t xml:space="preserve">№ 2.9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↔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f</m:t>
            </m:r>
            <m:r>
              <m:t>t</m:t>
            </m:r>
          </m:sup>
        </m:sSup>
        <m:r>
          <m:t>d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а) Теорема запаздывания: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↔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f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sup>
        </m:sSup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.</w:t>
      </w:r>
    </w:p>
    <w:p>
      <w:pPr>
        <w:pStyle w:val="BodyText"/>
      </w:pPr>
      <w:r>
        <w:t xml:space="preserve">Доказательство (замена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sup>
          </m:sSup>
          <m:r>
            <m:t>d</m:t>
          </m:r>
          <m:r>
            <m:t>s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p>
          </m:sSup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б) Теорема смещения: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sSup>
          <m:e>
            <m:r>
              <m:t>e</m:t>
            </m:r>
          </m:e>
          <m:sup>
            <m:r>
              <m:t>j</m:t>
            </m:r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  <m:r>
              <m:t>t</m:t>
            </m:r>
          </m:sup>
        </m:sSup>
        <m:r>
          <m:rPr>
            <m:sty m:val="p"/>
          </m:rPr>
          <m:t>↔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−</m:t>
            </m:r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(эквивалентно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  <m:r>
              <m:t>t</m:t>
            </m:r>
          </m:sup>
        </m:sSup>
        <m:r>
          <m:rPr>
            <m:sty m:val="p"/>
          </m:rPr>
          <m:t>↔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p>
            <m:e>
              <m:r>
                <m:t>e</m:t>
              </m:r>
            </m:e>
            <m:sup>
              <m:r>
                <m:t>j</m:t>
              </m:r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в) Теорема об изменении масштаба: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t</m:t>
            </m:r>
          </m:e>
        </m:d>
        <m:r>
          <m:rPr>
            <m:sty m:val="p"/>
          </m:rPr>
          <m:t>↔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r>
                  <m:t>a</m:t>
                </m:r>
              </m:e>
            </m:d>
          </m:den>
        </m:f>
        <m:r>
          <m:t>X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f</m:t>
                </m:r>
              </m:num>
              <m:den>
                <m:r>
                  <m:t>a</m:t>
                </m:r>
              </m:den>
            </m:f>
          </m:e>
        </m:d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Замена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t>t</m:t>
        </m:r>
      </m:oMath>
      <w:r>
        <w:t xml:space="preserve">,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d</m:t>
        </m:r>
        <m:r>
          <m:t>s</m:t>
        </m:r>
        <m:r>
          <m:rPr>
            <m:sty m:val="p"/>
          </m:rPr>
          <m:t>/</m:t>
        </m:r>
        <m:r>
          <m:t>a</m:t>
        </m:r>
      </m:oMath>
      <w:r>
        <w:t xml:space="preserve">. При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пределы не меняются:</w:t>
      </w:r>
      <w:r>
        <w:t xml:space="preserve"> </w:t>
      </w:r>
      <m:oMath>
        <m:r>
          <m:rPr>
            <m:sty m:val="p"/>
          </m:rPr>
          <m:t>∫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t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f</m:t>
            </m:r>
            <m:r>
              <m:t>t</m:t>
            </m:r>
          </m:sup>
        </m:sSup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∫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/</m:t>
                </m:r>
                <m:r>
                  <m:t>a</m:t>
                </m:r>
              </m:e>
            </m:d>
            <m:r>
              <m:t>s</m:t>
            </m:r>
          </m:sup>
        </m:sSup>
        <m:r>
          <m:t>d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/</m:t>
            </m:r>
            <m:r>
              <m:t>a</m:t>
            </m:r>
          </m:e>
        </m:d>
      </m:oMath>
      <w:r>
        <w:t xml:space="preserve">. При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пределы меняются местами, что даёт множитель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г) Теорема о спектре производной:</w:t>
      </w:r>
      <w:r>
        <w:t xml:space="preserve"> </w:t>
      </w:r>
      <w:r>
        <w:t xml:space="preserve">если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непрерывна 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, 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↔</m:t>
        </m:r>
        <m:r>
          <m:t>j</m:t>
        </m:r>
        <m:r>
          <m:t>2</m:t>
        </m:r>
        <m:r>
          <m:t>π</m:t>
        </m:r>
        <m:r>
          <m:t>f</m:t>
        </m:r>
        <m:r>
          <m:t> 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.</w:t>
      </w:r>
    </w:p>
    <w:p>
      <w:pPr>
        <w:pStyle w:val="BodyText"/>
      </w:pPr>
      <w:r>
        <w:t xml:space="preserve">Интегрирование по частям: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  <m:r>
                <m:t>t</m:t>
              </m:r>
            </m:sup>
          </m:sSup>
          <m:sSubSup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+</m:t>
          </m:r>
          <m:r>
            <m:t>j</m:t>
          </m:r>
          <m:r>
            <m:t>2</m:t>
          </m:r>
          <m:r>
            <m:t>π</m:t>
          </m:r>
          <m:r>
            <m:t>f</m:t>
          </m:r>
          <m:r>
            <m:rPr>
              <m:sty m:val="p"/>
            </m:rPr>
            <m:t>∫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j</m:t>
          </m:r>
          <m:r>
            <m:t>2</m:t>
          </m:r>
          <m:r>
            <m:t>π</m:t>
          </m:r>
          <m:r>
            <m:t>f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так как внеинтегральный член равен нулю.</w:t>
      </w:r>
    </w:p>
    <w:p>
      <w:pPr>
        <w:pStyle w:val="BodyText"/>
      </w:pPr>
      <w:r>
        <w:rPr>
          <w:bCs/>
          <w:b/>
        </w:rPr>
        <w:t xml:space="preserve">д) Теорема о производной спектра:</w:t>
      </w:r>
      <w:r>
        <w:t xml:space="preserve"> </w:t>
      </w:r>
      <m:oMath>
        <m:r>
          <m:t>t</m:t>
        </m:r>
        <m:r>
          <m:t> 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↔</m:t>
        </m:r>
        <m:f>
          <m:fPr>
            <m:type m:val="bar"/>
          </m:fPr>
          <m:num>
            <m:r>
              <m:t>j</m:t>
            </m:r>
          </m:num>
          <m:den>
            <m:r>
              <m:t>2</m:t>
            </m:r>
            <m:r>
              <m:t>π</m:t>
            </m:r>
          </m:den>
        </m:f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f</m:t>
            </m:r>
          </m:den>
        </m:f>
      </m:oMath>
      <w:r>
        <w:t xml:space="preserve">.</w:t>
      </w:r>
    </w:p>
    <w:p>
      <w:pPr>
        <w:pStyle w:val="BodyText"/>
      </w:pPr>
      <w:r>
        <w:t xml:space="preserve">Дифференцируя интеграл Фурье по параметру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t</m:t>
              </m:r>
            </m:e>
          </m:d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j</m:t>
          </m:r>
          <m:r>
            <m:t>2</m:t>
          </m:r>
          <m:r>
            <m:t>π</m:t>
          </m:r>
          <m:r>
            <m:t> </m:t>
          </m:r>
          <m:r>
            <m:rPr>
              <m:sty m:val="p"/>
              <m:scr m:val="script"/>
            </m:rPr>
            <m:t>F</m:t>
          </m:r>
          <m:r>
            <m:rPr>
              <m:sty m:val="p"/>
            </m:rPr>
            <m:t>{</m:t>
          </m:r>
          <m:r>
            <m:t>t</m:t>
          </m:r>
          <m:r>
            <m:t> 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}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sty m:val="p"/>
              <m:scr m:val="script"/>
            </m:rPr>
            <m:t>F</m:t>
          </m:r>
          <m:r>
            <m:rPr>
              <m:sty m:val="p"/>
            </m:rPr>
            <m:t>{</m:t>
          </m:r>
          <m:r>
            <m:t>t</m:t>
          </m:r>
          <m:r>
            <m:t> 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j</m:t>
              </m:r>
            </m:num>
            <m:den>
              <m:r>
                <m:t>2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f</m:t>
              </m:r>
            </m:den>
          </m:f>
          <m:r>
            <m:rPr>
              <m:sty m:val="p"/>
            </m:rPr>
            <m:t>.</m:t>
          </m:r>
        </m:oMath>
      </m:oMathPara>
    </w:p>
    <w:bookmarkEnd w:id="49"/>
    <w:bookmarkStart w:id="50" w:name="section-11"/>
    <w:p>
      <w:pPr>
        <w:pStyle w:val="Heading2"/>
      </w:pPr>
      <w:r>
        <w:t xml:space="preserve">№ 2.10</w:t>
      </w:r>
    </w:p>
    <w:p>
      <w:pPr>
        <w:pStyle w:val="FirstParagraph"/>
      </w:pPr>
      <w:r>
        <w:t xml:space="preserve">а) Симметричный прямоугольный импульс: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τ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E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E</m:t>
          </m:r>
          <m:r>
            <m:t>τ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τ</m:t>
                  </m:r>
                </m:e>
              </m:d>
            </m:num>
            <m:den>
              <m:r>
                <m:t>π</m:t>
              </m:r>
              <m:r>
                <m:t>f</m:t>
              </m:r>
              <m:r>
                <m:t>τ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б)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τ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по теореме запаздывания: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E</m:t>
          </m:r>
          <m:r>
            <m:t>τ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τ</m:t>
                  </m:r>
                </m:e>
              </m:d>
            </m:num>
            <m:den>
              <m:r>
                <m:t>π</m:t>
              </m:r>
              <m:r>
                <m:t>f</m:t>
              </m:r>
              <m:r>
                <m:t>τ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π</m:t>
              </m:r>
              <m:r>
                <m:t>f</m:t>
              </m:r>
              <m:r>
                <m:t>τ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в)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cos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2</m:t>
                </m:r>
                <m:r>
                  <m:t>τ</m:t>
                </m:r>
              </m:den>
            </m:f>
          </m:e>
        </m:d>
      </m:oMath>
      <w:r>
        <w:t xml:space="preserve">, по теореме смещения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τ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τ</m:t>
                </m:r>
              </m:den>
            </m:f>
          </m:e>
        </m:d>
      </m:oMath>
      <w:r>
        <w:t xml:space="preserve">. Учитывая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f</m:t>
            </m:r>
            <m:r>
              <m:t>τ</m:t>
            </m:r>
            <m:r>
              <m:rPr>
                <m:sty m:val="p"/>
              </m:rPr>
              <m:t>∓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∓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f</m:t>
            </m:r>
            <m:r>
              <m:t>τ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τ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τ</m:t>
                  </m:r>
                </m:e>
              </m:d>
            </m:num>
            <m:den>
              <m:r>
                <m:t>π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t>τ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t>τ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E</m:t>
              </m:r>
              <m:r>
                <m:t>τ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τ</m:t>
                  </m:r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Проверка: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E</m:t>
            </m:r>
            <m:r>
              <m:t>τ</m:t>
            </m:r>
          </m:num>
          <m:den>
            <m:r>
              <m:t>π</m:t>
            </m:r>
          </m:den>
        </m:f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τ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τ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t>E</m:t>
            </m:r>
          </m:e>
        </m:nary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  <m:r>
              <m:t>t</m:t>
            </m:r>
          </m:num>
          <m:den>
            <m:r>
              <m:t>τ</m:t>
            </m:r>
          </m:den>
        </m:f>
        <m:r>
          <m:t>d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г)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τ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так как</w:t>
      </w:r>
      <w:r>
        <w:t xml:space="preserve"> </w:t>
      </w:r>
      <m:oMath>
        <m:r>
          <m:rPr>
            <m:sty m:val="p"/>
          </m:rPr>
          <m:t>cos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</m:num>
              <m:den>
                <m:r>
                  <m:t>τ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  <m:r>
              <m:t>t</m:t>
            </m:r>
          </m:num>
          <m:den>
            <m:r>
              <m:t>τ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E</m:t>
              </m:r>
              <m:r>
                <m:t>τ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τ</m:t>
                  </m:r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π</m:t>
              </m:r>
              <m:r>
                <m:t>f</m:t>
              </m:r>
              <m:r>
                <m:t>τ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д) Окно Ханна:</w:t>
      </w:r>
      <w:r>
        <w:t xml:space="preserve"> </w:t>
      </w:r>
      <m:oMath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sSup>
          <m:e>
            <m:r>
              <m:t>e</m:t>
            </m:r>
          </m:e>
          <m:sup>
            <m:r>
              <m:t>j</m:t>
            </m:r>
            <m:r>
              <m:t>2</m:t>
            </m:r>
            <m:r>
              <m:t>π</m:t>
            </m:r>
            <m:r>
              <m:t>t</m:t>
            </m:r>
            <m:r>
              <m:rPr>
                <m:sty m:val="p"/>
              </m:rPr>
              <m:t>/</m:t>
            </m:r>
            <m:r>
              <m:t>τ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t</m:t>
            </m:r>
            <m:r>
              <m:rPr>
                <m:sty m:val="p"/>
              </m:rPr>
              <m:t>/</m:t>
            </m:r>
            <m:r>
              <m:t>τ</m:t>
            </m:r>
          </m:sup>
        </m:sSup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— прямоугольное окно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t>τ</m:t>
        </m:r>
        <m:r>
          <m:rPr>
            <m:sty m:val="p"/>
          </m:rPr>
          <m:t>/</m:t>
        </m:r>
        <m:r>
          <m:t>2</m:t>
        </m:r>
      </m:oMath>
      <w:r>
        <w:t xml:space="preserve">. По теореме смещения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5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W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W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τ</m:t>
                  </m:r>
                </m:e>
              </m:d>
            </m:num>
            <m:den>
              <m:r>
                <m:t>π</m:t>
              </m:r>
              <m:r>
                <m:t>f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 как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∓</m:t>
            </m:r>
            <m:r>
              <m:t>1</m:t>
            </m:r>
            <m:r>
              <m:rPr>
                <m:sty m:val="p"/>
              </m:rPr>
              <m:t>/</m:t>
            </m:r>
            <m:r>
              <m:t>τ</m:t>
            </m:r>
          </m:e>
        </m:d>
        <m:r>
          <m:t>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f</m:t>
            </m:r>
            <m:r>
              <m:t>τ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5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τ</m:t>
                  </m:r>
                </m:e>
              </m:d>
            </m:num>
            <m:den>
              <m:r>
                <m:t>π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τ</m:t>
                      </m:r>
                    </m:e>
                  </m:d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τ</m:t>
                      </m:r>
                    </m:e>
                  </m:d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τ</m:t>
                  </m:r>
                </m:e>
              </m:d>
            </m:num>
            <m:den>
              <m:r>
                <m:t>2</m:t>
              </m:r>
              <m:r>
                <m:t>π</m:t>
              </m:r>
              <m:r>
                <m:t>f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τ</m:t>
        </m:r>
        <m:r>
          <m:rPr>
            <m:sty m:val="p"/>
          </m:rPr>
          <m:t>/</m:t>
        </m:r>
        <m:r>
          <m:t>2</m:t>
        </m:r>
      </m:oMath>
      <w:r>
        <w:t xml:space="preserve">. (Если импульс имеет амплитуду</w:t>
      </w:r>
      <w:r>
        <w:t xml:space="preserve"> </w:t>
      </w:r>
      <m:oMath>
        <m:r>
          <m:t>E</m:t>
        </m:r>
      </m:oMath>
      <w:r>
        <w:t xml:space="preserve">, результат умножается на</w:t>
      </w:r>
      <w:r>
        <w:t xml:space="preserve"> </w:t>
      </w:r>
      <m:oMath>
        <m:r>
          <m:t>E</m:t>
        </m:r>
      </m:oMath>
      <w:r>
        <w:t xml:space="preserve">.)</w:t>
      </w:r>
    </w:p>
    <w:p>
      <w:pPr>
        <w:pStyle w:val="BodyText"/>
      </w:pPr>
      <w:r>
        <w:t xml:space="preserve">е)</w:t>
      </w:r>
      <w:r>
        <w:t xml:space="preserve"> </w:t>
      </w:r>
      <m:oMath>
        <m:sSub>
          <m:e>
            <m:r>
              <m:t>x</m:t>
            </m:r>
          </m:e>
          <m:sub>
            <m:r>
              <m:t>6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τ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так как</w:t>
      </w:r>
      <w:r>
        <w:t xml:space="preserve">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τ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num>
          <m:den>
            <m:r>
              <m:t>τ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t>t</m:t>
            </m:r>
          </m:num>
          <m:den>
            <m:r>
              <m:t>τ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6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τ</m:t>
                  </m:r>
                </m:e>
              </m:d>
            </m:num>
            <m:den>
              <m:r>
                <m:t>2</m:t>
              </m:r>
              <m:r>
                <m:t>π</m:t>
              </m:r>
              <m:r>
                <m:t>f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π</m:t>
              </m:r>
              <m:r>
                <m:t>f</m:t>
              </m:r>
              <m:r>
                <m:t>τ</m:t>
              </m:r>
            </m:sup>
          </m:sSup>
          <m:r>
            <m:rPr>
              <m:sty m:val="p"/>
            </m:rPr>
            <m:t>.</m:t>
          </m:r>
        </m:oMath>
      </m:oMathPara>
    </w:p>
    <w:bookmarkEnd w:id="50"/>
    <w:bookmarkEnd w:id="51"/>
    <w:bookmarkStart w:id="84" w:name="модуль-3"/>
    <w:p>
      <w:pPr>
        <w:pStyle w:val="Heading1"/>
      </w:pPr>
      <w:r>
        <w:t xml:space="preserve">Модуль 3</w:t>
      </w:r>
    </w:p>
    <w:bookmarkStart w:id="52" w:name="section-12"/>
    <w:p>
      <w:pPr>
        <w:pStyle w:val="Heading2"/>
      </w:pPr>
      <w:r>
        <w:t xml:space="preserve">№ 3.1</w:t>
      </w:r>
    </w:p>
    <w:p>
      <w:pPr>
        <w:pStyle w:val="FirstParagraph"/>
      </w:pPr>
      <w:r>
        <w:t xml:space="preserve">Условие: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Δ</m:t>
        </m:r>
        <m:r>
          <m:t>t</m:t>
        </m:r>
        <m:r>
          <m:t> </m:t>
        </m:r>
        <m:sSub>
          <m:e>
            <m:r>
              <m:t>x</m:t>
            </m:r>
          </m:e>
          <m:sub>
            <m:r>
              <m:t>а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Δ</m:t>
            </m:r>
            <m:r>
              <m:t>t</m:t>
            </m:r>
          </m:e>
        </m:d>
        <m:r>
          <m:rPr>
            <m:sty m:val="p"/>
          </m:rPr>
          <m:t>=</m:t>
        </m:r>
        <m:r>
          <m:rPr>
            <m:sty m:val="b"/>
          </m:rPr>
          <m:t>1</m:t>
        </m:r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</m:oMath>
      <w:r>
        <w:t xml:space="preserve">, т. е.</w:t>
      </w:r>
      <w:r>
        <w:t xml:space="preserve"> </w:t>
      </w:r>
      <m:oMath>
        <m:sSub>
          <m:e>
            <m:r>
              <m:t>x</m:t>
            </m:r>
          </m:e>
          <m:sub>
            <m:r>
              <m:t>а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Δ</m:t>
            </m:r>
            <m:r>
              <m:t>t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а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Δ</m:t>
            </m:r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в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д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Δ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а) В ряде Котельникова остаётся одно слагаемое: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а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Δ</m:t>
              </m:r>
              <m:r>
                <m:t>t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в</m:t>
                  </m:r>
                </m:sub>
              </m:sSub>
              <m:r>
                <m:t>t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в</m:t>
                  </m:r>
                </m:sub>
              </m:sSub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Δ</m:t>
                  </m:r>
                  <m:r>
                    <m:t>t</m:t>
                  </m:r>
                </m:e>
              </m:d>
            </m:num>
            <m:den>
              <m:r>
                <m:t>π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д</m:t>
                      </m:r>
                    </m:sub>
                  </m:sSub>
                  <m:r>
                    <m:t>t</m:t>
                  </m:r>
                </m:e>
              </m:d>
            </m:num>
            <m:den>
              <m:r>
                <m:t>π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б) ДВПФ последовательности:</w:t>
      </w:r>
      <w:r>
        <w:t xml:space="preserve"> </w:t>
      </w:r>
      <m:oMath>
        <m:sSub>
          <m:e>
            <m:r>
              <m:t>X</m:t>
            </m:r>
          </m:e>
          <m:sub>
            <m:r>
              <m:t>д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t>x</m:t>
            </m:r>
          </m:e>
        </m:nary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f</m:t>
            </m:r>
            <m:r>
              <m:t>k</m:t>
            </m:r>
            <m:r>
              <m:t>Δ</m:t>
            </m:r>
            <m:r>
              <m:t>t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 При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=</m:t>
        </m:r>
        <m:r>
          <m:t>Δ</m:t>
        </m:r>
        <m:r>
          <m:t>t</m:t>
        </m:r>
      </m:oMath>
      <w:r>
        <w:t xml:space="preserve"> </w:t>
      </w:r>
      <w:r>
        <w:t xml:space="preserve">и отсутствии наложения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а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д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f</m:t>
                </m:r>
              </m:e>
              <m:sub>
                <m:r>
                  <m:t>д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д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а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вне этого интервала. Обратное преобразование Фурье: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а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д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sSub>
                <m:e>
                  <m:r>
                    <m:t>f</m:t>
                  </m:r>
                </m:e>
                <m:sub>
                  <m:r>
                    <m:t>д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2</m:t>
                  </m:r>
                  <m:r>
                    <m:t>π</m:t>
                  </m:r>
                  <m:r>
                    <m:t>f</m:t>
                  </m:r>
                  <m:r>
                    <m:t>t</m:t>
                  </m:r>
                </m:sup>
              </m:sSup>
            </m:e>
          </m:nary>
          <m:r>
            <m:t>d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π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д</m:t>
                      </m:r>
                    </m:sub>
                  </m:sSub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π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д</m:t>
                      </m:r>
                    </m:sub>
                  </m:sSub>
                  <m:r>
                    <m:t>t</m:t>
                  </m:r>
                </m:sup>
              </m:sSup>
            </m:num>
            <m:den>
              <m:r>
                <m:t>j</m:t>
              </m:r>
              <m:r>
                <m:t>2</m:t>
              </m:r>
              <m:r>
                <m:t>π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д</m:t>
                      </m:r>
                    </m:sub>
                  </m:sSub>
                  <m:r>
                    <m:t>t</m:t>
                  </m:r>
                </m:e>
              </m:d>
            </m:num>
            <m:den>
              <m:r>
                <m:t>π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Оба способа дают одинаковый результат.</w:t>
      </w:r>
    </w:p>
    <w:bookmarkEnd w:id="52"/>
    <w:bookmarkStart w:id="53" w:name="section-13"/>
    <w:p>
      <w:pPr>
        <w:pStyle w:val="Heading2"/>
      </w:pPr>
      <w:r>
        <w:t xml:space="preserve">№ 3.2</w:t>
      </w:r>
    </w:p>
    <w:p>
      <w:pPr>
        <w:pStyle w:val="FirstParagraph"/>
      </w:pPr>
      <w:r>
        <w:t xml:space="preserve">Спектр функции отсчётов (51):</w:t>
      </w:r>
      <w:r>
        <w:t xml:space="preserve"> </w:t>
      </w:r>
      <m:oMath>
        <m:sSub>
          <m:e>
            <m:r>
              <m:t>Φ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f</m:t>
                </m:r>
              </m:e>
              <m:sub>
                <m:r>
                  <m:t>в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f</m:t>
            </m:r>
            <m:r>
              <m:t>k</m:t>
            </m:r>
            <m:r>
              <m:t>Δ</m:t>
            </m:r>
            <m:r>
              <m:t>t</m:t>
            </m:r>
          </m:sup>
        </m:sSup>
      </m:oMath>
      <w:r>
        <w:t xml:space="preserve">, где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f</m:t>
                </m:r>
              </m:e>
              <m:sub>
                <m:r>
                  <m:t>в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Δ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b>
              <m:e>
                <m:r>
                  <m:t>f</m:t>
                </m:r>
              </m:e>
              <m:sub>
                <m:r>
                  <m:t>в</m:t>
                </m:r>
              </m:sub>
            </m:sSub>
          </m:den>
        </m:f>
      </m:oMath>
      <w:r>
        <w:t xml:space="preserve"> </w:t>
      </w:r>
      <w:r>
        <w:t xml:space="preserve">при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sSub>
          <m:e>
            <m:r>
              <m:t>f</m:t>
            </m:r>
          </m:e>
          <m:sub>
            <m:r>
              <m:t>в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вне. (Это следует из формулы (25) и дуальности: прямоугольник высотой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и шириной</w:t>
      </w:r>
      <w:r>
        <w:t xml:space="preserve"> </w:t>
      </w:r>
      <m:oMath>
        <m:r>
          <m:t>2</m:t>
        </m:r>
        <m:sSub>
          <m:e>
            <m:r>
              <m:t>f</m:t>
            </m:r>
          </m:e>
          <m:sub>
            <m:r>
              <m:t>в</m:t>
            </m:r>
          </m:sub>
        </m:sSub>
      </m:oMath>
      <w:r>
        <w:t xml:space="preserve"> </w:t>
      </w:r>
      <w:r>
        <w:t xml:space="preserve">по частоте соответствует сигналу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⋅</m:t>
        </m:r>
        <m:r>
          <m:t>2</m:t>
        </m:r>
        <m:sSub>
          <m:e>
            <m:r>
              <m:t>f</m:t>
            </m:r>
          </m:e>
          <m:sub>
            <m:r>
              <m:t>в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в</m:t>
                </m:r>
              </m:sub>
            </m:sSub>
            <m:r>
              <m:t>t</m:t>
            </m:r>
          </m:num>
          <m:den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в</m:t>
                </m:r>
              </m:sub>
            </m:sSub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сдвиг на</w:t>
      </w:r>
      <w:r>
        <w:t xml:space="preserve"> </w:t>
      </w:r>
      <m:oMath>
        <m:r>
          <m:t>k</m:t>
        </m:r>
        <m:r>
          <m:t>Δ</m:t>
        </m:r>
        <m:r>
          <m:t>t</m:t>
        </m:r>
      </m:oMath>
      <w:r>
        <w:t xml:space="preserve"> </w:t>
      </w:r>
      <w:r>
        <w:t xml:space="preserve">даёт фазовый множитель.)</w:t>
      </w:r>
    </w:p>
    <w:p>
      <w:pPr>
        <w:pStyle w:val="BodyText"/>
      </w:pPr>
      <w:r>
        <w:t xml:space="preserve">Удельная энергия по равенству Парсеваля: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φ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Φ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Δ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t>2</m:t>
          </m:r>
          <m:sSub>
            <m:e>
              <m:r>
                <m:t>f</m:t>
              </m:r>
            </m:e>
            <m:sub>
              <m:r>
                <m:t>в</m:t>
              </m:r>
            </m:sub>
          </m:sSub>
          <m:r>
            <m:rPr>
              <m:sty m:val="p"/>
            </m:rPr>
            <m:t>=</m:t>
          </m:r>
          <m:r>
            <m:t>Δ</m:t>
          </m:r>
          <m:r>
            <m:t>t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Ортогональность при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φ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φ</m:t>
                  </m:r>
                </m:e>
                <m:sub>
                  <m:r>
                    <m:t>m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t>φ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Sup>
            <m:e>
              <m:r>
                <m:t>φ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t>Φ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sSubSup>
            <m:e>
              <m:r>
                <m:t>Φ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Δ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в</m:t>
                  </m:r>
                </m:sub>
              </m:sSub>
            </m:sub>
            <m:sup>
              <m:sSub>
                <m:e>
                  <m:r>
                    <m:t>f</m:t>
                  </m:r>
                </m:e>
                <m:sub>
                  <m:r>
                    <m:t>в</m:t>
                  </m:r>
                </m:sub>
              </m:sSub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2</m:t>
                  </m:r>
                  <m:r>
                    <m:t>π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e>
                  </m:d>
                  <m:r>
                    <m:t>Δ</m:t>
                  </m:r>
                  <m:r>
                    <m:t>t</m:t>
                  </m:r>
                </m:sup>
              </m:sSup>
            </m:e>
          </m:nary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Δ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в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e>
                  </m:d>
                  <m:r>
                    <m:t>Δ</m:t>
                  </m:r>
                  <m:r>
                    <m:t>t</m:t>
                  </m:r>
                </m:e>
              </m:d>
            </m:num>
            <m:den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  <m:r>
                <m:t>Δ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 как</w:t>
      </w:r>
      <w:r>
        <w:t xml:space="preserve"> </w:t>
      </w:r>
      <m:oMath>
        <m:r>
          <m:t>2</m:t>
        </m:r>
        <m:sSub>
          <m:e>
            <m:r>
              <m:t>f</m:t>
            </m:r>
          </m:e>
          <m:sub>
            <m:r>
              <m:t>в</m:t>
            </m:r>
          </m:sub>
        </m:sSub>
        <m: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 числитель равен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Итак,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φ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φ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=</m:t>
        </m:r>
        <m:r>
          <m:t>Δ</m:t>
        </m:r>
        <m:r>
          <m:t>t</m:t>
        </m:r>
        <m:r>
          <m:t> </m:t>
        </m:r>
        <m:sSub>
          <m:e>
            <m:r>
              <m:t>δ</m:t>
            </m:r>
          </m:e>
          <m:sub>
            <m:r>
              <m:t>k</m:t>
            </m:r>
            <m:r>
              <m:t>m</m:t>
            </m:r>
          </m:sub>
        </m:sSub>
      </m:oMath>
      <w:r>
        <w:t xml:space="preserve">: функции отсчётов ортогональны в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и имеют одинаковую норму</w:t>
      </w:r>
      <w:r>
        <w:t xml:space="preserve"> </w:t>
      </w:r>
      <m:oMath>
        <m:rad>
          <m:radPr>
            <m:degHide m:val="on"/>
          </m:radPr>
          <m:deg/>
          <m:e>
            <m:r>
              <m:t>Δ</m:t>
            </m:r>
            <m:r>
              <m:t>t</m:t>
            </m:r>
          </m:e>
        </m:rad>
      </m:oMath>
      <w:r>
        <w:t xml:space="preserve">.</w:t>
      </w:r>
    </w:p>
    <w:bookmarkEnd w:id="53"/>
    <w:bookmarkStart w:id="54" w:name="section-14"/>
    <w:p>
      <w:pPr>
        <w:pStyle w:val="Heading2"/>
      </w:pPr>
      <w:r>
        <w:t xml:space="preserve">№ 3.3</w:t>
      </w:r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д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кГц. Сигнал 20 кГц удовлетворяет теореме Котельникова, сигнал 80 кГц — нет. Так как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д</m:t>
            </m:r>
          </m:sub>
        </m:sSub>
      </m:oMath>
      <w:r>
        <w:t xml:space="preserve"> </w:t>
      </w:r>
      <w:r>
        <w:t xml:space="preserve">(</w:t>
      </w:r>
      <m:oMath>
        <m:r>
          <m:t>80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+</m:t>
        </m:r>
        <m:r>
          <m:t>60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f>
                <m:fPr>
                  <m:type m:val="bar"/>
                </m:fPr>
                <m:num>
                  <m:r>
                    <m:t>80</m:t>
                  </m:r>
                </m:num>
                <m:den>
                  <m:r>
                    <m:t>60</m:t>
                  </m:r>
                </m:den>
              </m:f>
              <m:r>
                <m:t>k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60</m:t>
                  </m:r>
                </m:den>
              </m:f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π</m:t>
              </m:r>
              <m:r>
                <m:t>k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π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60</m:t>
                  </m:r>
                </m:den>
              </m:f>
              <m:r>
                <m:t>k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т. е. последовательности отсчётов полностью совпадают.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синусоиды неразличимы; для сигнала 80 кГц наблюдается эффект наложения (он «отображается» на частоту 20 кГц).</w:t>
      </w:r>
    </w:p>
    <w:bookmarkEnd w:id="54"/>
    <w:bookmarkStart w:id="55" w:name="section-15"/>
    <w:p>
      <w:pPr>
        <w:pStyle w:val="Heading2"/>
      </w:pPr>
      <w:r>
        <w:t xml:space="preserve">№ 3.4</w:t>
      </w:r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д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МГц, частота Найквиста</w:t>
      </w:r>
      <w:r>
        <w:t xml:space="preserve"> </w:t>
      </w:r>
      <m:oMath>
        <m:sSub>
          <m:e>
            <m:r>
              <m:t>f</m:t>
            </m:r>
          </m:e>
          <m:sub>
            <m:r>
              <m:t>д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кГц. Кажущаяся частота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каж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f</m:t>
            </m:r>
            <m:r>
              <m:rPr>
                <m:sty m:val="p"/>
              </m:rPr>
              <m:t>−</m:t>
            </m:r>
            <m:r>
              <m:t>m</m:t>
            </m:r>
            <m:sSub>
              <m:e>
                <m:r>
                  <m:t>f</m:t>
                </m:r>
              </m:e>
              <m:sub>
                <m:r>
                  <m:t>д</m:t>
                </m:r>
              </m:sub>
            </m:sSub>
          </m:e>
        </m:d>
      </m:oMath>
      <w:r>
        <w:t xml:space="preserve"> </w:t>
      </w:r>
      <w:r>
        <w:t xml:space="preserve">при ближайшем целом</w:t>
      </w:r>
      <w:r>
        <w:t xml:space="preserve"> </w:t>
      </w:r>
      <m:oMath>
        <m:r>
          <m:t>m</m:t>
        </m:r>
      </m:oMath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Сигнал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f</m:t>
                  </m:r>
                </m:e>
                <m:sub>
                  <m:r>
                    <m:t>д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Отображается на частоту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кГц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1000</m:t>
              </m:r>
              <m:r>
                <m:rPr>
                  <m:sty m:val="p"/>
                </m:rPr>
                <m:t>−</m:t>
              </m:r>
              <m:r>
                <m:t>650</m:t>
              </m:r>
              <m:r>
                <m:rPr>
                  <m:sty m:val="p"/>
                </m:rPr>
                <m:t>=</m:t>
              </m:r>
              <m:r>
                <m:t>350</m:t>
              </m:r>
            </m:oMath>
            <w:r>
              <w:t xml:space="preserve"> </w:t>
            </w:r>
            <w:r>
              <w:t xml:space="preserve">кГц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1050</m:t>
              </m:r>
              <m:r>
                <m:rPr>
                  <m:sty m:val="p"/>
                </m:rPr>
                <m:t>−</m:t>
              </m:r>
              <m:r>
                <m:t>1000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t xml:space="preserve"> </w:t>
            </w:r>
            <w:r>
              <w:t xml:space="preserve">кГц</w:t>
            </w:r>
          </w:p>
        </w:tc>
      </w:tr>
    </w:tbl>
    <w:bookmarkEnd w:id="55"/>
    <w:bookmarkStart w:id="56" w:name="section-16"/>
    <w:p>
      <w:pPr>
        <w:pStyle w:val="Heading2"/>
      </w:pPr>
      <w:r>
        <w:t xml:space="preserve">№ 3.5</w:t>
      </w:r>
    </w:p>
    <w:p>
      <w:pPr>
        <w:pStyle w:val="FirstParagraph"/>
      </w:pPr>
      <m:oMath>
        <m:r>
          <m:t>6280</m:t>
        </m:r>
        <m:r>
          <m:rPr>
            <m:sty m:val="p"/>
          </m:rPr>
          <m:t>≈</m:t>
        </m:r>
        <m:r>
          <m:t>2</m:t>
        </m:r>
        <m:r>
          <m:t>π</m:t>
        </m:r>
        <m:r>
          <m:rPr>
            <m:sty m:val="p"/>
          </m:rPr>
          <m:t>⋅</m:t>
        </m:r>
        <m:r>
          <m:t>1000</m:t>
        </m:r>
      </m:oMath>
      <w:r>
        <w:t xml:space="preserve">, поэтому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  <m:sSub>
                  <m:e>
                    <m:r>
                      <m:t>f</m:t>
                    </m:r>
                  </m:e>
                  <m:sub>
                    <m:r>
                      <m:t>в</m:t>
                    </m:r>
                  </m:sub>
                </m:sSub>
                <m:r>
                  <m:t>t</m:t>
                </m:r>
              </m:e>
            </m:d>
          </m:num>
          <m:den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в</m:t>
                </m:r>
              </m:sub>
            </m:sSub>
            <m:r>
              <m:t>t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в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6280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≈</m:t>
        </m:r>
        <m:r>
          <m:t>1000</m:t>
        </m:r>
      </m:oMath>
      <w:r>
        <w:t xml:space="preserve"> </w:t>
      </w:r>
      <w:r>
        <w:t xml:space="preserve">Гц. Его спектр (дуальность с формулой (25)) — прямоугольник: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в</m:t>
                  </m:r>
                </m:sub>
              </m:sSub>
            </m:den>
          </m:f>
          <m:r>
            <m:t> </m:t>
          </m:r>
          <m:r>
            <m:rPr>
              <m:nor/>
              <m:sty m:val="p"/>
            </m:rPr>
            <m:t>при</m:t>
          </m:r>
          <m:r>
            <m:t> </m:t>
          </m:r>
          <m:d>
            <m:dPr>
              <m:begChr m:val="|"/>
              <m:endChr m:val="|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&lt;</m:t>
          </m:r>
          <m:sSub>
            <m:e>
              <m:r>
                <m:t>f</m:t>
              </m:r>
            </m:e>
            <m:sub>
              <m:r>
                <m:t>в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nor/>
              <m:sty m:val="p"/>
            </m:rPr>
            <m:t>при</m:t>
          </m:r>
          <m:r>
            <m:t> </m:t>
          </m:r>
          <m:d>
            <m:dPr>
              <m:begChr m:val="|"/>
              <m:endChr m:val="|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&gt;</m:t>
          </m:r>
          <m:sSub>
            <m:e>
              <m:r>
                <m:t>f</m:t>
              </m:r>
            </m:e>
            <m:sub>
              <m:r>
                <m:t>в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Спектр ограничен частотой</w:t>
      </w:r>
      <w:r>
        <w:t xml:space="preserve"> </w:t>
      </w:r>
      <m:oMath>
        <m:sSub>
          <m:e>
            <m:r>
              <m:t>f</m:t>
            </m:r>
          </m:e>
          <m:sub>
            <m:r>
              <m:t>в</m:t>
            </m:r>
          </m:sub>
        </m:sSub>
      </m:oMath>
      <w:r>
        <w:t xml:space="preserve"> </w:t>
      </w:r>
      <w:r>
        <w:t xml:space="preserve">и не содержит дельта-функций на границе, поэтому по теореме Котельникова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д</m:t>
              </m:r>
            </m:sub>
          </m:sSub>
          <m:r>
            <m:rPr>
              <m:sty m:val="p"/>
            </m:rPr>
            <m:t>≥</m:t>
          </m:r>
          <m:r>
            <m:t>2</m:t>
          </m:r>
          <m:sSub>
            <m:e>
              <m:r>
                <m:t>f</m:t>
              </m:r>
            </m:e>
            <m:sub>
              <m:r>
                <m:t>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6280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≈</m:t>
          </m:r>
          <m:r>
            <m:t>2000</m:t>
          </m:r>
          <m:r>
            <m:t> </m:t>
          </m:r>
          <m:r>
            <m:rPr>
              <m:nor/>
              <m:sty m:val="p"/>
            </m:rPr>
            <m:t>Гц</m:t>
          </m:r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t>t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6280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t> </m:t>
          </m:r>
          <m:r>
            <m:rPr>
              <m:nor/>
              <m:sty m:val="p"/>
            </m:rPr>
            <m:t>мс</m:t>
          </m:r>
          <m:r>
            <m:rPr>
              <m:sty m:val="p"/>
            </m:rPr>
            <m:t>.</m:t>
          </m:r>
        </m:oMath>
      </m:oMathPara>
    </w:p>
    <w:bookmarkEnd w:id="56"/>
    <w:bookmarkStart w:id="60" w:name="section-17"/>
    <w:p>
      <w:pPr>
        <w:pStyle w:val="Heading2"/>
      </w:pPr>
      <w:r>
        <w:t xml:space="preserve">№ 3.6</w:t>
      </w:r>
    </w:p>
    <w:p>
      <w:pPr>
        <w:pStyle w:val="FirstParagraph"/>
      </w:pPr>
      <w:r>
        <w:t xml:space="preserve">Частоты гармоник: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1000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≈</m:t>
        </m:r>
        <m:r>
          <m:t>159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Гц,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2000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≈</m:t>
        </m:r>
        <m:r>
          <m:t>318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Гц. Используя</w:t>
      </w:r>
      <w:r>
        <w:t xml:space="preserve"> </w:t>
      </w:r>
      <m:oMath>
        <m:r>
          <m:t>A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  <m:r>
              <m:t>t</m:t>
            </m:r>
            <m:r>
              <m:rPr>
                <m:sty m:val="p"/>
              </m:rPr>
              <m:t>+</m:t>
            </m:r>
            <m:r>
              <m:t>ψ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t>j</m:t>
            </m:r>
            <m:r>
              <m:t>ψ</m:t>
            </m:r>
          </m:sup>
        </m:sSup>
        <m:sSup>
          <m:e>
            <m:r>
              <m:t>e</m:t>
            </m:r>
          </m:e>
          <m:sup>
            <m:r>
              <m:t>j</m:t>
            </m:r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ψ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и (19):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125</m:t>
          </m:r>
          <m:r>
            <m:t> 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+</m:t>
          </m:r>
          <m:r>
            <m:t>5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+</m:t>
          </m:r>
          <m:r>
            <m:t>10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sup>
              </m:sSup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sup>
              </m:sSup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Амплитудный спектр: 125 при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; 5 при</w:t>
      </w:r>
      <w:r>
        <w:t xml:space="preserve"> </w:t>
      </w:r>
      <m:oMath>
        <m:r>
          <m:rPr>
            <m:sty m:val="p"/>
          </m:rPr>
          <m:t>±</m:t>
        </m:r>
        <m:r>
          <m:t>159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Гц; 10 при</w:t>
      </w:r>
      <w:r>
        <w:t xml:space="preserve"> </w:t>
      </w:r>
      <m:oMath>
        <m:r>
          <m:rPr>
            <m:sty m:val="p"/>
          </m:rPr>
          <m:t>±</m:t>
        </m:r>
        <m:r>
          <m:t>318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Гц. Фазы:</w:t>
      </w:r>
      <w:r>
        <w:t xml:space="preserve"> </w:t>
      </w:r>
      <m:oMath>
        <m:r>
          <m:rPr>
            <m:sty m:val="p"/>
          </m:rPr>
          <m:t>±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±</m:t>
        </m:r>
        <m:r>
          <m:t>π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Спектр периодического сигнала № 3.6" title="" id="58" name="Picture"/>
            <a:graphic>
              <a:graphicData uri="http://schemas.openxmlformats.org/drawingml/2006/picture">
                <pic:pic>
                  <pic:nvPicPr>
                    <pic:cNvPr descr="fig/z3_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периодического сигнала № 3.6</w:t>
      </w:r>
    </w:p>
    <w:p>
      <w:pPr>
        <w:pStyle w:val="BodyText"/>
      </w:pPr>
      <w:r>
        <w:t xml:space="preserve">Максимальная частота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318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Гц — это гармоника (дельта-функция на границе), поэтому неравенство должно быть строгим: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д</m:t>
              </m:r>
            </m:sub>
          </m:sSub>
          <m:r>
            <m:rPr>
              <m:sty m:val="p"/>
            </m:rPr>
            <m:t>&gt;</m:t>
          </m:r>
          <m:r>
            <m:t>2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2000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≈</m:t>
          </m:r>
          <m:r>
            <m:t>636</m:t>
          </m:r>
          <m:r>
            <m:rPr>
              <m:sty m:val="p"/>
            </m:rPr>
            <m:t>,</m:t>
          </m:r>
          <m:r>
            <m:t>6</m:t>
          </m:r>
          <m:r>
            <m:t> </m:t>
          </m:r>
          <m:r>
            <m:rPr>
              <m:nor/>
              <m:sty m:val="p"/>
            </m:rPr>
            <m:t>Гц</m:t>
          </m:r>
          <m:r>
            <m:rPr>
              <m:sty m:val="p"/>
            </m:rPr>
            <m:t>.</m:t>
          </m:r>
        </m:oMath>
      </m:oMathPara>
    </w:p>
    <w:bookmarkEnd w:id="60"/>
    <w:bookmarkStart w:id="64" w:name="section-18"/>
    <w:p>
      <w:pPr>
        <w:pStyle w:val="Heading2"/>
      </w:pPr>
      <w:r>
        <w:t xml:space="preserve">№ 3.7</w:t>
      </w:r>
    </w:p>
    <w:p>
      <w:pPr>
        <w:pStyle w:val="FirstParagraph"/>
      </w:pP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N</m:t>
            </m:r>
          </m:sub>
          <m:sup>
            <m:r>
              <m:t>N</m:t>
            </m:r>
          </m:sup>
          <m:e>
            <m:r>
              <m:t>δ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k</m:t>
            </m:r>
            <m:r>
              <m:t>Δ</m:t>
            </m:r>
            <m:r>
              <m:t>t</m:t>
            </m:r>
          </m:e>
        </m:d>
      </m:oMath>
      <w:r>
        <w:t xml:space="preserve">. По теореме запаздывания и формуле суммы геометрической прогрессии: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</m:sub>
            <m:sup>
              <m:r>
                <m:t>N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2</m:t>
                  </m:r>
                  <m:r>
                    <m:t>π</m:t>
                  </m:r>
                  <m:r>
                    <m:t>f</m:t>
                  </m:r>
                  <m:r>
                    <m:t>k</m:t>
                  </m:r>
                  <m:r>
                    <m:t>Δ</m:t>
                  </m:r>
                  <m:r>
                    <m:t>t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  <m:r>
                <m:t>N</m:t>
              </m:r>
              <m:r>
                <m:t>Δ</m:t>
              </m:r>
              <m:r>
                <m:t>t</m:t>
              </m:r>
            </m:sup>
          </m:sSu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2</m:t>
                  </m:r>
                  <m:r>
                    <m:t>π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Δ</m:t>
                  </m:r>
                  <m:r>
                    <m:t>t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2</m:t>
                  </m:r>
                  <m:r>
                    <m:t>π</m:t>
                  </m:r>
                  <m:r>
                    <m:t>f</m:t>
                  </m:r>
                  <m:r>
                    <m:t>Δ</m:t>
                  </m:r>
                  <m:r>
                    <m:t>t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π</m:t>
                  </m:r>
                  <m:r>
                    <m:t>f</m:t>
                  </m:r>
                  <m:r>
                    <m:t>Δ</m:t>
                  </m:r>
                  <m:r>
                    <m:t>t</m:t>
                  </m:r>
                </m:e>
              </m:d>
            </m:num>
            <m:den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Δ</m:t>
                  </m:r>
                  <m:r>
                    <m:t>t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Спектр действительный, периодический с периодом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Δ</m:t>
        </m:r>
        <m:r>
          <m:t>t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Главные максимумы: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Δ</m:t>
        </m:r>
        <m:r>
          <m:t>t</m:t>
        </m:r>
      </m:oMath>
      <w:r>
        <w:t xml:space="preserve">, величина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(3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5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Нули: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Δ</m:t>
            </m:r>
            <m:r>
              <m:t>t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кратно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Δ</m:t>
            </m:r>
            <m:r>
              <m:t>t</m:t>
            </m:r>
          </m:den>
        </m:f>
        <m:r>
          <m:rPr>
            <m:sty m:val="p"/>
          </m:rPr>
          <m:t>,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  <m:r>
              <m:t>Δ</m:t>
            </m:r>
            <m:r>
              <m:t>t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  <m:r>
              <m:t>Δ</m:t>
            </m:r>
            <m:r>
              <m:t>t</m:t>
            </m:r>
          </m:den>
        </m:f>
        <m:r>
          <m:rPr>
            <m:sty m:val="p"/>
          </m:rPr>
          <m:t>,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  <m:r>
              <m:t>Δ</m:t>
            </m:r>
            <m:r>
              <m:t>t</m:t>
            </m:r>
          </m:den>
        </m:f>
        <m:r>
          <m:rPr>
            <m:sty m:val="p"/>
          </m:rPr>
          <m:t>,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  <m:r>
              <m:t>Δ</m:t>
            </m:r>
            <m:r>
              <m:t>t</m:t>
            </m:r>
          </m:den>
        </m:f>
        <m:r>
          <m:rPr>
            <m:sty m:val="p"/>
          </m:rPr>
          <m:t>,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  <m:r>
              <m:t>Δ</m:t>
            </m:r>
            <m:r>
              <m:t>t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numPr>
          <w:ilvl w:val="0"/>
          <w:numId w:val="1002"/>
        </w:numPr>
        <w:pStyle w:val="Compact"/>
      </w:pPr>
      <w:r>
        <w:t xml:space="preserve">Между главными максимумами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боковых лепестков; при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Δ</m:t>
            </m:r>
            <m:r>
              <m:t>t</m:t>
            </m:r>
          </m:den>
        </m:f>
      </m:oMath>
      <w:r>
        <w:t xml:space="preserve"> </w:t>
      </w:r>
      <w:r>
        <w:t xml:space="preserve">значение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(т. е.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).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Спектр группы из 2N+1 дельта-импульсов" title="" id="62" name="Picture"/>
            <a:graphic>
              <a:graphicData uri="http://schemas.openxmlformats.org/drawingml/2006/picture">
                <pic:pic>
                  <pic:nvPicPr>
                    <pic:cNvPr descr="fig/z3_7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группы из 2N+1 дельта-импульсов</w:t>
      </w:r>
    </w:p>
    <w:bookmarkEnd w:id="64"/>
    <w:bookmarkStart w:id="68" w:name="section-19"/>
    <w:p>
      <w:pPr>
        <w:pStyle w:val="Heading2"/>
      </w:pPr>
      <w:r>
        <w:t xml:space="preserve">№ 3.8</w:t>
      </w:r>
    </w:p>
    <w:p>
      <w:pPr>
        <w:pStyle w:val="FirstParagraph"/>
      </w:pPr>
      <m:oMath>
        <m:r>
          <m:t>α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кГц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sSup>
          <m:e>
            <m:r>
              <m:rPr>
                <m:nor/>
                <m:sty m:val="p"/>
              </m:rPr>
              <m:t>с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мкс,</w:t>
      </w:r>
      <w:r>
        <w:t xml:space="preserve"> </w:t>
      </w:r>
      <m:oMath>
        <m:r>
          <m:t>α</m:t>
        </m:r>
        <m:r>
          <m:t>Δ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  <m:r>
              <m:t>Δ</m:t>
            </m:r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sup>
        </m:sSup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819</m:t>
        </m:r>
      </m:oMath>
      <w:r>
        <w:t xml:space="preserve">. Отсчёты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Δ</m:t>
        </m:r>
        <m:r>
          <m:t>t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  <m:r>
              <m:t>k</m:t>
            </m:r>
            <m:r>
              <m:t>Δ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 ДВПФ (сумма убывающей геометрической прогрессии):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д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Δ</m:t>
          </m:r>
          <m:r>
            <m:t>t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t>2</m:t>
                          </m:r>
                          <m:r>
                            <m:t>π</m:t>
                          </m:r>
                          <m:r>
                            <m:t>f</m:t>
                          </m:r>
                          <m:r>
                            <m:t>Δ</m:t>
                          </m:r>
                          <m:r>
                            <m:t>t</m:t>
                          </m:r>
                        </m:sup>
                      </m:sSup>
                    </m:e>
                  </m:d>
                </m:e>
                <m:sup>
                  <m:r>
                    <m:t>k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t>Δ</m:t>
                  </m:r>
                  <m:r>
                    <m:t>t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2</m:t>
                  </m:r>
                  <m:r>
                    <m:t>π</m:t>
                  </m:r>
                  <m:r>
                    <m:t>f</m:t>
                  </m:r>
                  <m:r>
                    <m:t>Δ</m:t>
                  </m:r>
                  <m:r>
                    <m:t>t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д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q</m:t>
                  </m:r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r>
                        <m:t>f</m:t>
                      </m:r>
                      <m:r>
                        <m:t>Δ</m:t>
                      </m:r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Спектр периодический с периодом</w:t>
      </w:r>
      <w:r>
        <w:t xml:space="preserve"> </w:t>
      </w:r>
      <m:oMath>
        <m:sSub>
          <m:e>
            <m:r>
              <m:t>f</m:t>
            </m:r>
          </m:e>
          <m:sub>
            <m:r>
              <m:t>д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кГц:</w:t>
      </w:r>
    </w:p>
    <w:p>
      <w:pPr>
        <w:numPr>
          <w:ilvl w:val="0"/>
          <w:numId w:val="1003"/>
        </w:numPr>
        <w:pStyle w:val="Compact"/>
      </w:pPr>
      <w:r>
        <w:t xml:space="preserve">максимумы при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⋅</m:t>
        </m:r>
        <m:r>
          <m:t>100</m:t>
        </m:r>
      </m:oMath>
      <w:r>
        <w:t xml:space="preserve"> </w:t>
      </w:r>
      <w:r>
        <w:t xml:space="preserve">кГц: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д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  <m:r>
              <m:t>t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  <m:r>
          <m:rPr>
            <m:sty m:val="p"/>
          </m:rPr>
          <m:t>≈</m:t>
        </m:r>
        <m:r>
          <m:t>55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мкс (у аналогового сигнала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α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мкс);</w:t>
      </w:r>
    </w:p>
    <w:p>
      <w:pPr>
        <w:numPr>
          <w:ilvl w:val="0"/>
          <w:numId w:val="1003"/>
        </w:numPr>
        <w:pStyle w:val="Compact"/>
      </w:pPr>
      <w:r>
        <w:t xml:space="preserve">минимумы при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⋅</m:t>
        </m:r>
        <m:r>
          <m:t>100</m:t>
        </m:r>
      </m:oMath>
      <w:r>
        <w:t xml:space="preserve"> </w:t>
      </w:r>
      <w:r>
        <w:t xml:space="preserve">кГц: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д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  <m:r>
              <m:t>t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q</m:t>
            </m:r>
          </m:den>
        </m:f>
        <m:r>
          <m:rPr>
            <m:sty m:val="p"/>
          </m:rPr>
          <m:t>≈</m:t>
        </m:r>
        <m:r>
          <m:t>5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мкс (у аналогового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50</m:t>
                </m:r>
                <m:r>
                  <m:t> </m:t>
                </m:r>
                <m:r>
                  <m:rPr>
                    <m:nor/>
                    <m:sty m:val="p"/>
                  </m:rPr>
                  <m:t>кГц</m:t>
                </m:r>
              </m:e>
            </m:d>
          </m:e>
        </m:d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мкс).</w:t>
      </w:r>
    </w:p>
    <w:p>
      <w:pPr>
        <w:pStyle w:val="FirstParagraph"/>
      </w:pPr>
      <w:r>
        <w:t xml:space="preserve">Расхождения обусловлены эффектом наложения: спектр экспоненты убывает медленно (</w:t>
      </w:r>
      <m:oMath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 и не ограничен по частоте.</w:t>
      </w:r>
    </w:p>
    <w:p>
      <w:pPr>
        <w:pStyle w:val="CaptionedFigure"/>
      </w:pPr>
      <w:r>
        <w:drawing>
          <wp:inline>
            <wp:extent cx="5334000" cy="2266950"/>
            <wp:effectExtent b="0" l="0" r="0" t="0"/>
            <wp:docPr descr="Спектр дискретизованного экспоненциального импульса" title="" id="66" name="Picture"/>
            <a:graphic>
              <a:graphicData uri="http://schemas.openxmlformats.org/drawingml/2006/picture">
                <pic:pic>
                  <pic:nvPicPr>
                    <pic:cNvPr descr="fig/z3_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дискретизованного экспоненциального импульса</w:t>
      </w:r>
    </w:p>
    <w:bookmarkEnd w:id="68"/>
    <w:bookmarkStart w:id="72" w:name="section-20"/>
    <w:p>
      <w:pPr>
        <w:pStyle w:val="Heading2"/>
      </w:pPr>
      <w:r>
        <w:t xml:space="preserve">№ 3.9</w:t>
      </w:r>
    </w:p>
    <w:p>
      <w:pPr>
        <w:pStyle w:val="FirstParagraph"/>
      </w:pPr>
      <w:r>
        <w:t xml:space="preserve">Треугольный импульс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num>
              <m:den>
                <m:r>
                  <m:t>τ</m:t>
                </m:r>
              </m:den>
            </m:f>
          </m:e>
        </m:d>
      </m:oMath>
      <w:r>
        <w:t xml:space="preserve"> </w:t>
      </w:r>
      <w:r>
        <w:t xml:space="preserve">при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t>τ</m:t>
        </m:r>
        <m:r>
          <m:rPr>
            <m:sty m:val="p"/>
          </m:rPr>
          <m:t>/</m:t>
        </m:r>
        <m:r>
          <m:t>2</m:t>
        </m:r>
      </m:oMath>
      <w:r>
        <w:t xml:space="preserve">. При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τ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отсчёты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Δ</m:t>
            </m:r>
            <m:r>
              <m:t>t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k</m:t>
                    </m:r>
                  </m:e>
                </m:d>
              </m:num>
              <m:den>
                <m:r>
                  <m:t>5</m:t>
                </m:r>
              </m:den>
            </m:f>
          </m:e>
        </m:d>
      </m:oMath>
      <w:r>
        <w:t xml:space="preserve"> </w:t>
      </w:r>
      <w:r>
        <w:t xml:space="preserve">отличны от нуля при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≤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t>E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r>
                <m:t>2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t>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Δ</m:t>
        </m:r>
        <m:r>
          <m:t>t</m:t>
        </m:r>
        <m:r>
          <m:t> 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Δ</m:t>
            </m:r>
            <m:r>
              <m:t>t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д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E</m:t>
          </m:r>
          <m:r>
            <m:t>Δ</m:t>
          </m:r>
          <m:r>
            <m:t>t</m:t>
          </m:r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t>f</m:t>
                  </m:r>
                  <m:r>
                    <m:t>Δ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π</m:t>
                  </m:r>
                  <m:r>
                    <m:t>f</m:t>
                  </m:r>
                  <m:r>
                    <m:t>Δ</m:t>
                  </m:r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τ</m:t>
              </m:r>
            </m:num>
            <m:den>
              <m:r>
                <m:t>5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  <m:r>
                    <m:t>f</m:t>
                  </m:r>
                  <m:r>
                    <m:t>τ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π</m:t>
                  </m:r>
                  <m:r>
                    <m:t>f</m:t>
                  </m:r>
                  <m:r>
                    <m:t>τ</m:t>
                  </m:r>
                </m:num>
                <m:den>
                  <m:r>
                    <m:t>5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Свойства: спектр действительный, чётный, периодический с периодом</w:t>
      </w:r>
      <w:r>
        <w:t xml:space="preserve"> </w:t>
      </w:r>
      <m:oMath>
        <m:sSub>
          <m:e>
            <m:r>
              <m:t>f</m:t>
            </m:r>
          </m:e>
          <m:sub>
            <m:r>
              <m:t>д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τ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X</m:t>
            </m:r>
          </m:e>
          <m:sub>
            <m:r>
              <m:t>д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6</m:t>
        </m:r>
        <m:r>
          <m:t> </m:t>
        </m:r>
        <m:r>
          <m:t>E</m:t>
        </m:r>
        <m:r>
          <m:t>Δ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52</m:t>
        </m:r>
        <m:r>
          <m:t> </m:t>
        </m:r>
        <m:r>
          <m:t>E</m:t>
        </m:r>
        <m:r>
          <m:t>τ</m:t>
        </m:r>
      </m:oMath>
      <w:r>
        <w:t xml:space="preserve"> </w:t>
      </w:r>
      <w:r>
        <w:t xml:space="preserve">(аналоговый спектр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E</m:t>
        </m:r>
        <m:r>
          <m:t>τ</m:t>
        </m:r>
        <m:r>
          <m:rPr>
            <m:sty m:val="p"/>
          </m:rPr>
          <m:t>/</m:t>
        </m:r>
        <m:r>
          <m:t>2</m:t>
        </m:r>
      </m:oMath>
      <w:r>
        <w:t xml:space="preserve">);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X</m:t>
            </m:r>
          </m:e>
          <m:sub>
            <m:r>
              <m:t>д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д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  <m:r>
          <m:t> </m:t>
        </m:r>
        <m:r>
          <m:t>E</m:t>
        </m:r>
        <m:r>
          <m:t>Δ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04</m:t>
        </m:r>
        <m:r>
          <m:t> </m:t>
        </m:r>
        <m:r>
          <m:t>E</m:t>
        </m:r>
        <m:r>
          <m:t>τ</m:t>
        </m:r>
      </m:oMath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нулей нет: 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выражение в скобках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2</m:t>
        </m:r>
        <m:r>
          <m:t>c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(дискриминант отрицателен); минимум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15</m:t>
        </m:r>
        <m:r>
          <m:t>E</m:t>
        </m:r>
        <m:r>
          <m:t>Δ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03</m:t>
        </m:r>
        <m:r>
          <m:t>E</m:t>
        </m:r>
        <m:r>
          <m:t>τ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f</m:t>
            </m:r>
            <m:r>
              <m:t>Δ</m:t>
            </m:r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, т. е.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385</m:t>
        </m:r>
        <m:sSub>
          <m:e>
            <m:r>
              <m:t>f</m:t>
            </m:r>
          </m:e>
          <m:sub>
            <m:r>
              <m:t>д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93</m:t>
        </m:r>
        <m:r>
          <m:rPr>
            <m:sty m:val="p"/>
          </m:rPr>
          <m:t>/</m:t>
        </m:r>
        <m:r>
          <m:t>τ</m:t>
        </m:r>
      </m:oMath>
      <w:r>
        <w:t xml:space="preserve">.</w:t>
      </w:r>
    </w:p>
    <w:p>
      <w:pPr>
        <w:pStyle w:val="FirstParagraph"/>
      </w:pPr>
      <w:r>
        <w:t xml:space="preserve">Для сравнения, аналоговый спектр (27):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r>
              <m:t>τ</m:t>
            </m:r>
          </m:num>
          <m:den>
            <m:r>
              <m:t>2</m:t>
            </m:r>
          </m:den>
        </m:f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t>f</m:t>
                </m:r>
                <m:r>
                  <m:t>τ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π</m:t>
                    </m:r>
                    <m:r>
                      <m:t>f</m:t>
                    </m:r>
                    <m:r>
                      <m:t>τ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с нулями при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/</m:t>
        </m:r>
        <m:r>
          <m:t>τ</m:t>
        </m:r>
      </m:oMath>
      <w:r>
        <w:t xml:space="preserve">; у дискретизованного сигнала нули «заполнены» наложением.</w:t>
      </w:r>
    </w:p>
    <w:p>
      <w:pPr>
        <w:pStyle w:val="CaptionedFigure"/>
      </w:pPr>
      <w:r>
        <w:drawing>
          <wp:inline>
            <wp:extent cx="5334000" cy="2266950"/>
            <wp:effectExtent b="0" l="0" r="0" t="0"/>
            <wp:docPr descr="Спектр дискретизованного треугольного импульса" title="" id="70" name="Picture"/>
            <a:graphic>
              <a:graphicData uri="http://schemas.openxmlformats.org/drawingml/2006/picture">
                <pic:pic>
                  <pic:nvPicPr>
                    <pic:cNvPr descr="fig/z3_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дискретизованного треугольного импульса</w:t>
      </w:r>
    </w:p>
    <w:bookmarkEnd w:id="72"/>
    <w:bookmarkStart w:id="73" w:name="section-21"/>
    <w:p>
      <w:pPr>
        <w:pStyle w:val="Heading2"/>
      </w:pPr>
      <w:r>
        <w:t xml:space="preserve">№ 3.10</w:t>
      </w:r>
    </w:p>
    <w:p>
      <w:pPr>
        <w:pStyle w:val="FirstParagraph"/>
      </w:pPr>
      <w:r>
        <w:t xml:space="preserve">Минимальная частота дискретизации</w:t>
      </w:r>
      <w:r>
        <w:t xml:space="preserve"> </w:t>
      </w:r>
      <m:oMath>
        <m:sSub>
          <m:e>
            <m:r>
              <m:t>f</m:t>
            </m:r>
          </m:e>
          <m:sub>
            <m:r>
              <m:t>д</m:t>
            </m:r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f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— верхняя граница спектра.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Сигнал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д</m:t>
                  </m:r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а)</w:t>
            </w:r>
            <w: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МГц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б)</w:t>
            </w:r>
            <w: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МГц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в)</w:t>
            </w:r>
            <w: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/</m:t>
                  </m:r>
                  <m:r>
                    <m:t>5</m:t>
                  </m:r>
                </m:e>
              </m:d>
            </m:oMath>
            <w:r>
              <w:t xml:space="preserve"> </w:t>
            </w:r>
            <w:r>
              <w:t xml:space="preserve">— растяжение по частоте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МГц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г)</w:t>
            </w:r>
            <w: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  <m:r>
                <m:rPr>
                  <m:sty m:val="p"/>
                </m:rPr>
                <m:t>+</m:t>
              </m:r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МГц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д)</w:t>
            </w:r>
            <w: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  <m:r>
                <m:rPr>
                  <m:sty m:val="p"/>
                </m:rPr>
                <m:t>⊗</m:t>
              </m:r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</m:oMath>
            <w:r>
              <w:t xml:space="preserve"> </w:t>
            </w:r>
            <w:r>
              <w:t xml:space="preserve">— ширины складываются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МГц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е)</w:t>
            </w:r>
            <w: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⊗</m:t>
              </m:r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  <m:r>
                <m:t> </m:t>
              </m:r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</m:oMath>
            <w:r>
              <w:t xml:space="preserve"> </w:t>
            </w:r>
            <w:r>
              <w:t xml:space="preserve">— пересечение полос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МГц</w:t>
            </w:r>
          </w:p>
        </w:tc>
      </w:tr>
    </w:tbl>
    <w:bookmarkEnd w:id="73"/>
    <w:bookmarkStart w:id="74" w:name="section-22"/>
    <w:p>
      <w:pPr>
        <w:pStyle w:val="Heading2"/>
      </w:pPr>
      <w:r>
        <w:t xml:space="preserve">№ 3.11</w:t>
      </w:r>
    </w:p>
    <w:p>
      <w:pPr>
        <w:pStyle w:val="FirstParagraph"/>
      </w:pPr>
      <w:r>
        <w:t xml:space="preserve">Число элементов изображения в кадре:</w:t>
      </w:r>
      <w:r>
        <w:t xml:space="preserve"> </w:t>
      </w:r>
      <m:oMath>
        <m:r>
          <m:t>500</m:t>
        </m:r>
        <m:r>
          <m:rPr>
            <m:sty m:val="p"/>
          </m:rPr>
          <m:t>⋅</m:t>
        </m:r>
        <m:r>
          <m:t>650</m:t>
        </m:r>
        <m:r>
          <m:rPr>
            <m:sty m:val="p"/>
          </m:rPr>
          <m:t>=</m:t>
        </m:r>
        <m:r>
          <m:t>325</m:t>
        </m:r>
        <m:r>
          <m:t> </m:t>
        </m:r>
        <m:r>
          <m:t>000</m:t>
        </m:r>
      </m:oMath>
      <w:r>
        <w:t xml:space="preserve">. Число элементов (отсчётов) в секунду: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д</m:t>
              </m:r>
            </m:sub>
          </m:sSub>
          <m:r>
            <m:rPr>
              <m:sty m:val="p"/>
            </m:rPr>
            <m:t>=</m:t>
          </m:r>
          <m:r>
            <m:t>325</m:t>
          </m:r>
          <m:r>
            <m:t> </m:t>
          </m:r>
          <m:r>
            <m:t>000</m:t>
          </m:r>
          <m:r>
            <m:rPr>
              <m:sty m:val="p"/>
            </m:rPr>
            <m:t>⋅</m:t>
          </m:r>
          <m:r>
            <m:t>25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125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с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 теореме отсчётов для передачи</w:t>
      </w:r>
      <w:r>
        <w:t xml:space="preserve"> </w:t>
      </w:r>
      <m:oMath>
        <m:sSub>
          <m:e>
            <m:r>
              <m:t>f</m:t>
            </m:r>
          </m:e>
          <m:sub>
            <m:r>
              <m:t>д</m:t>
            </m:r>
          </m:sub>
        </m:sSub>
      </m:oMath>
      <w:r>
        <w:t xml:space="preserve"> </w:t>
      </w:r>
      <w:r>
        <w:t xml:space="preserve">независимых отсчётов в секунду нужна полоса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д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≈</m:t>
          </m:r>
          <m:r>
            <m:t>4</m:t>
          </m:r>
          <m:r>
            <m:rPr>
              <m:sty m:val="p"/>
            </m:rPr>
            <m:t>,</m:t>
          </m:r>
          <m:r>
            <m:t>06</m:t>
          </m:r>
          <m:r>
            <m:t> </m:t>
          </m:r>
          <m:r>
            <m:rPr>
              <m:nor/>
              <m:sty m:val="p"/>
            </m:rPr>
            <m:t>МГц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f</m:t>
                  </m:r>
                </m:e>
                <m:sub>
                  <m:r>
                    <m:t>д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123</m:t>
              </m:r>
              <m:r>
                <m:t> </m:t>
              </m:r>
              <m:r>
                <m:rPr>
                  <m:nor/>
                  <m:sty m:val="p"/>
                </m:rPr>
                <m:t>мкс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w:r>
        <w:t xml:space="preserve">полоса частот около 4 МГц (от 0 до</w:t>
      </w:r>
      <w:r>
        <w:t xml:space="preserve"> </w:t>
      </w:r>
      <m:oMath>
        <m:r>
          <m:rPr>
            <m:sty m:val="p"/>
          </m:rPr>
          <m:t>≈</m:t>
        </m:r>
        <m:r>
          <m:t>4</m:t>
        </m:r>
        <m:r>
          <m:rPr>
            <m:sty m:val="p"/>
          </m:rPr>
          <m:t>,</m:t>
        </m:r>
        <m:r>
          <m:t>06</m:t>
        </m:r>
      </m:oMath>
      <w:r>
        <w:t xml:space="preserve"> </w:t>
      </w:r>
      <w:r>
        <w:t xml:space="preserve">МГц).</w:t>
      </w:r>
    </w:p>
    <w:bookmarkEnd w:id="74"/>
    <w:bookmarkStart w:id="75" w:name="section-23"/>
    <w:p>
      <w:pPr>
        <w:pStyle w:val="Heading2"/>
      </w:pPr>
      <w:r>
        <w:t xml:space="preserve">№ 3.12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≡</m:t>
        </m:r>
        <m:r>
          <m:t>0</m:t>
        </m:r>
      </m:oMath>
      <w:r>
        <w:t xml:space="preserve"> </w:t>
      </w:r>
      <w:r>
        <w:t xml:space="preserve">вне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t xml:space="preserve">. На интервале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разложим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ряд Фурье с периодом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t>j</m:t>
              </m:r>
              <m:r>
                <m:t>2</m:t>
              </m:r>
              <m:r>
                <m:t>π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r>
                <m:t>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t>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Коэффициенты ряда — это отсчёты спектра с шагом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 они однозначно задают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а вне его</w:t>
      </w:r>
      <w:r>
        <w:t xml:space="preserve"> </w:t>
      </w:r>
      <m:oMath>
        <m:r>
          <m:t>x</m:t>
        </m:r>
        <m:r>
          <m:rPr>
            <m:sty m:val="p"/>
          </m:rPr>
          <m:t>≡</m:t>
        </m:r>
        <m:r>
          <m:t>0</m:t>
        </m:r>
      </m:oMath>
      <w:r>
        <w:t xml:space="preserve">. Значит, отсчёты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T</m:t>
            </m:r>
          </m:e>
        </m:d>
      </m:oMath>
      <w:r>
        <w:t xml:space="preserve"> </w:t>
      </w:r>
      <w:r>
        <w:t xml:space="preserve">однозначно определяют сигнал, а следовательно, и его спектр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при любых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Интерполяционная формула. Подставим ряд в интеграл Фурье: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T</m:t>
                      </m:r>
                    </m:e>
                  </m:d>
                </m:num>
                <m:den>
                  <m:r>
                    <m:t>T</m:t>
                  </m:r>
                </m:den>
              </m:f>
            </m:e>
          </m:nary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2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T</m:t>
                      </m:r>
                    </m:e>
                  </m:d>
                  <m:r>
                    <m:t>t</m:t>
                  </m:r>
                </m:sup>
              </m:sSup>
            </m:e>
          </m:nary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2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T</m:t>
                      </m:r>
                    </m:e>
                  </m:d>
                  <m:r>
                    <m:t>t</m:t>
                  </m:r>
                </m:sup>
              </m:sSup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  <m:r>
                <m:t>T</m:t>
              </m:r>
            </m:num>
            <m:den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  <m:r>
                <m:t>T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Итак, с</w:t>
      </w:r>
      <w:r>
        <w:t xml:space="preserve"> </w:t>
      </w:r>
      <m:oMath>
        <m:r>
          <m:t>Δ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t>Δ</m:t>
              </m:r>
              <m:r>
                <m:t>F</m:t>
              </m:r>
            </m:e>
          </m:d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Δ</m:t>
                      </m:r>
                      <m:r>
                        <m:t>F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Δ</m:t>
                  </m:r>
                  <m:r>
                    <m:t>F</m:t>
                  </m:r>
                </m:e>
              </m:d>
            </m:num>
            <m:den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Δ</m:t>
                  </m:r>
                  <m:r>
                    <m:t>F</m:t>
                  </m:r>
                </m:e>
              </m:d>
              <m:r>
                <m:rPr>
                  <m:sty m:val="p"/>
                </m:rPr>
                <m:t>/</m:t>
              </m:r>
              <m:r>
                <m:t>Δ</m:t>
              </m:r>
              <m:r>
                <m:t>F</m:t>
              </m:r>
            </m:den>
          </m:f>
          <m:r>
            <m:t> 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Δ</m:t>
                  </m:r>
                  <m:r>
                    <m:t>F</m:t>
                  </m:r>
                </m:e>
              </m:d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частотный аналог ряда Котельникова; при симметричном сигнале (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фазовый множитель исчезает.</w:t>
      </w:r>
    </w:p>
    <w:bookmarkEnd w:id="75"/>
    <w:bookmarkStart w:id="76" w:name="section-24"/>
    <w:p>
      <w:pPr>
        <w:pStyle w:val="Heading2"/>
      </w:pPr>
      <w:r>
        <w:t xml:space="preserve">№ 3.13</w:t>
      </w:r>
    </w:p>
    <w:p>
      <w:pPr>
        <w:pStyle w:val="FirstParagraph"/>
      </w:pPr>
      <w:r>
        <w:t xml:space="preserve">Так как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, достаточно найти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по отсчётам. Спектр последовательности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Δ</m:t>
        </m:r>
        <m:r>
          <m:t>t</m:t>
        </m:r>
        <m:r>
          <m:t> 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Δ</m:t>
            </m:r>
            <m:r>
              <m:t>t</m:t>
            </m:r>
          </m:e>
        </m:d>
      </m:oMath>
      <w:r>
        <w:t xml:space="preserve"> </w:t>
      </w:r>
      <w:r>
        <w:t xml:space="preserve">по (46):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д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Δ</m:t>
          </m:r>
          <m:r>
            <m:t>t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t>Δ</m:t>
              </m:r>
              <m:r>
                <m:t>t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2</m:t>
              </m:r>
              <m:r>
                <m:t>π</m:t>
              </m:r>
              <m:r>
                <m:t>f</m:t>
              </m:r>
              <m:r>
                <m:t>k</m:t>
              </m:r>
              <m:r>
                <m:t>Δ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f</m:t>
                  </m:r>
                </m:e>
                <m:sub>
                  <m:r>
                    <m:t>д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д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</m:t>
          </m:r>
          <m:sSub>
            <m:e>
              <m:r>
                <m:t>f</m:t>
              </m:r>
            </m:e>
            <m:sub>
              <m:r>
                <m:t>в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m</m:t>
            </m:r>
            <m:sSub>
              <m:e>
                <m:r>
                  <m:t>f</m:t>
                </m:r>
              </m:e>
              <m:sub>
                <m:r>
                  <m:t>д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поскольку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m</m:t>
            </m:r>
            <m:sSub>
              <m:e>
                <m:r>
                  <m:t>f</m:t>
                </m:r>
              </m:e>
              <m:sub>
                <m:r>
                  <m:t>д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endChr m:val="|"/>
            <m:sepChr m:val=""/>
            <m:grow/>
          </m:dPr>
          <m:e>
            <m:r>
              <m:t>m</m:t>
            </m:r>
          </m:e>
        </m:d>
        <m:sSub>
          <m:e>
            <m:r>
              <m:t>f</m:t>
            </m:r>
          </m:e>
          <m:sub>
            <m:r>
              <m:t>в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t>в</m:t>
            </m:r>
          </m:sub>
        </m:sSub>
      </m:oMath>
      <w:r>
        <w:t xml:space="preserve">. Поэтому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t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d</m:t>
          </m:r>
          <m:r>
            <m:t>t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◼</m:t>
          </m:r>
        </m:oMath>
      </m:oMathPara>
    </w:p>
    <w:p>
      <w:pPr>
        <w:pStyle w:val="FirstParagraph"/>
      </w:pPr>
      <w:r>
        <w:t xml:space="preserve">(Другой способ: проинтегрировать ряд Котельникова почленно, учитывая</w:t>
      </w:r>
      <w:r>
        <w:t xml:space="preserve"> </w:t>
      </w:r>
      <m:oMath>
        <m:r>
          <m:rPr>
            <m:sty m:val="p"/>
          </m:rPr>
          <m:t>∫</m:t>
        </m:r>
        <m:sSub>
          <m:e>
            <m:r>
              <m:t>φ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Δ</m:t>
        </m:r>
        <m:r>
          <m:t>t</m:t>
        </m:r>
      </m:oMath>
      <w:r>
        <w:t xml:space="preserve">.)</w:t>
      </w:r>
    </w:p>
    <w:bookmarkEnd w:id="76"/>
    <w:bookmarkStart w:id="80" w:name="section-25"/>
    <w:p>
      <w:pPr>
        <w:pStyle w:val="Heading2"/>
      </w:pPr>
      <w:r>
        <w:t xml:space="preserve">№ 3.14</w:t>
      </w:r>
    </w:p>
    <w:p>
      <w:pPr>
        <w:pStyle w:val="FirstParagraph"/>
      </w:pPr>
      <w:r>
        <w:t xml:space="preserve">Отсчёты:</w:t>
      </w:r>
      <w: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E</m:t>
        </m:r>
        <m:r>
          <m:t>Δ</m:t>
        </m:r>
        <m:r>
          <m:t>t</m:t>
        </m:r>
      </m:oMath>
      <w:r>
        <w:t xml:space="preserve"> </w:t>
      </w:r>
      <w:r>
        <w:t xml:space="preserve">при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иначе (</w:t>
      </w:r>
      <m:oMath>
        <m:r>
          <m:t>N</m:t>
        </m:r>
        <m:r>
          <m:t>Δ</m:t>
        </m:r>
        <m:r>
          <m:t>t</m:t>
        </m:r>
        <m:r>
          <m:rPr>
            <m:sty m:val="p"/>
          </m:rPr>
          <m:t>≤</m:t>
        </m:r>
        <m:r>
          <m:t>τ</m:t>
        </m:r>
        <m:r>
          <m:rPr>
            <m:sty m:val="p"/>
          </m:rPr>
          <m:t>/</m:t>
        </m:r>
        <m:r>
          <m:t>2</m:t>
        </m:r>
      </m:oMath>
      <w:r>
        <w:t xml:space="preserve">). Аналогично № 3.7 и примеру 9: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д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E</m:t>
          </m:r>
          <m:r>
            <m:t>Δ</m:t>
          </m:r>
          <m:r>
            <m:t>t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</m:sub>
            <m:sup>
              <m:r>
                <m:t>N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2</m:t>
                  </m:r>
                  <m:r>
                    <m:t>π</m:t>
                  </m:r>
                  <m:r>
                    <m:t>f</m:t>
                  </m:r>
                  <m:r>
                    <m:t>k</m:t>
                  </m:r>
                  <m:r>
                    <m:t>Δ</m:t>
                  </m:r>
                  <m:r>
                    <m:t>t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t>E</m:t>
          </m:r>
          <m:r>
            <m:t>Δ</m:t>
          </m:r>
          <m:r>
            <m:t>t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π</m:t>
                  </m:r>
                  <m:r>
                    <m:t>f</m:t>
                  </m:r>
                  <m:r>
                    <m:t>Δ</m:t>
                  </m:r>
                  <m:r>
                    <m:t>t</m:t>
                  </m:r>
                </m:e>
              </m:d>
            </m:num>
            <m:den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Δ</m:t>
                  </m:r>
                  <m:r>
                    <m:t>t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д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E</m:t>
          </m:r>
          <m:r>
            <m:t>Δ</m:t>
          </m:r>
          <m:r>
            <m:t>t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  <m:r>
                    <m:t>π</m:t>
                  </m:r>
                  <m:r>
                    <m:t>f</m:t>
                  </m:r>
                  <m:r>
                    <m:t>Δ</m:t>
                  </m:r>
                  <m:r>
                    <m:t>t</m:t>
                  </m:r>
                </m:e>
              </m:d>
            </m:num>
            <m:den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f</m:t>
                  </m:r>
                  <m:r>
                    <m:t>Δ</m:t>
                  </m:r>
                  <m:r>
                    <m:t>t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Особые точки (период</w:t>
      </w:r>
      <w:r>
        <w:t xml:space="preserve"> </w:t>
      </w:r>
      <m:oMath>
        <m:sSub>
          <m:e>
            <m:r>
              <m:t>f</m:t>
            </m:r>
          </m:e>
          <m:sub>
            <m:r>
              <m:t>д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Δ</m:t>
        </m:r>
        <m:r>
          <m:t>t</m:t>
        </m:r>
      </m:oMath>
      <w:r>
        <w:t xml:space="preserve">):</w:t>
      </w:r>
    </w:p>
    <w:p>
      <w:pPr>
        <w:numPr>
          <w:ilvl w:val="0"/>
          <w:numId w:val="1005"/>
        </w:numPr>
        <w:pStyle w:val="Compact"/>
      </w:pPr>
      <w:r>
        <w:t xml:space="preserve">главные максимумы: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m</m:t>
        </m:r>
        <m:sSub>
          <m:e>
            <m:r>
              <m:t>f</m:t>
            </m:r>
          </m:e>
          <m:sub>
            <m:r>
              <m:t>д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д</m:t>
            </m:r>
          </m:sub>
        </m:sSub>
        <m:r>
          <m:rPr>
            <m:sty m:val="p"/>
          </m:rPr>
          <m:t>=</m:t>
        </m:r>
        <m:r>
          <m:t>9</m:t>
        </m:r>
        <m:r>
          <m:t>E</m:t>
        </m:r>
        <m:r>
          <m:t>Δ</m:t>
        </m:r>
        <m:r>
          <m:t>t</m:t>
        </m:r>
      </m:oMath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нули: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9</m:t>
            </m:r>
            <m:r>
              <m:t>Δ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9</m:t>
            </m:r>
          </m:den>
        </m:f>
        <m:sSub>
          <m:e>
            <m:r>
              <m:t>f</m:t>
            </m:r>
          </m:e>
          <m:sub>
            <m:r>
              <m:t>д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8</m:t>
        </m:r>
      </m:oMath>
      <w:r>
        <w:t xml:space="preserve"> </w:t>
      </w:r>
      <w:r>
        <w:t xml:space="preserve">(в пределах периода);</w:t>
      </w:r>
    </w:p>
    <w:p>
      <w:pPr>
        <w:numPr>
          <w:ilvl w:val="0"/>
          <w:numId w:val="1005"/>
        </w:numPr>
        <w:pStyle w:val="Compact"/>
      </w:pPr>
      <w:r>
        <w:t xml:space="preserve">экстремумы боковых лепестков (на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д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):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160</m:t>
        </m:r>
        <m:sSub>
          <m:e>
            <m:r>
              <m:t>f</m:t>
            </m:r>
          </m:e>
          <m:sub>
            <m:r>
              <m:t>д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04</m:t>
        </m:r>
        <m:r>
          <m:t>E</m:t>
        </m:r>
        <m:r>
          <m:t>Δ</m:t>
        </m:r>
        <m:r>
          <m:t>t</m:t>
        </m:r>
      </m:oMath>
      <w:r>
        <w:t xml:space="preserve">;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274</m:t>
        </m:r>
        <m:sSub>
          <m:e>
            <m:r>
              <m:t>f</m:t>
            </m:r>
          </m:e>
          <m:sub>
            <m:r>
              <m:t>д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31</m:t>
        </m:r>
        <m:r>
          <m:t>E</m:t>
        </m:r>
        <m:r>
          <m:t>Δ</m:t>
        </m:r>
        <m:r>
          <m:t>t</m:t>
        </m:r>
      </m:oMath>
      <w:r>
        <w:t xml:space="preserve">;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387</m:t>
        </m:r>
        <m:sSub>
          <m:e>
            <m:r>
              <m:t>f</m:t>
            </m:r>
          </m:e>
          <m:sub>
            <m:r>
              <m:t>д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07</m:t>
        </m:r>
        <m:r>
          <m:t>E</m:t>
        </m:r>
        <m:r>
          <m:t>Δ</m:t>
        </m:r>
        <m:r>
          <m:t>t</m:t>
        </m:r>
      </m:oMath>
      <w:r>
        <w:t xml:space="preserve">;</w:t>
      </w:r>
    </w:p>
    <w:p>
      <w:pPr>
        <w:numPr>
          <w:ilvl w:val="0"/>
          <w:numId w:val="1005"/>
        </w:numPr>
        <w:pStyle w:val="Compact"/>
      </w:pP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±</m:t>
        </m:r>
        <m:sSub>
          <m:e>
            <m:r>
              <m:t>f</m:t>
            </m:r>
          </m:e>
          <m:sub>
            <m:r>
              <m:t>д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д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9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den>
        </m:f>
        <m:r>
          <m:t>E</m:t>
        </m:r>
        <m:r>
          <m:t>Δ</m:t>
        </m:r>
        <m:r>
          <m:t>t</m:t>
        </m:r>
        <m:r>
          <m:rPr>
            <m:sty m:val="p"/>
          </m:rPr>
          <m:t>=</m:t>
        </m:r>
        <m:r>
          <m:t>E</m:t>
        </m:r>
        <m:r>
          <m:t>Δ</m:t>
        </m:r>
        <m:r>
          <m:t>t</m:t>
        </m:r>
      </m:oMath>
      <w:r>
        <w:t xml:space="preserve"> </w:t>
      </w:r>
      <w:r>
        <w:t xml:space="preserve">(центр бокового лепестка).</w:t>
      </w:r>
    </w:p>
    <w:p>
      <w:pPr>
        <w:pStyle w:val="CaptionedFigure"/>
      </w:pPr>
      <w:r>
        <w:drawing>
          <wp:inline>
            <wp:extent cx="5334000" cy="2252133"/>
            <wp:effectExtent b="0" l="0" r="0" t="0"/>
            <wp:docPr descr="Спектр дискретизованного прямоугольного импульса, 2N+1=9" title="" id="78" name="Picture"/>
            <a:graphic>
              <a:graphicData uri="http://schemas.openxmlformats.org/drawingml/2006/picture">
                <pic:pic>
                  <pic:nvPicPr>
                    <pic:cNvPr descr="fig/z3_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дискретизованного прямоугольного импульса, 2N+1=9</w:t>
      </w:r>
    </w:p>
    <w:bookmarkEnd w:id="80"/>
    <w:bookmarkStart w:id="81" w:name="section-26"/>
    <w:p>
      <w:pPr>
        <w:pStyle w:val="Heading2"/>
      </w:pPr>
      <w:r>
        <w:t xml:space="preserve">№ 3.15</w:t>
      </w:r>
    </w:p>
    <w:p>
      <w:pPr>
        <w:pStyle w:val="FirstParagraph"/>
      </w:pPr>
      <w:r>
        <w:t xml:space="preserve">Спектр прямоугольного импульса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E</m:t>
        </m:r>
        <m:r>
          <m:t>τ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t>f</m:t>
                </m:r>
                <m:r>
                  <m:t>τ</m:t>
                </m:r>
              </m:e>
            </m:d>
          </m:num>
          <m:den>
            <m:r>
              <m:t>π</m:t>
            </m:r>
            <m:r>
              <m:t>f</m:t>
            </m:r>
            <m:r>
              <m:t>τ</m:t>
            </m:r>
          </m:den>
        </m:f>
      </m:oMath>
      <w:r>
        <w:t xml:space="preserve">, максимум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E</m:t>
        </m:r>
        <m:r>
          <m:t>τ</m:t>
        </m:r>
      </m:oMath>
      <w:r>
        <w:t xml:space="preserve">, нули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τ</m:t>
        </m:r>
      </m:oMath>
      <w:r>
        <w:t xml:space="preserve">.</w:t>
      </w:r>
      <w:r>
        <w:t xml:space="preserve"> </w:t>
      </w:r>
      <w:r>
        <w:t xml:space="preserve">Требуется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t>f</m:t>
                </m:r>
                <m:r>
                  <m:t>τ</m:t>
                </m:r>
              </m:e>
            </m:d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1</m:t>
        </m:r>
        <m:r>
          <m:t>π</m:t>
        </m:r>
        <m:r>
          <m:t>f</m:t>
        </m:r>
        <m:r>
          <m:t>τ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t>в</m:t>
            </m:r>
          </m:sub>
        </m:sSub>
      </m:oMath>
      <w:r>
        <w:t xml:space="preserve">. Максимумы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sin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достигаются при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/</m:t>
        </m:r>
        <m:r>
          <m:t>τ</m:t>
        </m:r>
      </m:oMath>
      <w:r>
        <w:t xml:space="preserve">; условие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выполняется начиная с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t>π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785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— не выполняется; при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/</m:t>
        </m:r>
        <m:r>
          <m:t>τ</m:t>
        </m:r>
      </m:oMath>
      <w:r>
        <w:t xml:space="preserve"> </w:t>
      </w:r>
      <w:r>
        <w:t xml:space="preserve">неравенство выполнено всегда, так как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t>π</m:t>
        </m:r>
        <m:r>
          <m:t>f</m:t>
        </m:r>
        <m:r>
          <m:t>τ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94</m:t>
        </m:r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t>f</m:t>
                </m:r>
                <m:r>
                  <m:t>τ</m:t>
                </m:r>
              </m:e>
            </m:d>
          </m:e>
        </m:d>
      </m:oMath>
      <w:r>
        <w:t xml:space="preserve"> </w:t>
      </w:r>
      <w:r>
        <w:t xml:space="preserve">мал вблизи нуля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τ</m:t>
        </m:r>
      </m:oMath>
      <w:r>
        <w:t xml:space="preserve">). Следовательно (как в примере 9):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τ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100</m:t>
              </m:r>
              <m:r>
                <m:t> </m:t>
              </m:r>
              <m:r>
                <m:rPr>
                  <m:nor/>
                  <m:sty m:val="p"/>
                </m:rPr>
                <m:t>мкс</m:t>
              </m:r>
            </m:den>
          </m:f>
          <m:r>
            <m:rPr>
              <m:sty m:val="p"/>
            </m:rPr>
            <m:t>=</m:t>
          </m:r>
          <m:r>
            <m:t>30</m:t>
          </m:r>
          <m:r>
            <m:t> </m:t>
          </m:r>
          <m:r>
            <m:rPr>
              <m:nor/>
              <m:sty m:val="p"/>
            </m:rPr>
            <m:t>кГц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д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f</m:t>
              </m:r>
            </m:e>
            <m:sub>
              <m:r>
                <m:t>в</m:t>
              </m:r>
            </m:sub>
          </m:sSub>
          <m:r>
            <m:rPr>
              <m:sty m:val="p"/>
            </m:rPr>
            <m:t>=</m:t>
          </m:r>
          <m:r>
            <m:t>60</m:t>
          </m:r>
          <m:r>
            <m:t> </m:t>
          </m:r>
          <m:r>
            <m:rPr>
              <m:nor/>
              <m:sty m:val="p"/>
            </m:rPr>
            <m:t>кГц</m:t>
          </m:r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τ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≈</m:t>
          </m:r>
          <m:r>
            <m:t>16</m:t>
          </m:r>
          <m:r>
            <m:rPr>
              <m:sty m:val="p"/>
            </m:rPr>
            <m:t>,</m:t>
          </m:r>
          <m:r>
            <m:t>7</m:t>
          </m:r>
          <m:r>
            <m:t> </m:t>
          </m:r>
          <m:r>
            <m:rPr>
              <m:nor/>
              <m:sty m:val="p"/>
            </m:rPr>
            <m:t>мкс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Ненулевых отсчётов 7 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…</m:t>
        </m:r>
        <m:r>
          <m:t>3</m:t>
        </m:r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k</m:t>
            </m:r>
            <m:r>
              <m:t>Δ</m:t>
            </m:r>
            <m:r>
              <m:t>t</m:t>
            </m:r>
          </m:e>
        </m:d>
        <m:r>
          <m:rPr>
            <m:sty m:val="p"/>
          </m:rPr>
          <m:t>≤</m:t>
        </m:r>
        <m:r>
          <m:t>τ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мкс). Ряд Котельникова: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sub>
            <m:sup>
              <m:r>
                <m:t>3</m:t>
              </m:r>
            </m:sup>
            <m:e>
              <m:r>
                <m:t>E</m:t>
              </m:r>
            </m:e>
          </m:nary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6</m:t>
                      </m:r>
                      <m:r>
                        <m:t>π</m:t>
                      </m:r>
                    </m:num>
                    <m:den>
                      <m:r>
                        <m:t>τ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t>Δ</m:t>
                      </m:r>
                      <m:r>
                        <m:t>t</m:t>
                      </m:r>
                    </m:e>
                  </m:d>
                </m:e>
              </m:d>
            </m:num>
            <m:den>
              <m:f>
                <m:fPr>
                  <m:type m:val="bar"/>
                </m:fPr>
                <m:num>
                  <m:r>
                    <m:t>6</m:t>
                  </m:r>
                  <m:r>
                    <m:t>π</m:t>
                  </m:r>
                </m:num>
                <m:den>
                  <m:r>
                    <m:t>τ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Δ</m:t>
                  </m:r>
                  <m:r>
                    <m:t>t</m:t>
                  </m:r>
                </m:e>
              </m:d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sub>
            <m:sup>
              <m:r>
                <m:t>3</m:t>
              </m:r>
            </m:sup>
            <m:e>
              <m:r>
                <m:t>E</m:t>
              </m:r>
            </m:e>
          </m:nary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885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t>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⋅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</m:sup>
                      </m:sSup>
                    </m:e>
                  </m:d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885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t>16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.</m:t>
          </m:r>
        </m:oMath>
      </m:oMathPara>
    </w:p>
    <w:bookmarkEnd w:id="81"/>
    <w:bookmarkStart w:id="82" w:name="section-27"/>
    <w:p>
      <w:pPr>
        <w:pStyle w:val="Heading2"/>
      </w:pPr>
      <w:r>
        <w:t xml:space="preserve">№ 3.16</w:t>
      </w:r>
    </w:p>
    <w:p>
      <w:pPr>
        <w:pStyle w:val="FirstParagraph"/>
      </w:pPr>
      <w:r>
        <w:t xml:space="preserve">Спектр гауссова импульса (№ 2.6):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β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π</m:t>
                    </m:r>
                    <m:r>
                      <m:t>f</m:t>
                    </m:r>
                    <m:r>
                      <m:rPr>
                        <m:sty m:val="p"/>
                      </m:rPr>
                      <m:t>/</m:t>
                    </m:r>
                    <m:r>
                      <m:t>β</m:t>
                    </m:r>
                  </m:e>
                </m:d>
              </m:e>
              <m:sup>
                <m:r>
                  <m:t>2</m:t>
                </m:r>
              </m:sup>
            </m:sSup>
          </m:sup>
        </m:sSup>
      </m:oMath>
      <w:r>
        <w:t xml:space="preserve">, максимум при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. Условие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в</m:t>
                </m:r>
              </m:sub>
            </m:sSub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/</m:t>
        </m:r>
        <m:r>
          <m:t>10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в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β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sSub>
            <m:e>
              <m:r>
                <m:t>f</m:t>
              </m:r>
            </m:e>
            <m:sub>
              <m:r>
                <m:t>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e>
              </m:rad>
            </m:num>
            <m:den>
              <m:r>
                <m:t>π</m:t>
              </m:r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483</m:t>
          </m:r>
          <m:r>
            <m:t> </m:t>
          </m:r>
          <m:r>
            <m:t>β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Шаг дискретизации: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в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  <m:r>
                <m:t>β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e>
              </m:rad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035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.</m:t>
          </m:r>
        </m:oMath>
      </m:oMathPara>
    </w:p>
    <w:bookmarkEnd w:id="82"/>
    <w:bookmarkStart w:id="83" w:name="section-28"/>
    <w:p>
      <w:pPr>
        <w:pStyle w:val="Heading2"/>
      </w:pPr>
      <w:r>
        <w:t xml:space="preserve">№ 3.17</w:t>
      </w:r>
    </w:p>
    <w:p>
      <w:pPr>
        <w:pStyle w:val="FirstParagraph"/>
      </w:pPr>
      <w:r>
        <w:t xml:space="preserve">Импульс длительностью</w:t>
      </w:r>
      <w:r>
        <w:t xml:space="preserve"> </w:t>
      </w:r>
      <m:oMath>
        <m:r>
          <m:t>2</m:t>
        </m:r>
        <m:r>
          <m:t>τ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мкс (</w:t>
      </w:r>
      <m:oMath>
        <m:r>
          <m:t>τ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мкс):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/</m:t>
            </m:r>
            <m:r>
              <m:t>τ</m:t>
            </m:r>
          </m:e>
        </m:d>
      </m:oMath>
      <w:r>
        <w:t xml:space="preserve"> </w:t>
      </w:r>
      <w:r>
        <w:t xml:space="preserve">при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t>τ</m:t>
        </m:r>
      </m:oMath>
      <w:r>
        <w:t xml:space="preserve">. По (27) с длительностью</w:t>
      </w:r>
      <w:r>
        <w:t xml:space="preserve"> </w:t>
      </w:r>
      <m:oMath>
        <m:r>
          <m:t>2</m:t>
        </m:r>
        <m:r>
          <m:t>τ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E</m:t>
          </m:r>
          <m:r>
            <m:t>τ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π</m:t>
                          </m:r>
                          <m:r>
                            <m:t>f</m:t>
                          </m:r>
                          <m:r>
                            <m:t>τ</m:t>
                          </m:r>
                        </m:e>
                      </m:d>
                    </m:num>
                    <m:den>
                      <m:r>
                        <m:t>π</m:t>
                      </m:r>
                      <m:r>
                        <m:t>f</m:t>
                      </m:r>
                      <m:r>
                        <m:t>τ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E</m:t>
          </m:r>
          <m:r>
            <m:t>τ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нули</m:t>
          </m:r>
          <m:r>
            <m:t> </m:t>
          </m:r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τ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Условие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1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при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t>в</m:t>
            </m:r>
          </m:sub>
        </m:sSub>
      </m:oMath>
      <w:r>
        <w:t xml:space="preserve">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t>f</m:t>
                </m:r>
                <m:r>
                  <m:t>τ</m:t>
                </m:r>
              </m:e>
            </m:d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rad>
        <m:r>
          <m:t> </m:t>
        </m:r>
        <m:r>
          <m:t>π</m:t>
        </m:r>
        <m:r>
          <m:t>f</m:t>
        </m:r>
        <m:r>
          <m:t>τ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316</m:t>
        </m:r>
        <m:r>
          <m:t> </m:t>
        </m:r>
        <m:r>
          <m:t>π</m:t>
        </m:r>
        <m:r>
          <m:t>f</m:t>
        </m:r>
        <m:r>
          <m:t>τ</m:t>
        </m:r>
      </m:oMath>
      <w:r>
        <w:t xml:space="preserve">. Правая часть превышает 1 при</w:t>
      </w:r>
      <w:r>
        <w:t xml:space="preserve"> </w:t>
      </w:r>
      <m:oMath>
        <m:r>
          <m:t>f</m:t>
        </m:r>
        <m:r>
          <m:t>τ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316</m:t>
            </m:r>
            <m:r>
              <m:t>π</m:t>
            </m:r>
          </m:e>
        </m:d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007</m:t>
        </m:r>
      </m:oMath>
      <w:r>
        <w:t xml:space="preserve">, а при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f</m:t>
        </m:r>
        <m:r>
          <m:t>τ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007</m:t>
        </m:r>
      </m:oMath>
      <w:r>
        <w:t xml:space="preserve"> </w:t>
      </w:r>
      <w:r>
        <w:t xml:space="preserve">левая часть близка к нулю (</w:t>
      </w:r>
      <m:oMath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). Значит, условие выполняется уже после первого нуля (первый боковой лепесток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047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1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τ</m:t>
              </m:r>
            </m:den>
          </m:f>
          <m:r>
            <m:rPr>
              <m:sty m:val="p"/>
            </m:rPr>
            <m:t>=</m:t>
          </m:r>
          <m:r>
            <m:t>20</m:t>
          </m:r>
          <m:r>
            <m:t> </m:t>
          </m:r>
          <m:r>
            <m:rPr>
              <m:nor/>
              <m:sty m:val="p"/>
            </m:rPr>
            <m:t>кГц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д</m:t>
              </m:r>
            </m:sub>
          </m:sSub>
          <m:r>
            <m:rPr>
              <m:sty m:val="p"/>
            </m:rPr>
            <m:t>=</m:t>
          </m:r>
          <m:r>
            <m:t>40</m:t>
          </m:r>
          <m:r>
            <m:t> </m:t>
          </m:r>
          <m:r>
            <m:rPr>
              <m:nor/>
              <m:sty m:val="p"/>
            </m:rPr>
            <m:t>кГц</m:t>
          </m:r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τ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25</m:t>
          </m:r>
          <m:r>
            <m:t> </m:t>
          </m:r>
          <m:r>
            <m:rPr>
              <m:nor/>
              <m:sty m:val="p"/>
            </m:rPr>
            <m:t>мкс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Отсчёты: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±</m:t>
            </m:r>
            <m:r>
              <m:t>Δ</m:t>
            </m:r>
            <m:r>
              <m:t>t</m:t>
            </m:r>
          </m:e>
        </m:d>
        <m:r>
          <m:rPr>
            <m:sty m:val="p"/>
          </m:rPr>
          <m:t>=</m:t>
        </m:r>
        <m:r>
          <m:t>E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±</m:t>
            </m:r>
            <m:r>
              <m:t>2</m:t>
            </m:r>
            <m:r>
              <m:t>Δ</m:t>
            </m:r>
            <m:r>
              <m:t>t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±</m:t>
            </m:r>
            <m:r>
              <m:t>τ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Ряд Котельникова (три ненулевых слагаемых),</w:t>
      </w:r>
      <w:r>
        <w:t xml:space="preserve"> </w:t>
      </w:r>
      <m:oMath>
        <m:r>
          <m:t>2</m:t>
        </m:r>
        <m:r>
          <m:t>π</m:t>
        </m:r>
        <m:sSub>
          <m:e>
            <m:r>
              <m:t>f</m:t>
            </m:r>
          </m:e>
          <m:sub>
            <m:r>
              <m:t>в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Δ</m:t>
        </m:r>
        <m:r>
          <m:t>t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257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рад/с: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≈</m:t>
          </m:r>
          <m:r>
            <m:t>E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в</m:t>
                      </m:r>
                    </m:sub>
                  </m:sSub>
                  <m:r>
                    <m:t>t</m:t>
                  </m:r>
                </m:e>
              </m:d>
            </m:num>
            <m:den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в</m:t>
                  </m:r>
                </m:sub>
              </m:sSub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2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π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в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Δ</m:t>
                      </m:r>
                      <m:r>
                        <m:t>t</m:t>
                      </m:r>
                    </m:e>
                  </m:d>
                </m:num>
                <m:den>
                  <m:r>
                    <m:t>2</m:t>
                  </m:r>
                  <m:r>
                    <m:t>π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в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Δ</m:t>
                      </m:r>
                      <m:r>
                        <m:t>t</m:t>
                      </m:r>
                    </m:e>
                  </m:d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2</m:t>
                  </m:r>
                  <m:r>
                    <m:t>π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в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Δ</m:t>
                      </m:r>
                      <m:r>
                        <m:t>t</m:t>
                      </m:r>
                    </m:e>
                  </m:d>
                </m:num>
                <m:den>
                  <m:r>
                    <m:t>2</m:t>
                  </m:r>
                  <m:r>
                    <m:t>π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в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Δ</m:t>
                      </m:r>
                      <m:r>
                        <m:t>t</m:t>
                      </m:r>
                    </m:e>
                  </m:d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t>t</m:t>
          </m:r>
          <m:r>
            <m:rPr>
              <m:sty m:val="p"/>
            </m:rPr>
            <m:t>=</m:t>
          </m:r>
          <m:r>
            <m:t>25</m:t>
          </m:r>
          <m:r>
            <m:t> </m:t>
          </m:r>
          <m:r>
            <m:rPr>
              <m:nor/>
              <m:sty m:val="p"/>
            </m:rPr>
            <m:t>мкс</m:t>
          </m:r>
          <m:r>
            <m:rPr>
              <m:sty m:val="p"/>
            </m:rPr>
            <m:t>.</m:t>
          </m:r>
        </m:oMath>
      </m:oMathPara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77" Target="media/rId77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задач к сдаче работы</dc:title>
  <dc:creator/>
  <cp:keywords/>
  <dcterms:created xsi:type="dcterms:W3CDTF">2026-10-06T23:45:51Z</dcterms:created>
  <dcterms:modified xsi:type="dcterms:W3CDTF">2026-10-06T23:45:51Z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Лабораторная работа «Дискретизация аналоговых сигналов» (МФТИ, 2024)</vt:lpwstr>
  </property>
</Properties>
</file>