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 Disease Prediction — End-to-End MLOps Case Study</w:t>
      </w:r>
    </w:p>
    <w:p>
      <w:pPr>
        <w:pStyle w:val="Heading1"/>
      </w:pPr>
      <w:r>
        <w:t>Contributors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Contribution</w:t>
            </w:r>
          </w:p>
        </w:tc>
      </w:tr>
      <w:tr>
        <w:tc>
          <w:tcPr>
            <w:tcW w:type="dxa" w:w="2880"/>
          </w:tcPr>
          <w:p>
            <w:r>
              <w:t>SHIVANSHU SHARMA</w:t>
            </w:r>
          </w:p>
        </w:tc>
        <w:tc>
          <w:tcPr>
            <w:tcW w:type="dxa" w:w="2880"/>
          </w:tcPr>
          <w:p>
            <w:r>
              <w:t>2024ab05031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Manish Tripathi</w:t>
            </w:r>
          </w:p>
        </w:tc>
        <w:tc>
          <w:tcPr>
            <w:tcW w:type="dxa" w:w="2880"/>
          </w:tcPr>
          <w:p>
            <w:r>
              <w:t>2024aa05011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HARSHIT KUMAR HALWAN</w:t>
            </w:r>
          </w:p>
        </w:tc>
        <w:tc>
          <w:tcPr>
            <w:tcW w:type="dxa" w:w="2880"/>
          </w:tcPr>
          <w:p>
            <w:r>
              <w:t>2024aa05928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JOHIT GARG</w:t>
            </w:r>
          </w:p>
        </w:tc>
        <w:tc>
          <w:tcPr>
            <w:tcW w:type="dxa" w:w="2880"/>
          </w:tcPr>
          <w:p>
            <w:r>
              <w:t>2024aa05907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JENNIFER SUSA SEN</w:t>
            </w:r>
          </w:p>
        </w:tc>
        <w:tc>
          <w:tcPr>
            <w:tcW w:type="dxa" w:w="2880"/>
          </w:tcPr>
          <w:p>
            <w:r>
              <w:t>2024ac05319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br/>
      </w:r>
    </w:p>
    <w:p>
      <w:pPr>
        <w:pStyle w:val="Heading1"/>
      </w:pPr>
      <w:r>
        <w:t>1. Project Overview</w:t>
      </w:r>
    </w:p>
    <w:p>
      <w:pPr/>
      <w:r>
        <w:t>This project implements an end-to-end MLOps pipeline for a Heart Disease Prediction system. The objective is to demonstrate best practices across data processing, model training, experiment tracking, CI/CD, containerization, deployment, and monitoring.</w:t>
      </w:r>
    </w:p>
    <w:p>
      <w:pPr>
        <w:pStyle w:val="Heading1"/>
      </w:pPr>
      <w:r>
        <w:t>2. Setup &amp; Installation Instructions</w:t>
      </w:r>
    </w:p>
    <w:p>
      <w:pPr/>
      <w:r>
        <w:t>• OS: Linux VM (Docker + Minikube) • Python: 3.9 • Tools: Docker, Minikube, kubectl, GitHub Actions Steps: 1. git clone https://github.com/Jigyansh87/mlops-heart 2. cd mlops-heart 3. docker build -t heart-api:latest . 4. docker run -p 8000:8000 heart-api:latest 5. minikube start --driver=docker 6. minikube image load heart-api:latest 7. kubectl apply -f k8s/</w:t>
      </w:r>
    </w:p>
    <w:p>
      <w:pPr>
        <w:pStyle w:val="Heading1"/>
      </w:pPr>
      <w:r>
        <w:t>3. Exploratory Data Analysis (EDA) &amp; Modeling Choices</w:t>
      </w:r>
    </w:p>
    <w:p>
      <w:pPr/>
      <w:r>
        <w:t>• Dataset: Heart Disease dataset (tabular clinical features) • EDA: Missing value checks, feature distributions, correlation analysis • Model: RandomForestClassifier • Scaling: StandardScaler • Threshold: Probability &gt;= 0.5 → Disease classification Random Forest was chosen for its robustness and interpretability on tabular data.</w:t>
      </w:r>
    </w:p>
    <w:p>
      <w:pPr>
        <w:pStyle w:val="Heading1"/>
      </w:pPr>
      <w:r>
        <w:t>4. Experiment Tracking Summary</w:t>
      </w:r>
    </w:p>
    <w:p>
      <w:pPr/>
      <w:r>
        <w:t>• Tool: MLflow (local tracking) • Tracked Parameters: model type, number of estimators • Metrics: accuracy, probability score • Artifacts: trained model (.pkl), scaler (.pkl) MLflow enables reproducibility and comparison across experiments.</w:t>
      </w:r>
    </w:p>
    <w:p>
      <w:pPr>
        <w:pStyle w:val="Heading1"/>
      </w:pPr>
      <w:r>
        <w:t>5. Architecture Diagram (Logical Flow)</w:t>
      </w:r>
    </w:p>
    <w:p>
      <w:pPr/>
      <w:r>
        <w:t>User → FastAPI → Preprocessing → ML Model → Prediction ↑ Docker ↑ Kubernetes (Minikube) ↑ CI/CD (GitHub Actions)</w:t>
      </w:r>
    </w:p>
    <w:p>
      <w:pPr>
        <w:pStyle w:val="Heading1"/>
      </w:pPr>
      <w:r>
        <w:t>6. CI/CD Pipeline Workflow</w:t>
      </w:r>
    </w:p>
    <w:p>
      <w:pPr/>
      <w:r>
        <w:t>GitHub Actions Pipeline: • Linting (flake8) • Unit tests (pytest) • Dependency installation • Model training • Artifact storage Each commit triggers automated validation ensuring code quality and reproducibility.</w:t>
      </w:r>
    </w:p>
    <w:p>
      <w:pPr>
        <w:pStyle w:val="Heading1"/>
      </w:pPr>
      <w:r>
        <w:t>7. Deployment Workflow</w:t>
      </w:r>
    </w:p>
    <w:p>
      <w:pPr/>
      <w:r>
        <w:t>• Dockerized FastAPI application • Kubernetes Deployment + NodePort Service • Exposed endpoints: /health /predict Deployment validated using Minikube service URL.</w:t>
      </w:r>
    </w:p>
    <w:p>
      <w:pPr>
        <w:pStyle w:val="Heading1"/>
      </w:pPr>
      <w:r>
        <w:t>8. Monitoring &amp; Logging</w:t>
      </w:r>
    </w:p>
    <w:p>
      <w:pPr/>
      <w:r>
        <w:t>• Logging integrated using Python logging module • Logs include request payload, prediction output, and timestamps • Logs verified via: - docker logs - kubectl logs This demonstrates basic production observability.</w:t>
      </w:r>
    </w:p>
    <w:p>
      <w:pPr>
        <w:pStyle w:val="Heading1"/>
      </w:pPr>
      <w:r>
        <w:t>9. Code Repository</w:t>
      </w:r>
    </w:p>
    <w:p>
      <w:pPr/>
      <w:r>
        <w:t>GitHub Repository: https://github.com/Jigyansh87/mlops-heart</w:t>
      </w:r>
    </w:p>
    <w:p>
      <w:pPr>
        <w:pStyle w:val="Heading1"/>
      </w:pPr>
      <w:r>
        <w:t>10. Conclusion</w:t>
      </w:r>
    </w:p>
    <w:p>
      <w:pPr/>
      <w:r>
        <w:t>This project successfully demonstrates a complete MLOps lifecycle from development to deployment. The system is reproducible, observable, and production-ready using industry-standard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