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1E3C" w14:textId="24509672" w:rsidR="006309C1" w:rsidRDefault="006309C1" w:rsidP="006309C1">
      <w:pPr>
        <w:spacing w:line="360" w:lineRule="auto"/>
        <w:ind w:left="720"/>
        <w:rPr>
          <w:rFonts w:ascii="Calibri" w:eastAsia="Calibri" w:hAnsi="Calibri" w:cs="Calibri"/>
          <w:b/>
        </w:rPr>
      </w:pPr>
      <w:r>
        <w:rPr>
          <w:rFonts w:ascii="Calibri" w:eastAsia="Calibri" w:hAnsi="Calibri" w:cs="Calibri"/>
          <w:b/>
        </w:rPr>
        <w:t>Jigyas Sharma</w:t>
      </w:r>
    </w:p>
    <w:p w14:paraId="3B2DE041"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Dr. Alexandru Bardas</w:t>
      </w:r>
    </w:p>
    <w:p w14:paraId="6A00F7C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EECS 765</w:t>
      </w:r>
    </w:p>
    <w:p w14:paraId="422D6E4C" w14:textId="277708C9" w:rsidR="006309C1" w:rsidRDefault="006309C1" w:rsidP="006309C1">
      <w:pPr>
        <w:spacing w:line="360" w:lineRule="auto"/>
        <w:ind w:left="720"/>
        <w:rPr>
          <w:rFonts w:ascii="Calibri" w:eastAsia="Calibri" w:hAnsi="Calibri" w:cs="Calibri"/>
          <w:b/>
        </w:rPr>
      </w:pPr>
      <w:r>
        <w:rPr>
          <w:rFonts w:ascii="Calibri" w:eastAsia="Calibri" w:hAnsi="Calibri" w:cs="Calibri"/>
          <w:b/>
        </w:rPr>
        <w:t>29 September 2023</w:t>
      </w:r>
    </w:p>
    <w:p w14:paraId="63ED2283" w14:textId="77777777" w:rsidR="006309C1" w:rsidRDefault="006309C1" w:rsidP="006309C1">
      <w:pPr>
        <w:spacing w:line="360" w:lineRule="auto"/>
        <w:ind w:left="720"/>
        <w:rPr>
          <w:rFonts w:ascii="Calibri" w:eastAsia="Calibri" w:hAnsi="Calibri" w:cs="Calibri"/>
          <w:b/>
        </w:rPr>
      </w:pPr>
    </w:p>
    <w:p w14:paraId="1B51F1AE" w14:textId="2E817A68" w:rsidR="006309C1" w:rsidRDefault="006309C1" w:rsidP="006309C1">
      <w:pPr>
        <w:spacing w:line="360" w:lineRule="auto"/>
        <w:ind w:left="720"/>
        <w:jc w:val="center"/>
        <w:rPr>
          <w:rFonts w:ascii="Calibri" w:eastAsia="Calibri" w:hAnsi="Calibri" w:cs="Calibri"/>
          <w:b/>
        </w:rPr>
      </w:pPr>
      <w:r>
        <w:rPr>
          <w:rFonts w:ascii="Calibri" w:eastAsia="Calibri" w:hAnsi="Calibri" w:cs="Calibri"/>
          <w:b/>
        </w:rPr>
        <w:t>Programming Assignment 2: Report</w:t>
      </w:r>
    </w:p>
    <w:p w14:paraId="31B15DE1" w14:textId="77777777" w:rsidR="006309C1" w:rsidRDefault="006309C1" w:rsidP="006309C1">
      <w:pPr>
        <w:spacing w:line="360" w:lineRule="auto"/>
        <w:ind w:left="720"/>
        <w:jc w:val="center"/>
        <w:rPr>
          <w:rFonts w:ascii="Calibri" w:eastAsia="Calibri" w:hAnsi="Calibri" w:cs="Calibri"/>
          <w:b/>
        </w:rPr>
      </w:pPr>
    </w:p>
    <w:p w14:paraId="7C6B4705"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Introduction</w:t>
      </w:r>
    </w:p>
    <w:p w14:paraId="529FF9B0" w14:textId="04227296" w:rsidR="006309C1" w:rsidRDefault="00874301" w:rsidP="00874301">
      <w:pPr>
        <w:spacing w:line="360" w:lineRule="auto"/>
        <w:ind w:left="720"/>
        <w:rPr>
          <w:rFonts w:ascii="Calibri" w:eastAsia="Calibri" w:hAnsi="Calibri" w:cs="Calibri"/>
          <w:bCs/>
        </w:rPr>
      </w:pPr>
      <w:r>
        <w:rPr>
          <w:rFonts w:ascii="Calibri" w:eastAsia="Calibri" w:hAnsi="Calibri" w:cs="Calibri"/>
          <w:b/>
        </w:rPr>
        <w:tab/>
      </w:r>
      <w:r>
        <w:rPr>
          <w:rFonts w:ascii="Calibri" w:eastAsia="Calibri" w:hAnsi="Calibri" w:cs="Calibri"/>
          <w:bCs/>
        </w:rPr>
        <w:t>In this assignment, we look at a buffer overflow vulnerability in an application called “</w:t>
      </w:r>
      <w:proofErr w:type="spellStart"/>
      <w:r>
        <w:rPr>
          <w:rFonts w:ascii="Calibri" w:eastAsia="Calibri" w:hAnsi="Calibri" w:cs="Calibri"/>
          <w:bCs/>
        </w:rPr>
        <w:t>WinAmp</w:t>
      </w:r>
      <w:proofErr w:type="spellEnd"/>
      <w:r>
        <w:rPr>
          <w:rFonts w:ascii="Calibri" w:eastAsia="Calibri" w:hAnsi="Calibri" w:cs="Calibri"/>
          <w:bCs/>
        </w:rPr>
        <w:t>”. The aim of the assignment is to prove that even though the application does not require any network privileges, it is possible to exploit the application in a way to achieve a reverse shell over the network. Furthermore, during this development we learn about using gadgets to tackle the implementation of Guard Stacks which were put to avoid buffer overflows.</w:t>
      </w:r>
    </w:p>
    <w:p w14:paraId="6B5E30F2" w14:textId="77777777" w:rsidR="00874301" w:rsidRPr="00874301" w:rsidRDefault="00874301" w:rsidP="00874301">
      <w:pPr>
        <w:spacing w:line="360" w:lineRule="auto"/>
        <w:ind w:left="720"/>
        <w:rPr>
          <w:rFonts w:ascii="Calibri" w:eastAsia="Calibri" w:hAnsi="Calibri" w:cs="Calibri"/>
          <w:bCs/>
        </w:rPr>
      </w:pPr>
    </w:p>
    <w:p w14:paraId="5E3ABB70"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Running the Exploit</w:t>
      </w:r>
    </w:p>
    <w:p w14:paraId="3072C384" w14:textId="53786F86" w:rsidR="00874301" w:rsidRPr="00874301" w:rsidRDefault="00874301" w:rsidP="006309C1">
      <w:pPr>
        <w:spacing w:line="360" w:lineRule="auto"/>
        <w:ind w:left="720"/>
        <w:rPr>
          <w:rFonts w:ascii="Calibri" w:eastAsia="Calibri" w:hAnsi="Calibri" w:cs="Calibri"/>
          <w:b/>
          <w:i/>
          <w:iCs/>
        </w:rPr>
      </w:pPr>
      <w:r>
        <w:rPr>
          <w:rFonts w:ascii="Calibri" w:eastAsia="Calibri" w:hAnsi="Calibri" w:cs="Calibri"/>
          <w:b/>
          <w:i/>
          <w:iCs/>
        </w:rPr>
        <w:t xml:space="preserve">Exploit Generation File: </w:t>
      </w:r>
      <w:proofErr w:type="spellStart"/>
      <w:r>
        <w:rPr>
          <w:rFonts w:ascii="Calibri" w:eastAsia="Calibri" w:hAnsi="Calibri" w:cs="Calibri"/>
          <w:b/>
          <w:i/>
          <w:iCs/>
        </w:rPr>
        <w:t>winampBOE</w:t>
      </w:r>
      <w:proofErr w:type="spellEnd"/>
      <w:r>
        <w:rPr>
          <w:rFonts w:ascii="Calibri" w:eastAsia="Calibri" w:hAnsi="Calibri" w:cs="Calibri"/>
          <w:b/>
          <w:i/>
          <w:iCs/>
        </w:rPr>
        <w:t>(Final Exploit)</w:t>
      </w:r>
      <w:r w:rsidR="00E23989">
        <w:rPr>
          <w:rFonts w:ascii="Calibri" w:eastAsia="Calibri" w:hAnsi="Calibri" w:cs="Calibri"/>
          <w:b/>
          <w:i/>
          <w:iCs/>
        </w:rPr>
        <w:t>.</w:t>
      </w:r>
      <w:r>
        <w:rPr>
          <w:rFonts w:ascii="Calibri" w:eastAsia="Calibri" w:hAnsi="Calibri" w:cs="Calibri"/>
          <w:b/>
          <w:i/>
          <w:iCs/>
        </w:rPr>
        <w:t>pl</w:t>
      </w:r>
    </w:p>
    <w:p w14:paraId="0608A5CA" w14:textId="2B83DC76" w:rsidR="00D47EFD" w:rsidRDefault="00D47EFD" w:rsidP="006309C1">
      <w:pPr>
        <w:spacing w:line="360" w:lineRule="auto"/>
        <w:ind w:left="720"/>
        <w:rPr>
          <w:rFonts w:ascii="Calibri" w:eastAsia="Calibri" w:hAnsi="Calibri" w:cs="Calibri"/>
          <w:b/>
          <w:i/>
          <w:iCs/>
        </w:rPr>
      </w:pPr>
      <w:r w:rsidRPr="00D47EFD">
        <w:rPr>
          <w:rFonts w:ascii="Calibri" w:eastAsia="Calibri" w:hAnsi="Calibri" w:cs="Calibri"/>
          <w:b/>
          <w:i/>
          <w:iCs/>
        </w:rPr>
        <w:t>Exploit File:</w:t>
      </w:r>
      <w:r w:rsidR="007872A6">
        <w:rPr>
          <w:rFonts w:ascii="Calibri" w:eastAsia="Calibri" w:hAnsi="Calibri" w:cs="Calibri"/>
          <w:b/>
          <w:i/>
          <w:iCs/>
        </w:rPr>
        <w:t xml:space="preserve"> </w:t>
      </w:r>
      <w:proofErr w:type="spellStart"/>
      <w:r w:rsidR="007872A6">
        <w:rPr>
          <w:rFonts w:ascii="Calibri" w:eastAsia="Calibri" w:hAnsi="Calibri" w:cs="Calibri"/>
          <w:b/>
          <w:i/>
          <w:iCs/>
        </w:rPr>
        <w:t>mcvcore.maki</w:t>
      </w:r>
      <w:proofErr w:type="spellEnd"/>
      <w:r w:rsidRPr="00D47EFD">
        <w:rPr>
          <w:rFonts w:ascii="Calibri" w:eastAsia="Calibri" w:hAnsi="Calibri" w:cs="Calibri"/>
          <w:b/>
          <w:i/>
          <w:iCs/>
        </w:rPr>
        <w:t xml:space="preserve"> </w:t>
      </w:r>
    </w:p>
    <w:p w14:paraId="3AE4BBD1" w14:textId="66D4161E" w:rsidR="007F21E0" w:rsidRDefault="007F21E0" w:rsidP="006309C1">
      <w:pPr>
        <w:spacing w:line="360" w:lineRule="auto"/>
        <w:ind w:left="720"/>
        <w:rPr>
          <w:rFonts w:ascii="Calibri" w:eastAsia="Calibri" w:hAnsi="Calibri" w:cs="Calibri"/>
          <w:b/>
          <w:i/>
          <w:iCs/>
        </w:rPr>
      </w:pPr>
      <w:r>
        <w:rPr>
          <w:rFonts w:ascii="Calibri" w:eastAsia="Calibri" w:hAnsi="Calibri" w:cs="Calibri"/>
          <w:b/>
          <w:i/>
          <w:iCs/>
        </w:rPr>
        <w:t xml:space="preserve">LHOST: </w:t>
      </w:r>
      <w:r w:rsidR="007872A6">
        <w:rPr>
          <w:rFonts w:ascii="Calibri" w:eastAsia="Calibri" w:hAnsi="Calibri" w:cs="Calibri"/>
          <w:b/>
          <w:i/>
          <w:iCs/>
        </w:rPr>
        <w:t>127.0.0.1</w:t>
      </w:r>
    </w:p>
    <w:p w14:paraId="384058D2" w14:textId="211C9462" w:rsidR="007F21E0" w:rsidRPr="00D47EFD" w:rsidRDefault="007F21E0" w:rsidP="006309C1">
      <w:pPr>
        <w:spacing w:line="360" w:lineRule="auto"/>
        <w:ind w:left="720"/>
        <w:rPr>
          <w:rFonts w:ascii="Calibri" w:eastAsia="Calibri" w:hAnsi="Calibri" w:cs="Calibri"/>
          <w:b/>
          <w:i/>
          <w:iCs/>
        </w:rPr>
      </w:pPr>
      <w:r>
        <w:rPr>
          <w:rFonts w:ascii="Calibri" w:eastAsia="Calibri" w:hAnsi="Calibri" w:cs="Calibri"/>
          <w:b/>
          <w:i/>
          <w:iCs/>
        </w:rPr>
        <w:t xml:space="preserve">LPORT: </w:t>
      </w:r>
      <w:r w:rsidR="007872A6">
        <w:rPr>
          <w:rFonts w:ascii="Calibri" w:eastAsia="Calibri" w:hAnsi="Calibri" w:cs="Calibri"/>
          <w:b/>
          <w:i/>
          <w:iCs/>
        </w:rPr>
        <w:t>5555</w:t>
      </w:r>
    </w:p>
    <w:p w14:paraId="0C69B631" w14:textId="3632BC8E" w:rsidR="00D47EFD" w:rsidRPr="00E23989" w:rsidRDefault="00D47EFD" w:rsidP="006309C1">
      <w:pPr>
        <w:spacing w:line="360" w:lineRule="auto"/>
        <w:ind w:left="720"/>
        <w:rPr>
          <w:rFonts w:ascii="Calibri" w:eastAsia="Calibri" w:hAnsi="Calibri" w:cs="Calibri"/>
          <w:bCs/>
        </w:rPr>
      </w:pPr>
      <w:r>
        <w:rPr>
          <w:rFonts w:ascii="Calibri" w:eastAsia="Calibri" w:hAnsi="Calibri" w:cs="Calibri"/>
          <w:b/>
        </w:rPr>
        <w:t>Step 1:</w:t>
      </w:r>
      <w:r w:rsidR="00874301">
        <w:rPr>
          <w:rFonts w:ascii="Calibri" w:eastAsia="Calibri" w:hAnsi="Calibri" w:cs="Calibri"/>
          <w:b/>
        </w:rPr>
        <w:t xml:space="preserve"> </w:t>
      </w:r>
      <w:r w:rsidR="00E23989">
        <w:rPr>
          <w:rFonts w:ascii="Calibri" w:eastAsia="Calibri" w:hAnsi="Calibri" w:cs="Calibri"/>
          <w:bCs/>
        </w:rPr>
        <w:t>Run the exploit generation file and pipe the output to “</w:t>
      </w:r>
      <w:proofErr w:type="spellStart"/>
      <w:r w:rsidR="00E23989">
        <w:rPr>
          <w:rFonts w:ascii="Calibri" w:eastAsia="Calibri" w:hAnsi="Calibri" w:cs="Calibri"/>
          <w:bCs/>
        </w:rPr>
        <w:t>mcvcore.maki</w:t>
      </w:r>
      <w:proofErr w:type="spellEnd"/>
      <w:r w:rsidR="00E23989">
        <w:rPr>
          <w:rFonts w:ascii="Calibri" w:eastAsia="Calibri" w:hAnsi="Calibri" w:cs="Calibri"/>
          <w:bCs/>
        </w:rPr>
        <w:t>”. Use the command “</w:t>
      </w:r>
      <w:proofErr w:type="spellStart"/>
      <w:r w:rsidR="00E23989" w:rsidRPr="00E23989">
        <w:rPr>
          <w:rFonts w:ascii="Calibri" w:eastAsia="Calibri" w:hAnsi="Calibri" w:cs="Calibri"/>
          <w:bCs/>
          <w:i/>
          <w:iCs/>
          <w:color w:val="FF0000"/>
        </w:rPr>
        <w:t>perl</w:t>
      </w:r>
      <w:proofErr w:type="spellEnd"/>
      <w:r w:rsidR="00E23989" w:rsidRPr="00E23989">
        <w:rPr>
          <w:rFonts w:ascii="Calibri" w:eastAsia="Calibri" w:hAnsi="Calibri" w:cs="Calibri"/>
          <w:bCs/>
          <w:i/>
          <w:iCs/>
          <w:color w:val="FF0000"/>
        </w:rPr>
        <w:t xml:space="preserve"> </w:t>
      </w:r>
      <w:proofErr w:type="spellStart"/>
      <w:r w:rsidR="00E23989" w:rsidRPr="00E23989">
        <w:rPr>
          <w:rFonts w:ascii="Calibri" w:eastAsia="Calibri" w:hAnsi="Calibri" w:cs="Calibri"/>
          <w:bCs/>
          <w:i/>
          <w:iCs/>
          <w:color w:val="FF0000"/>
        </w:rPr>
        <w:t>winampBOE</w:t>
      </w:r>
      <w:proofErr w:type="spellEnd"/>
      <w:r w:rsidR="00E23989" w:rsidRPr="00E23989">
        <w:rPr>
          <w:rFonts w:ascii="Calibri" w:eastAsia="Calibri" w:hAnsi="Calibri" w:cs="Calibri"/>
          <w:bCs/>
          <w:i/>
          <w:iCs/>
          <w:color w:val="FF0000"/>
        </w:rPr>
        <w:t xml:space="preserve">(Final Exploit).pl &gt; </w:t>
      </w:r>
      <w:proofErr w:type="spellStart"/>
      <w:r w:rsidR="00E23989" w:rsidRPr="00E23989">
        <w:rPr>
          <w:rFonts w:ascii="Calibri" w:eastAsia="Calibri" w:hAnsi="Calibri" w:cs="Calibri"/>
          <w:bCs/>
          <w:i/>
          <w:iCs/>
          <w:color w:val="FF0000"/>
        </w:rPr>
        <w:t>mcvcore.maki</w:t>
      </w:r>
      <w:proofErr w:type="spellEnd"/>
      <w:r w:rsidR="00E23989">
        <w:rPr>
          <w:rFonts w:ascii="Calibri" w:eastAsia="Calibri" w:hAnsi="Calibri" w:cs="Calibri"/>
          <w:bCs/>
        </w:rPr>
        <w:t>”.</w:t>
      </w:r>
    </w:p>
    <w:p w14:paraId="511AFAC1" w14:textId="591BDE07" w:rsidR="00262336" w:rsidRDefault="00D47EFD" w:rsidP="006309C1">
      <w:pPr>
        <w:spacing w:line="360" w:lineRule="auto"/>
        <w:ind w:left="720"/>
        <w:rPr>
          <w:rFonts w:ascii="Calibri" w:eastAsia="Calibri" w:hAnsi="Calibri" w:cs="Calibri"/>
          <w:bCs/>
        </w:rPr>
      </w:pPr>
      <w:r>
        <w:rPr>
          <w:rFonts w:ascii="Calibri" w:eastAsia="Calibri" w:hAnsi="Calibri" w:cs="Calibri"/>
          <w:b/>
        </w:rPr>
        <w:t>Step 2:</w:t>
      </w:r>
      <w:r>
        <w:rPr>
          <w:rFonts w:ascii="Calibri" w:eastAsia="Calibri" w:hAnsi="Calibri" w:cs="Calibri"/>
          <w:bCs/>
        </w:rPr>
        <w:t xml:space="preserve"> </w:t>
      </w:r>
      <w:r w:rsidR="003C2536">
        <w:rPr>
          <w:rFonts w:ascii="Calibri" w:eastAsia="Calibri" w:hAnsi="Calibri" w:cs="Calibri"/>
          <w:bCs/>
        </w:rPr>
        <w:t>Place the “</w:t>
      </w:r>
      <w:proofErr w:type="spellStart"/>
      <w:r w:rsidR="003C2536">
        <w:rPr>
          <w:rFonts w:ascii="Calibri" w:eastAsia="Calibri" w:hAnsi="Calibri" w:cs="Calibri"/>
          <w:bCs/>
        </w:rPr>
        <w:t>mcvcore.maki</w:t>
      </w:r>
      <w:proofErr w:type="spellEnd"/>
      <w:r w:rsidR="003C2536">
        <w:rPr>
          <w:rFonts w:ascii="Calibri" w:eastAsia="Calibri" w:hAnsi="Calibri" w:cs="Calibri"/>
          <w:bCs/>
        </w:rPr>
        <w:t xml:space="preserve">” file in the </w:t>
      </w:r>
      <w:proofErr w:type="spellStart"/>
      <w:r w:rsidR="003C2536">
        <w:rPr>
          <w:rFonts w:ascii="Calibri" w:eastAsia="Calibri" w:hAnsi="Calibri" w:cs="Calibri"/>
          <w:bCs/>
        </w:rPr>
        <w:t>WinAmp</w:t>
      </w:r>
      <w:proofErr w:type="spellEnd"/>
      <w:r w:rsidR="003C2536">
        <w:rPr>
          <w:rFonts w:ascii="Calibri" w:eastAsia="Calibri" w:hAnsi="Calibri" w:cs="Calibri"/>
          <w:bCs/>
        </w:rPr>
        <w:t xml:space="preserve"> skins folder under Bento.</w:t>
      </w:r>
    </w:p>
    <w:p w14:paraId="7CF69761" w14:textId="6CA2338A" w:rsidR="00262336" w:rsidRDefault="00262336" w:rsidP="006309C1">
      <w:pPr>
        <w:spacing w:line="360" w:lineRule="auto"/>
        <w:ind w:left="720"/>
        <w:rPr>
          <w:rFonts w:ascii="Calibri" w:eastAsia="Calibri" w:hAnsi="Calibri" w:cs="Calibri"/>
          <w:bCs/>
        </w:rPr>
      </w:pPr>
      <w:r>
        <w:rPr>
          <w:rFonts w:ascii="Calibri" w:eastAsia="Calibri" w:hAnsi="Calibri" w:cs="Calibri"/>
          <w:b/>
        </w:rPr>
        <w:t>Step 3:</w:t>
      </w:r>
      <w:r>
        <w:rPr>
          <w:rFonts w:ascii="Calibri" w:eastAsia="Calibri" w:hAnsi="Calibri" w:cs="Calibri"/>
          <w:bCs/>
        </w:rPr>
        <w:t xml:space="preserve"> </w:t>
      </w:r>
      <w:r w:rsidR="003C2536">
        <w:rPr>
          <w:rFonts w:ascii="Calibri" w:eastAsia="Calibri" w:hAnsi="Calibri" w:cs="Calibri"/>
          <w:bCs/>
        </w:rPr>
        <w:t>Open a windows admin shell and listen on port 5555. Use the command “</w:t>
      </w:r>
      <w:proofErr w:type="spellStart"/>
      <w:r w:rsidR="003C2536" w:rsidRPr="003C2536">
        <w:rPr>
          <w:rFonts w:ascii="Calibri" w:eastAsia="Calibri" w:hAnsi="Calibri" w:cs="Calibri"/>
          <w:bCs/>
          <w:color w:val="FF0000"/>
        </w:rPr>
        <w:t>nc</w:t>
      </w:r>
      <w:proofErr w:type="spellEnd"/>
      <w:r w:rsidR="003C2536" w:rsidRPr="003C2536">
        <w:rPr>
          <w:rFonts w:ascii="Calibri" w:eastAsia="Calibri" w:hAnsi="Calibri" w:cs="Calibri"/>
          <w:bCs/>
          <w:color w:val="FF0000"/>
        </w:rPr>
        <w:t xml:space="preserve"> -</w:t>
      </w:r>
      <w:proofErr w:type="spellStart"/>
      <w:r w:rsidR="003C2536" w:rsidRPr="003C2536">
        <w:rPr>
          <w:rFonts w:ascii="Calibri" w:eastAsia="Calibri" w:hAnsi="Calibri" w:cs="Calibri"/>
          <w:bCs/>
          <w:color w:val="FF0000"/>
        </w:rPr>
        <w:t>nvlp</w:t>
      </w:r>
      <w:proofErr w:type="spellEnd"/>
      <w:r w:rsidR="003C2536" w:rsidRPr="003C2536">
        <w:rPr>
          <w:rFonts w:ascii="Calibri" w:eastAsia="Calibri" w:hAnsi="Calibri" w:cs="Calibri"/>
          <w:bCs/>
          <w:color w:val="FF0000"/>
        </w:rPr>
        <w:t xml:space="preserve"> 5555</w:t>
      </w:r>
      <w:r w:rsidR="003C2536">
        <w:rPr>
          <w:rFonts w:ascii="Calibri" w:eastAsia="Calibri" w:hAnsi="Calibri" w:cs="Calibri"/>
          <w:bCs/>
        </w:rPr>
        <w:t>”. The shell would return something along the lines of “Listening on any [5555]”.</w:t>
      </w:r>
    </w:p>
    <w:p w14:paraId="395E1A25" w14:textId="038470D0" w:rsidR="00262336" w:rsidRDefault="00262336" w:rsidP="006309C1">
      <w:pPr>
        <w:spacing w:line="360" w:lineRule="auto"/>
        <w:ind w:left="720"/>
        <w:rPr>
          <w:rFonts w:ascii="Calibri" w:eastAsia="Calibri" w:hAnsi="Calibri" w:cs="Calibri"/>
          <w:bCs/>
        </w:rPr>
      </w:pPr>
      <w:r>
        <w:rPr>
          <w:rFonts w:ascii="Calibri" w:eastAsia="Calibri" w:hAnsi="Calibri" w:cs="Calibri"/>
          <w:b/>
        </w:rPr>
        <w:t>Step 4:</w:t>
      </w:r>
      <w:r>
        <w:rPr>
          <w:rFonts w:ascii="Calibri" w:eastAsia="Calibri" w:hAnsi="Calibri" w:cs="Calibri"/>
          <w:bCs/>
        </w:rPr>
        <w:t xml:space="preserve"> </w:t>
      </w:r>
      <w:r w:rsidR="003C2536">
        <w:rPr>
          <w:rFonts w:ascii="Calibri" w:eastAsia="Calibri" w:hAnsi="Calibri" w:cs="Calibri"/>
          <w:bCs/>
        </w:rPr>
        <w:t xml:space="preserve">Start the </w:t>
      </w:r>
      <w:proofErr w:type="spellStart"/>
      <w:r w:rsidR="003C2536">
        <w:rPr>
          <w:rFonts w:ascii="Calibri" w:eastAsia="Calibri" w:hAnsi="Calibri" w:cs="Calibri"/>
          <w:bCs/>
        </w:rPr>
        <w:t>WinAmp</w:t>
      </w:r>
      <w:proofErr w:type="spellEnd"/>
      <w:r w:rsidR="003C2536">
        <w:rPr>
          <w:rFonts w:ascii="Calibri" w:eastAsia="Calibri" w:hAnsi="Calibri" w:cs="Calibri"/>
          <w:bCs/>
        </w:rPr>
        <w:t xml:space="preserve"> application and load the bento skin.</w:t>
      </w:r>
    </w:p>
    <w:p w14:paraId="078CF1B5" w14:textId="4FDB0170" w:rsidR="00D47EFD" w:rsidRDefault="00262336" w:rsidP="006309C1">
      <w:pPr>
        <w:spacing w:line="360" w:lineRule="auto"/>
        <w:ind w:left="720"/>
        <w:rPr>
          <w:rFonts w:ascii="Calibri" w:eastAsia="Calibri" w:hAnsi="Calibri" w:cs="Calibri"/>
          <w:bCs/>
        </w:rPr>
      </w:pPr>
      <w:r>
        <w:rPr>
          <w:rFonts w:ascii="Calibri" w:eastAsia="Calibri" w:hAnsi="Calibri" w:cs="Calibri"/>
          <w:b/>
        </w:rPr>
        <w:t>Step 5:</w:t>
      </w:r>
      <w:r>
        <w:rPr>
          <w:rFonts w:ascii="Calibri" w:eastAsia="Calibri" w:hAnsi="Calibri" w:cs="Calibri"/>
          <w:bCs/>
        </w:rPr>
        <w:t xml:space="preserve"> </w:t>
      </w:r>
      <w:r w:rsidR="003C2536">
        <w:rPr>
          <w:rFonts w:ascii="Calibri" w:eastAsia="Calibri" w:hAnsi="Calibri" w:cs="Calibri"/>
          <w:bCs/>
        </w:rPr>
        <w:t>Upon loading the skin, the listen port receives a shell over TCP.</w:t>
      </w:r>
    </w:p>
    <w:p w14:paraId="636B6E24" w14:textId="77777777" w:rsidR="003C2536" w:rsidRDefault="003C2536" w:rsidP="003C2536">
      <w:pPr>
        <w:keepNext/>
        <w:spacing w:line="360" w:lineRule="auto"/>
        <w:ind w:left="720"/>
      </w:pPr>
      <w:r>
        <w:rPr>
          <w:rFonts w:ascii="Calibri" w:eastAsia="Calibri" w:hAnsi="Calibri" w:cs="Calibri"/>
          <w:bCs/>
          <w:noProof/>
          <w14:ligatures w14:val="standardContextual"/>
        </w:rPr>
        <w:lastRenderedPageBreak/>
        <w:drawing>
          <wp:inline distT="0" distB="0" distL="0" distR="0" wp14:anchorId="4327561C" wp14:editId="4122D032">
            <wp:extent cx="5943600" cy="3322320"/>
            <wp:effectExtent l="0" t="0" r="0" b="0"/>
            <wp:docPr id="19381218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182" name="Picture 1"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18B7ED17" w14:textId="3554D717" w:rsidR="006309C1" w:rsidRDefault="003C2536" w:rsidP="00AB3B85">
      <w:pPr>
        <w:pStyle w:val="Caption"/>
        <w:ind w:firstLine="720"/>
      </w:pPr>
      <w:r>
        <w:t xml:space="preserve">Figure </w:t>
      </w:r>
      <w:r>
        <w:fldChar w:fldCharType="begin"/>
      </w:r>
      <w:r>
        <w:instrText xml:space="preserve"> SEQ Figure \* ARABIC </w:instrText>
      </w:r>
      <w:r>
        <w:fldChar w:fldCharType="separate"/>
      </w:r>
      <w:r w:rsidR="000579E5">
        <w:rPr>
          <w:noProof/>
        </w:rPr>
        <w:t>1</w:t>
      </w:r>
      <w:r>
        <w:fldChar w:fldCharType="end"/>
      </w:r>
      <w:r>
        <w:t xml:space="preserve">: Bento skin returns </w:t>
      </w:r>
      <w:r w:rsidR="00AB3B85">
        <w:t>shell.</w:t>
      </w:r>
    </w:p>
    <w:p w14:paraId="47CBC5BE" w14:textId="77777777" w:rsidR="00AB3B85" w:rsidRPr="00AB3B85" w:rsidRDefault="00AB3B85" w:rsidP="00AB3B85"/>
    <w:p w14:paraId="4DC3CB7E" w14:textId="3F394158" w:rsidR="003C2536" w:rsidRDefault="006309C1" w:rsidP="000E58D2">
      <w:pPr>
        <w:spacing w:line="360" w:lineRule="auto"/>
        <w:ind w:left="720"/>
        <w:rPr>
          <w:rFonts w:ascii="Calibri" w:eastAsia="Calibri" w:hAnsi="Calibri" w:cs="Calibri"/>
          <w:b/>
        </w:rPr>
      </w:pPr>
      <w:r>
        <w:rPr>
          <w:rFonts w:ascii="Calibri" w:eastAsia="Calibri" w:hAnsi="Calibri" w:cs="Calibri"/>
          <w:b/>
        </w:rPr>
        <w:t>Developing the Exploit</w:t>
      </w:r>
    </w:p>
    <w:p w14:paraId="6AB43F91" w14:textId="68223C48" w:rsidR="00415761" w:rsidRDefault="000E58D2" w:rsidP="00415761">
      <w:pPr>
        <w:spacing w:line="360" w:lineRule="auto"/>
        <w:ind w:left="720"/>
        <w:rPr>
          <w:rFonts w:ascii="Calibri" w:eastAsia="Calibri" w:hAnsi="Calibri" w:cs="Calibri"/>
          <w:bCs/>
        </w:rPr>
      </w:pPr>
      <w:r>
        <w:rPr>
          <w:rFonts w:ascii="Calibri" w:eastAsia="Calibri" w:hAnsi="Calibri" w:cs="Calibri"/>
          <w:b/>
        </w:rPr>
        <w:tab/>
      </w:r>
      <w:r>
        <w:rPr>
          <w:rFonts w:ascii="Calibri" w:eastAsia="Calibri" w:hAnsi="Calibri" w:cs="Calibri"/>
          <w:bCs/>
        </w:rPr>
        <w:t xml:space="preserve">The steps to developing the exploit for </w:t>
      </w:r>
      <w:proofErr w:type="spellStart"/>
      <w:r>
        <w:rPr>
          <w:rFonts w:ascii="Calibri" w:eastAsia="Calibri" w:hAnsi="Calibri" w:cs="Calibri"/>
          <w:bCs/>
        </w:rPr>
        <w:t>WinAmp</w:t>
      </w:r>
      <w:proofErr w:type="spellEnd"/>
      <w:r>
        <w:rPr>
          <w:rFonts w:ascii="Calibri" w:eastAsia="Calibri" w:hAnsi="Calibri" w:cs="Calibri"/>
          <w:bCs/>
        </w:rPr>
        <w:t xml:space="preserve">, we </w:t>
      </w:r>
      <w:r w:rsidR="00D51774">
        <w:rPr>
          <w:rFonts w:ascii="Calibri" w:eastAsia="Calibri" w:hAnsi="Calibri" w:cs="Calibri"/>
          <w:bCs/>
        </w:rPr>
        <w:t xml:space="preserve">must first check for a vulnerability. The vulnerability that we are planning to exploit for this application is the Structured Exception Handler(SEH) Chain. The SEH Chain </w:t>
      </w:r>
      <w:r w:rsidR="00411A4D">
        <w:rPr>
          <w:rFonts w:ascii="Calibri" w:eastAsia="Calibri" w:hAnsi="Calibri" w:cs="Calibri"/>
          <w:bCs/>
        </w:rPr>
        <w:t>is a protection method that when encountered with an error goes to an arbitrary location where there is a linked list of different errors that may occur and how to handle them. The first part of attacking is to check if we can get the exception handler to be invoked on our command. To invoke the exception handler, we pass a</w:t>
      </w:r>
      <w:r w:rsidR="00A05325">
        <w:rPr>
          <w:rFonts w:ascii="Calibri" w:eastAsia="Calibri" w:hAnsi="Calibri" w:cs="Calibri"/>
          <w:bCs/>
        </w:rPr>
        <w:t xml:space="preserve"> massive input in our “.maki file”. The “.maki” file contains the code to a part of loading up a skin in the </w:t>
      </w:r>
      <w:proofErr w:type="spellStart"/>
      <w:r w:rsidR="00A05325">
        <w:rPr>
          <w:rFonts w:ascii="Calibri" w:eastAsia="Calibri" w:hAnsi="Calibri" w:cs="Calibri"/>
          <w:bCs/>
        </w:rPr>
        <w:t>WinAmp</w:t>
      </w:r>
      <w:proofErr w:type="spellEnd"/>
      <w:r w:rsidR="00A05325">
        <w:rPr>
          <w:rFonts w:ascii="Calibri" w:eastAsia="Calibri" w:hAnsi="Calibri" w:cs="Calibri"/>
          <w:bCs/>
        </w:rPr>
        <w:t xml:space="preserve"> application. We create a </w:t>
      </w:r>
      <w:proofErr w:type="spellStart"/>
      <w:r w:rsidR="00A05325">
        <w:rPr>
          <w:rFonts w:ascii="Calibri" w:eastAsia="Calibri" w:hAnsi="Calibri" w:cs="Calibri"/>
          <w:bCs/>
        </w:rPr>
        <w:t>perl</w:t>
      </w:r>
      <w:proofErr w:type="spellEnd"/>
      <w:r w:rsidR="00A05325">
        <w:rPr>
          <w:rFonts w:ascii="Calibri" w:eastAsia="Calibri" w:hAnsi="Calibri" w:cs="Calibri"/>
          <w:bCs/>
        </w:rPr>
        <w:t xml:space="preserve"> script that contains the basic structure of the “.maki” file however</w:t>
      </w:r>
      <w:r w:rsidR="001844CD">
        <w:rPr>
          <w:rFonts w:ascii="Calibri" w:eastAsia="Calibri" w:hAnsi="Calibri" w:cs="Calibri"/>
          <w:bCs/>
        </w:rPr>
        <w:t xml:space="preserve"> in this structure we add some input </w:t>
      </w:r>
      <w:r w:rsidR="00AB3B85">
        <w:rPr>
          <w:rFonts w:ascii="Calibri" w:eastAsia="Calibri" w:hAnsi="Calibri" w:cs="Calibri"/>
          <w:bCs/>
        </w:rPr>
        <w:t xml:space="preserve">of As to see if we can get the application to trigger exception handling. I chose to add 20,000 “A”s to my input to check if an exception handler will be triggered. From figure 2, we can see that an exception handler was called, furthermore, we had passed enough A characters that not only did we trigger an exception, however, when we </w:t>
      </w:r>
      <w:r w:rsidR="00AE1733">
        <w:rPr>
          <w:rFonts w:ascii="Calibri" w:eastAsia="Calibri" w:hAnsi="Calibri" w:cs="Calibri"/>
          <w:bCs/>
        </w:rPr>
        <w:t xml:space="preserve">examine the chain we notice that the exception handler had also been over written. This proves that the exception handler is stored somewhere on the stack and we need derive the offset at which we can control the 2 addresses needed for us. The address to the handler and the address to the next record in the exception handler chain. The address to the next record in the handler </w:t>
      </w:r>
      <w:r w:rsidR="00AE1733">
        <w:rPr>
          <w:rFonts w:ascii="Calibri" w:eastAsia="Calibri" w:hAnsi="Calibri" w:cs="Calibri"/>
          <w:bCs/>
        </w:rPr>
        <w:lastRenderedPageBreak/>
        <w:t>is filled with the instruction “</w:t>
      </w:r>
      <w:proofErr w:type="spellStart"/>
      <w:r w:rsidR="00AE1733">
        <w:rPr>
          <w:rFonts w:ascii="Calibri" w:eastAsia="Calibri" w:hAnsi="Calibri" w:cs="Calibri"/>
          <w:bCs/>
        </w:rPr>
        <w:t>Nop</w:t>
      </w:r>
      <w:proofErr w:type="spellEnd"/>
      <w:r w:rsidR="00AE1733">
        <w:rPr>
          <w:rFonts w:ascii="Calibri" w:eastAsia="Calibri" w:hAnsi="Calibri" w:cs="Calibri"/>
          <w:bCs/>
        </w:rPr>
        <w:t xml:space="preserve"> </w:t>
      </w:r>
      <w:proofErr w:type="spellStart"/>
      <w:r w:rsidR="00AE1733">
        <w:rPr>
          <w:rFonts w:ascii="Calibri" w:eastAsia="Calibri" w:hAnsi="Calibri" w:cs="Calibri"/>
          <w:bCs/>
        </w:rPr>
        <w:t>Nop</w:t>
      </w:r>
      <w:proofErr w:type="spellEnd"/>
      <w:r w:rsidR="00AE1733">
        <w:rPr>
          <w:rFonts w:ascii="Calibri" w:eastAsia="Calibri" w:hAnsi="Calibri" w:cs="Calibri"/>
          <w:bCs/>
        </w:rPr>
        <w:t xml:space="preserve"> JMP +4”. The address to the handler is filled with an address to a gadget from a shared library that contains “Pop </w:t>
      </w:r>
      <w:proofErr w:type="spellStart"/>
      <w:r w:rsidR="00AE1733">
        <w:rPr>
          <w:rFonts w:ascii="Calibri" w:eastAsia="Calibri" w:hAnsi="Calibri" w:cs="Calibri"/>
          <w:bCs/>
        </w:rPr>
        <w:t>Pop</w:t>
      </w:r>
      <w:proofErr w:type="spellEnd"/>
      <w:r w:rsidR="00AE1733">
        <w:rPr>
          <w:rFonts w:ascii="Calibri" w:eastAsia="Calibri" w:hAnsi="Calibri" w:cs="Calibri"/>
          <w:bCs/>
        </w:rPr>
        <w:t xml:space="preserve"> Ret”. </w:t>
      </w:r>
      <w:r w:rsidR="00A25791">
        <w:rPr>
          <w:rFonts w:ascii="Calibri" w:eastAsia="Calibri" w:hAnsi="Calibri" w:cs="Calibri"/>
          <w:bCs/>
        </w:rPr>
        <w:t>We can now use the tools,“</w:t>
      </w:r>
      <w:proofErr w:type="spellStart"/>
      <w:r w:rsidR="00A25791">
        <w:rPr>
          <w:rFonts w:ascii="Calibri" w:eastAsia="Calibri" w:hAnsi="Calibri" w:cs="Calibri"/>
          <w:bCs/>
        </w:rPr>
        <w:t>pattern_create</w:t>
      </w:r>
      <w:proofErr w:type="spellEnd"/>
      <w:r w:rsidR="00A25791">
        <w:rPr>
          <w:rFonts w:ascii="Calibri" w:eastAsia="Calibri" w:hAnsi="Calibri" w:cs="Calibri"/>
          <w:bCs/>
        </w:rPr>
        <w:t>” and “</w:t>
      </w:r>
      <w:proofErr w:type="spellStart"/>
      <w:r w:rsidR="00A25791">
        <w:rPr>
          <w:rFonts w:ascii="Calibri" w:eastAsia="Calibri" w:hAnsi="Calibri" w:cs="Calibri"/>
          <w:bCs/>
        </w:rPr>
        <w:t>pattern_offset</w:t>
      </w:r>
      <w:proofErr w:type="spellEnd"/>
      <w:r w:rsidR="00A25791">
        <w:rPr>
          <w:rFonts w:ascii="Calibri" w:eastAsia="Calibri" w:hAnsi="Calibri" w:cs="Calibri"/>
          <w:bCs/>
        </w:rPr>
        <w:t xml:space="preserve">” , provided by Metasploit Framework to calculate the distance to overwriting the input. During the first iteration of creating and inputting 20,000 characters from </w:t>
      </w:r>
      <w:proofErr w:type="spellStart"/>
      <w:r w:rsidR="00A25791">
        <w:rPr>
          <w:rFonts w:ascii="Calibri" w:eastAsia="Calibri" w:hAnsi="Calibri" w:cs="Calibri"/>
          <w:bCs/>
        </w:rPr>
        <w:t>pattern_create</w:t>
      </w:r>
      <w:proofErr w:type="spellEnd"/>
      <w:r w:rsidR="00A25791">
        <w:rPr>
          <w:rFonts w:ascii="Calibri" w:eastAsia="Calibri" w:hAnsi="Calibri" w:cs="Calibri"/>
          <w:bCs/>
        </w:rPr>
        <w:t xml:space="preserve"> and checking them using </w:t>
      </w:r>
      <w:r w:rsidR="00415761">
        <w:rPr>
          <w:rFonts w:ascii="Calibri" w:eastAsia="Calibri" w:hAnsi="Calibri" w:cs="Calibri"/>
          <w:bCs/>
        </w:rPr>
        <w:t>“</w:t>
      </w:r>
      <w:proofErr w:type="spellStart"/>
      <w:r w:rsidR="00415761">
        <w:rPr>
          <w:rFonts w:ascii="Calibri" w:eastAsia="Calibri" w:hAnsi="Calibri" w:cs="Calibri"/>
          <w:bCs/>
        </w:rPr>
        <w:t>pattern_offset</w:t>
      </w:r>
      <w:proofErr w:type="spellEnd"/>
      <w:r w:rsidR="00415761">
        <w:rPr>
          <w:rFonts w:ascii="Calibri" w:eastAsia="Calibri" w:hAnsi="Calibri" w:cs="Calibri"/>
          <w:bCs/>
        </w:rPr>
        <w:t xml:space="preserve">”, I came across the issue that </w:t>
      </w:r>
      <w:proofErr w:type="spellStart"/>
      <w:r w:rsidR="00415761">
        <w:rPr>
          <w:rFonts w:ascii="Calibri" w:eastAsia="Calibri" w:hAnsi="Calibri" w:cs="Calibri"/>
          <w:bCs/>
        </w:rPr>
        <w:t>pattern_create</w:t>
      </w:r>
      <w:proofErr w:type="spellEnd"/>
      <w:r w:rsidR="00415761">
        <w:rPr>
          <w:rFonts w:ascii="Calibri" w:eastAsia="Calibri" w:hAnsi="Calibri" w:cs="Calibri"/>
          <w:bCs/>
        </w:rPr>
        <w:t xml:space="preserve"> and </w:t>
      </w:r>
      <w:proofErr w:type="spellStart"/>
      <w:r w:rsidR="00415761">
        <w:rPr>
          <w:rFonts w:ascii="Calibri" w:eastAsia="Calibri" w:hAnsi="Calibri" w:cs="Calibri"/>
          <w:bCs/>
        </w:rPr>
        <w:t>pattern_offset</w:t>
      </w:r>
      <w:proofErr w:type="spellEnd"/>
      <w:r w:rsidR="00415761">
        <w:rPr>
          <w:rFonts w:ascii="Calibri" w:eastAsia="Calibri" w:hAnsi="Calibri" w:cs="Calibri"/>
          <w:bCs/>
        </w:rPr>
        <w:t xml:space="preserve"> only detect patterns to a length of </w:t>
      </w:r>
      <w:proofErr w:type="spellStart"/>
      <w:r w:rsidR="00415761">
        <w:rPr>
          <w:rFonts w:ascii="Calibri" w:eastAsia="Calibri" w:hAnsi="Calibri" w:cs="Calibri"/>
          <w:bCs/>
        </w:rPr>
        <w:t>approx</w:t>
      </w:r>
      <w:proofErr w:type="spellEnd"/>
      <w:r w:rsidR="00415761">
        <w:rPr>
          <w:rFonts w:ascii="Calibri" w:eastAsia="Calibri" w:hAnsi="Calibri" w:cs="Calibri"/>
          <w:bCs/>
        </w:rPr>
        <w:t xml:space="preserve"> 8000. </w:t>
      </w:r>
      <w:r w:rsidR="00124A66">
        <w:rPr>
          <w:rFonts w:ascii="Calibri" w:eastAsia="Calibri" w:hAnsi="Calibri" w:cs="Calibri"/>
          <w:bCs/>
        </w:rPr>
        <w:t xml:space="preserve">So, I decided to break the input into 4 chunks of 5000 characters of “A”, “B”, “C” and “D”. When I passed this input, the SEH Chain reflected “42424242” in the stack. This meant that the SEH chain existed between 15,000 and 20,000. I then passed an input of 15,000 “A”s and then concatenated the output from </w:t>
      </w:r>
      <w:proofErr w:type="spellStart"/>
      <w:r w:rsidR="00124A66">
        <w:rPr>
          <w:rFonts w:ascii="Calibri" w:eastAsia="Calibri" w:hAnsi="Calibri" w:cs="Calibri"/>
          <w:bCs/>
        </w:rPr>
        <w:t>pattern_create</w:t>
      </w:r>
      <w:proofErr w:type="spellEnd"/>
      <w:r w:rsidR="00124A66">
        <w:rPr>
          <w:rFonts w:ascii="Calibri" w:eastAsia="Calibri" w:hAnsi="Calibri" w:cs="Calibri"/>
          <w:bCs/>
        </w:rPr>
        <w:t xml:space="preserve"> of length 5,000. Then I used </w:t>
      </w:r>
      <w:proofErr w:type="spellStart"/>
      <w:r w:rsidR="00124A66">
        <w:rPr>
          <w:rFonts w:ascii="Calibri" w:eastAsia="Calibri" w:hAnsi="Calibri" w:cs="Calibri"/>
          <w:bCs/>
        </w:rPr>
        <w:t>pattern_offset</w:t>
      </w:r>
      <w:proofErr w:type="spellEnd"/>
      <w:r w:rsidR="00124A66">
        <w:rPr>
          <w:rFonts w:ascii="Calibri" w:eastAsia="Calibri" w:hAnsi="Calibri" w:cs="Calibri"/>
          <w:bCs/>
        </w:rPr>
        <w:t xml:space="preserve"> to check where the offsets lied, which were at 1756 and 1760(check Figure 3</w:t>
      </w:r>
      <w:r w:rsidR="00951822">
        <w:rPr>
          <w:rFonts w:ascii="Calibri" w:eastAsia="Calibri" w:hAnsi="Calibri" w:cs="Calibri"/>
          <w:bCs/>
        </w:rPr>
        <w:t xml:space="preserve"> and Figure 4</w:t>
      </w:r>
      <w:r w:rsidR="00124A66">
        <w:rPr>
          <w:rFonts w:ascii="Calibri" w:eastAsia="Calibri" w:hAnsi="Calibri" w:cs="Calibri"/>
          <w:bCs/>
        </w:rPr>
        <w:t xml:space="preserve">). When those values are aggregated with 15,000 “A”s which were before the </w:t>
      </w:r>
      <w:proofErr w:type="spellStart"/>
      <w:r w:rsidR="00124A66">
        <w:rPr>
          <w:rFonts w:ascii="Calibri" w:eastAsia="Calibri" w:hAnsi="Calibri" w:cs="Calibri"/>
          <w:bCs/>
        </w:rPr>
        <w:t>pattern_create</w:t>
      </w:r>
      <w:proofErr w:type="spellEnd"/>
      <w:r w:rsidR="00124A66">
        <w:rPr>
          <w:rFonts w:ascii="Calibri" w:eastAsia="Calibri" w:hAnsi="Calibri" w:cs="Calibri"/>
          <w:bCs/>
        </w:rPr>
        <w:t xml:space="preserve"> input, the offsets are 16756</w:t>
      </w:r>
      <w:r w:rsidR="0087488C">
        <w:rPr>
          <w:rFonts w:ascii="Calibri" w:eastAsia="Calibri" w:hAnsi="Calibri" w:cs="Calibri"/>
          <w:bCs/>
        </w:rPr>
        <w:t xml:space="preserve"> and 16760. Now, to check if I was writing the correct locations, I passed in an input of 20,000 characters, with Bs at 16756 and Cs at 16760(check figure 4). This proved that we have control over SEH Chain. </w:t>
      </w:r>
    </w:p>
    <w:p w14:paraId="6E5CB7EE" w14:textId="77777777" w:rsidR="0087488C" w:rsidRDefault="0087488C" w:rsidP="00415761">
      <w:pPr>
        <w:spacing w:line="360" w:lineRule="auto"/>
        <w:ind w:left="720"/>
        <w:rPr>
          <w:rFonts w:ascii="Calibri" w:eastAsia="Calibri" w:hAnsi="Calibri" w:cs="Calibri"/>
          <w:bCs/>
        </w:rPr>
      </w:pPr>
    </w:p>
    <w:p w14:paraId="2E40A0FA" w14:textId="77777777" w:rsidR="00AB3B85" w:rsidRDefault="00AB3B85" w:rsidP="00AB3B85">
      <w:pPr>
        <w:keepNext/>
        <w:spacing w:line="360" w:lineRule="auto"/>
        <w:ind w:left="720"/>
      </w:pPr>
      <w:r>
        <w:rPr>
          <w:rFonts w:ascii="Calibri" w:eastAsia="Calibri" w:hAnsi="Calibri" w:cs="Calibri"/>
          <w:bCs/>
          <w:noProof/>
          <w14:ligatures w14:val="standardContextual"/>
        </w:rPr>
        <w:drawing>
          <wp:inline distT="0" distB="0" distL="0" distR="0" wp14:anchorId="36072913" wp14:editId="0383995E">
            <wp:extent cx="5943600" cy="1588135"/>
            <wp:effectExtent l="0" t="0" r="0" b="0"/>
            <wp:docPr id="104866688" name="Picture 1" descr="A computer code with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6688" name="Picture 1" descr="A computer code with numbers and letters"/>
                    <pic:cNvPicPr/>
                  </pic:nvPicPr>
                  <pic:blipFill>
                    <a:blip r:embed="rId6">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1095FA71" w14:textId="03DD1399" w:rsidR="00AB3B85" w:rsidRDefault="00AB3B85" w:rsidP="00AB3B85">
      <w:pPr>
        <w:pStyle w:val="Caption"/>
        <w:ind w:firstLine="720"/>
      </w:pPr>
      <w:r>
        <w:t xml:space="preserve">Figure </w:t>
      </w:r>
      <w:r>
        <w:fldChar w:fldCharType="begin"/>
      </w:r>
      <w:r>
        <w:instrText xml:space="preserve"> SEQ Figure \* ARABIC </w:instrText>
      </w:r>
      <w:r>
        <w:fldChar w:fldCharType="separate"/>
      </w:r>
      <w:r w:rsidR="000579E5">
        <w:rPr>
          <w:noProof/>
        </w:rPr>
        <w:t>2</w:t>
      </w:r>
      <w:r>
        <w:fldChar w:fldCharType="end"/>
      </w:r>
      <w:r>
        <w:t>: Exception Thrown and "A"s written.</w:t>
      </w:r>
    </w:p>
    <w:p w14:paraId="4B6AEC8A" w14:textId="77777777" w:rsidR="00951822" w:rsidRPr="00951822" w:rsidRDefault="00951822" w:rsidP="00951822"/>
    <w:p w14:paraId="420A895A" w14:textId="77777777" w:rsidR="00951822" w:rsidRDefault="00951822" w:rsidP="00951822">
      <w:pPr>
        <w:keepNext/>
      </w:pPr>
      <w:r>
        <w:tab/>
      </w:r>
      <w:r>
        <w:rPr>
          <w:noProof/>
          <w14:ligatures w14:val="standardContextual"/>
        </w:rPr>
        <w:drawing>
          <wp:inline distT="0" distB="0" distL="0" distR="0" wp14:anchorId="022023A7" wp14:editId="02820E23">
            <wp:extent cx="5438775" cy="1087755"/>
            <wp:effectExtent l="0" t="0" r="9525" b="0"/>
            <wp:docPr id="1424777925" name="Picture 4" descr="A close up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77925" name="Picture 4" descr="A close up of numbers"/>
                    <pic:cNvPicPr/>
                  </pic:nvPicPr>
                  <pic:blipFill>
                    <a:blip r:embed="rId7">
                      <a:extLst>
                        <a:ext uri="{28A0092B-C50C-407E-A947-70E740481C1C}">
                          <a14:useLocalDpi xmlns:a14="http://schemas.microsoft.com/office/drawing/2010/main" val="0"/>
                        </a:ext>
                      </a:extLst>
                    </a:blip>
                    <a:stretch>
                      <a:fillRect/>
                    </a:stretch>
                  </pic:blipFill>
                  <pic:spPr>
                    <a:xfrm>
                      <a:off x="0" y="0"/>
                      <a:ext cx="5438775" cy="1087755"/>
                    </a:xfrm>
                    <a:prstGeom prst="rect">
                      <a:avLst/>
                    </a:prstGeom>
                  </pic:spPr>
                </pic:pic>
              </a:graphicData>
            </a:graphic>
          </wp:inline>
        </w:drawing>
      </w:r>
    </w:p>
    <w:p w14:paraId="2944208E" w14:textId="1D19DB1F" w:rsidR="00951822" w:rsidRDefault="00951822" w:rsidP="00951822">
      <w:pPr>
        <w:pStyle w:val="Caption"/>
        <w:ind w:firstLine="720"/>
      </w:pPr>
      <w:r>
        <w:t xml:space="preserve">Figure </w:t>
      </w:r>
      <w:r>
        <w:fldChar w:fldCharType="begin"/>
      </w:r>
      <w:r>
        <w:instrText xml:space="preserve"> SEQ Figure \* ARABIC </w:instrText>
      </w:r>
      <w:r>
        <w:fldChar w:fldCharType="separate"/>
      </w:r>
      <w:r w:rsidR="000579E5">
        <w:rPr>
          <w:noProof/>
        </w:rPr>
        <w:t>3</w:t>
      </w:r>
      <w:r>
        <w:fldChar w:fldCharType="end"/>
      </w:r>
      <w:r>
        <w:t xml:space="preserve">: SEH Chain with </w:t>
      </w:r>
      <w:proofErr w:type="spellStart"/>
      <w:r>
        <w:t>pattern_create</w:t>
      </w:r>
      <w:proofErr w:type="spellEnd"/>
      <w:r>
        <w:t xml:space="preserve"> input</w:t>
      </w:r>
    </w:p>
    <w:p w14:paraId="6C6C452F" w14:textId="3945B3AB" w:rsidR="00951822" w:rsidRDefault="00951822" w:rsidP="00951822">
      <w:r>
        <w:tab/>
      </w:r>
    </w:p>
    <w:p w14:paraId="6EA69590" w14:textId="77777777" w:rsidR="00951822" w:rsidRPr="00951822" w:rsidRDefault="00951822" w:rsidP="00951822"/>
    <w:p w14:paraId="6DD573AC" w14:textId="77777777" w:rsidR="00124A66" w:rsidRDefault="00124A66" w:rsidP="00124A66">
      <w:pPr>
        <w:keepNext/>
      </w:pPr>
      <w:r>
        <w:lastRenderedPageBreak/>
        <w:tab/>
      </w:r>
      <w:r>
        <w:rPr>
          <w:noProof/>
          <w14:ligatures w14:val="standardContextual"/>
        </w:rPr>
        <w:drawing>
          <wp:inline distT="0" distB="0" distL="0" distR="0" wp14:anchorId="1E7BF055" wp14:editId="0A879FD3">
            <wp:extent cx="5438775" cy="1461135"/>
            <wp:effectExtent l="0" t="0" r="9525" b="5715"/>
            <wp:docPr id="450131448" name="Picture 2"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31448" name="Picture 2" descr="A computer screen shot of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38775" cy="1461135"/>
                    </a:xfrm>
                    <a:prstGeom prst="rect">
                      <a:avLst/>
                    </a:prstGeom>
                  </pic:spPr>
                </pic:pic>
              </a:graphicData>
            </a:graphic>
          </wp:inline>
        </w:drawing>
      </w:r>
    </w:p>
    <w:p w14:paraId="4444C2FF" w14:textId="398EFDCC" w:rsidR="00951822" w:rsidRDefault="00124A66" w:rsidP="00951822">
      <w:pPr>
        <w:pStyle w:val="Caption"/>
        <w:ind w:firstLine="720"/>
      </w:pPr>
      <w:r>
        <w:t xml:space="preserve">Figure </w:t>
      </w:r>
      <w:r>
        <w:fldChar w:fldCharType="begin"/>
      </w:r>
      <w:r>
        <w:instrText xml:space="preserve"> SEQ Figure \* ARABIC </w:instrText>
      </w:r>
      <w:r>
        <w:fldChar w:fldCharType="separate"/>
      </w:r>
      <w:r w:rsidR="000579E5">
        <w:rPr>
          <w:noProof/>
        </w:rPr>
        <w:t>4</w:t>
      </w:r>
      <w:r>
        <w:fldChar w:fldCharType="end"/>
      </w:r>
      <w:r>
        <w:t>: Pattern found</w:t>
      </w:r>
    </w:p>
    <w:p w14:paraId="135C950B" w14:textId="77777777" w:rsidR="00951822" w:rsidRPr="00951822" w:rsidRDefault="00951822" w:rsidP="00951822"/>
    <w:p w14:paraId="7DA1EC87" w14:textId="77777777" w:rsidR="0087488C" w:rsidRDefault="0087488C" w:rsidP="0087488C">
      <w:pPr>
        <w:keepNext/>
      </w:pPr>
      <w:r>
        <w:tab/>
      </w:r>
      <w:r>
        <w:rPr>
          <w:noProof/>
          <w14:ligatures w14:val="standardContextual"/>
        </w:rPr>
        <w:drawing>
          <wp:inline distT="0" distB="0" distL="0" distR="0" wp14:anchorId="19984EC1" wp14:editId="4C35551C">
            <wp:extent cx="5477639" cy="1028844"/>
            <wp:effectExtent l="0" t="0" r="0" b="0"/>
            <wp:docPr id="1258877893" name="Picture 3" descr="A black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77893" name="Picture 3" descr="A black text on a white background"/>
                    <pic:cNvPicPr/>
                  </pic:nvPicPr>
                  <pic:blipFill>
                    <a:blip r:embed="rId9">
                      <a:extLst>
                        <a:ext uri="{28A0092B-C50C-407E-A947-70E740481C1C}">
                          <a14:useLocalDpi xmlns:a14="http://schemas.microsoft.com/office/drawing/2010/main" val="0"/>
                        </a:ext>
                      </a:extLst>
                    </a:blip>
                    <a:stretch>
                      <a:fillRect/>
                    </a:stretch>
                  </pic:blipFill>
                  <pic:spPr>
                    <a:xfrm>
                      <a:off x="0" y="0"/>
                      <a:ext cx="5477639" cy="1028844"/>
                    </a:xfrm>
                    <a:prstGeom prst="rect">
                      <a:avLst/>
                    </a:prstGeom>
                  </pic:spPr>
                </pic:pic>
              </a:graphicData>
            </a:graphic>
          </wp:inline>
        </w:drawing>
      </w:r>
    </w:p>
    <w:p w14:paraId="4612E63A" w14:textId="516FB5DC" w:rsidR="0087488C" w:rsidRPr="0087488C" w:rsidRDefault="0087488C" w:rsidP="0087488C">
      <w:pPr>
        <w:pStyle w:val="Caption"/>
        <w:ind w:firstLine="720"/>
      </w:pPr>
      <w:r>
        <w:t xml:space="preserve">Figure </w:t>
      </w:r>
      <w:r>
        <w:fldChar w:fldCharType="begin"/>
      </w:r>
      <w:r>
        <w:instrText xml:space="preserve"> SEQ Figure \* ARABIC </w:instrText>
      </w:r>
      <w:r>
        <w:fldChar w:fldCharType="separate"/>
      </w:r>
      <w:r w:rsidR="000579E5">
        <w:rPr>
          <w:noProof/>
        </w:rPr>
        <w:t>5</w:t>
      </w:r>
      <w:r>
        <w:fldChar w:fldCharType="end"/>
      </w:r>
      <w:r>
        <w:t>: Addresses being controlled.</w:t>
      </w:r>
    </w:p>
    <w:p w14:paraId="14BA9EB7" w14:textId="77777777" w:rsidR="00124A66" w:rsidRPr="00124A66" w:rsidRDefault="00124A66" w:rsidP="00124A66"/>
    <w:p w14:paraId="0AC3CB8B" w14:textId="77777777" w:rsidR="001844CD" w:rsidRPr="00262336" w:rsidRDefault="001844CD" w:rsidP="001844CD">
      <w:pPr>
        <w:spacing w:line="360" w:lineRule="auto"/>
        <w:ind w:left="720"/>
        <w:rPr>
          <w:rFonts w:ascii="Calibri" w:eastAsia="Calibri" w:hAnsi="Calibri" w:cs="Calibri"/>
          <w:bCs/>
        </w:rPr>
      </w:pPr>
    </w:p>
    <w:p w14:paraId="12B273F5" w14:textId="44CD098F" w:rsidR="002D729A" w:rsidRDefault="006309C1" w:rsidP="007872A6">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5CBC925A" w14:textId="52AB354D" w:rsidR="0087488C" w:rsidRPr="0087488C" w:rsidRDefault="0087488C" w:rsidP="0087488C">
      <w:pPr>
        <w:shd w:val="clear" w:color="auto" w:fill="000000"/>
        <w:spacing w:line="285" w:lineRule="atLeast"/>
        <w:ind w:left="720"/>
        <w:rPr>
          <w:rFonts w:ascii="Consolas" w:eastAsia="Times New Roman" w:hAnsi="Consolas" w:cs="Times New Roman"/>
          <w:color w:val="FFFFFF"/>
          <w:sz w:val="21"/>
          <w:szCs w:val="21"/>
          <w:lang w:val="en-US"/>
        </w:rPr>
      </w:pPr>
      <w:r w:rsidRPr="0087488C">
        <w:rPr>
          <w:rFonts w:ascii="Consolas" w:eastAsia="Times New Roman" w:hAnsi="Consolas" w:cs="Times New Roman"/>
          <w:color w:val="9CDCFE"/>
          <w:sz w:val="21"/>
          <w:szCs w:val="21"/>
          <w:lang w:val="en-US"/>
        </w:rPr>
        <w:t>$</w:t>
      </w:r>
      <w:proofErr w:type="spellStart"/>
      <w:r w:rsidRPr="0087488C">
        <w:rPr>
          <w:rFonts w:ascii="Consolas" w:eastAsia="Times New Roman" w:hAnsi="Consolas" w:cs="Times New Roman"/>
          <w:color w:val="9CDCFE"/>
          <w:sz w:val="21"/>
          <w:szCs w:val="21"/>
          <w:lang w:val="en-US"/>
        </w:rPr>
        <w:t>function_name</w:t>
      </w:r>
      <w:proofErr w:type="spellEnd"/>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569CD6"/>
          <w:sz w:val="21"/>
          <w:szCs w:val="21"/>
          <w:lang w:val="en-US"/>
        </w:rPr>
        <w:t>\x90</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x</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16756</w:t>
      </w:r>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569CD6"/>
          <w:sz w:val="21"/>
          <w:szCs w:val="21"/>
          <w:lang w:val="en-US"/>
        </w:rPr>
        <w:t>\x90\x90\</w:t>
      </w:r>
      <w:proofErr w:type="spellStart"/>
      <w:r w:rsidRPr="0087488C">
        <w:rPr>
          <w:rFonts w:ascii="Consolas" w:eastAsia="Times New Roman" w:hAnsi="Consolas" w:cs="Times New Roman"/>
          <w:color w:val="569CD6"/>
          <w:sz w:val="21"/>
          <w:szCs w:val="21"/>
          <w:lang w:val="en-US"/>
        </w:rPr>
        <w:t>xEB</w:t>
      </w:r>
      <w:proofErr w:type="spellEnd"/>
      <w:r w:rsidRPr="0087488C">
        <w:rPr>
          <w:rFonts w:ascii="Consolas" w:eastAsia="Times New Roman" w:hAnsi="Consolas" w:cs="Times New Roman"/>
          <w:color w:val="569CD6"/>
          <w:sz w:val="21"/>
          <w:szCs w:val="21"/>
          <w:lang w:val="en-US"/>
        </w:rPr>
        <w:t>\x06</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569CD6"/>
          <w:sz w:val="21"/>
          <w:szCs w:val="21"/>
          <w:lang w:val="en-US"/>
        </w:rPr>
        <w:t>\x7f\x3b\x37\x7c</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569CD6"/>
          <w:sz w:val="21"/>
          <w:szCs w:val="21"/>
          <w:lang w:val="en-US"/>
        </w:rPr>
        <w:t>\x90</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x</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20</w:t>
      </w:r>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9CDCFE"/>
          <w:sz w:val="21"/>
          <w:szCs w:val="21"/>
          <w:lang w:val="en-US"/>
        </w:rPr>
        <w:t>$</w:t>
      </w:r>
      <w:proofErr w:type="spellStart"/>
      <w:r w:rsidRPr="0087488C">
        <w:rPr>
          <w:rFonts w:ascii="Consolas" w:eastAsia="Times New Roman" w:hAnsi="Consolas" w:cs="Times New Roman"/>
          <w:color w:val="9CDCFE"/>
          <w:sz w:val="21"/>
          <w:szCs w:val="21"/>
          <w:lang w:val="en-US"/>
        </w:rPr>
        <w:t>buf</w:t>
      </w:r>
      <w:proofErr w:type="spellEnd"/>
      <w:r w:rsidRPr="0087488C">
        <w:rPr>
          <w:rFonts w:ascii="Consolas" w:eastAsia="Times New Roman" w:hAnsi="Consolas" w:cs="Times New Roman"/>
          <w:color w:val="FFFFFF"/>
          <w:sz w:val="21"/>
          <w:szCs w:val="21"/>
          <w:lang w:val="en-US"/>
        </w:rPr>
        <w:t xml:space="preserve"> . </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569CD6"/>
          <w:sz w:val="21"/>
          <w:szCs w:val="21"/>
          <w:lang w:val="en-US"/>
        </w:rPr>
        <w:t>\x90</w:t>
      </w:r>
      <w:r w:rsidRPr="0087488C">
        <w:rPr>
          <w:rFonts w:ascii="Consolas" w:eastAsia="Times New Roman" w:hAnsi="Consolas" w:cs="Times New Roman"/>
          <w:color w:val="CE9178"/>
          <w:sz w:val="21"/>
          <w:szCs w:val="21"/>
          <w:lang w:val="en-US"/>
        </w:rPr>
        <w:t>"</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x</w:t>
      </w:r>
      <w:r w:rsidRPr="0087488C">
        <w:rPr>
          <w:rFonts w:ascii="Consolas" w:eastAsia="Times New Roman" w:hAnsi="Consolas" w:cs="Times New Roman"/>
          <w:color w:val="FFFFFF"/>
          <w:sz w:val="21"/>
          <w:szCs w:val="21"/>
          <w:lang w:val="en-US"/>
        </w:rPr>
        <w:t xml:space="preserve"> </w:t>
      </w:r>
      <w:r w:rsidRPr="0087488C">
        <w:rPr>
          <w:rFonts w:ascii="Consolas" w:eastAsia="Times New Roman" w:hAnsi="Consolas" w:cs="Times New Roman"/>
          <w:color w:val="DCDCAA"/>
          <w:sz w:val="21"/>
          <w:szCs w:val="21"/>
          <w:lang w:val="en-US"/>
        </w:rPr>
        <w:t>2508</w:t>
      </w:r>
      <w:r w:rsidRPr="0087488C">
        <w:rPr>
          <w:rFonts w:ascii="Consolas" w:eastAsia="Times New Roman" w:hAnsi="Consolas" w:cs="Times New Roman"/>
          <w:color w:val="FFFFFF"/>
          <w:sz w:val="21"/>
          <w:szCs w:val="21"/>
          <w:lang w:val="en-US"/>
        </w:rPr>
        <w:t>;</w:t>
      </w:r>
    </w:p>
    <w:p w14:paraId="27329A3F" w14:textId="4A2676B2" w:rsidR="006309C1" w:rsidRDefault="0087488C" w:rsidP="006309C1">
      <w:pPr>
        <w:spacing w:line="360" w:lineRule="auto"/>
        <w:rPr>
          <w:rFonts w:ascii="Calibri" w:eastAsia="Calibri" w:hAnsi="Calibri" w:cs="Calibri"/>
          <w:b/>
        </w:rPr>
      </w:pPr>
      <w:r>
        <w:rPr>
          <w:rFonts w:ascii="Calibri" w:eastAsia="Calibri" w:hAnsi="Calibri" w:cs="Calibri"/>
          <w:b/>
        </w:rPr>
        <w:tab/>
      </w:r>
    </w:p>
    <w:p w14:paraId="7CD8E43B" w14:textId="4B14B203" w:rsidR="0087488C" w:rsidRDefault="0087488C" w:rsidP="00176BB7">
      <w:pPr>
        <w:spacing w:line="360" w:lineRule="auto"/>
        <w:ind w:left="720"/>
        <w:rPr>
          <w:rFonts w:ascii="Calibri" w:eastAsia="Calibri" w:hAnsi="Calibri" w:cs="Calibri"/>
          <w:bCs/>
        </w:rPr>
      </w:pPr>
      <w:r w:rsidRPr="00176BB7">
        <w:rPr>
          <w:rFonts w:ascii="Calibri" w:eastAsia="Calibri" w:hAnsi="Calibri" w:cs="Calibri"/>
          <w:b/>
          <w:color w:val="FF0000"/>
        </w:rPr>
        <w:t>“\x90” x 16756 :</w:t>
      </w:r>
      <w:r>
        <w:rPr>
          <w:rFonts w:ascii="Calibri" w:eastAsia="Calibri" w:hAnsi="Calibri" w:cs="Calibri"/>
          <w:bCs/>
        </w:rPr>
        <w:t xml:space="preserve"> This is a NOP buffer to be able to reach the </w:t>
      </w:r>
      <w:r w:rsidR="00176BB7">
        <w:rPr>
          <w:rFonts w:ascii="Calibri" w:eastAsia="Calibri" w:hAnsi="Calibri" w:cs="Calibri"/>
          <w:bCs/>
        </w:rPr>
        <w:t xml:space="preserve">offset that would trigger an exception. This can also be replaced by another arbitrary character. However, I choose NOPs as they are safer in the context of execution. </w:t>
      </w:r>
    </w:p>
    <w:p w14:paraId="714FF61F" w14:textId="4526F170" w:rsidR="00176BB7" w:rsidRDefault="00176BB7" w:rsidP="00176BB7">
      <w:pPr>
        <w:spacing w:line="360" w:lineRule="auto"/>
        <w:ind w:left="720"/>
        <w:rPr>
          <w:rFonts w:ascii="Calibri" w:eastAsia="Calibri" w:hAnsi="Calibri" w:cs="Calibri"/>
          <w:bCs/>
        </w:rPr>
      </w:pPr>
      <w:r>
        <w:rPr>
          <w:rFonts w:ascii="Calibri" w:eastAsia="Calibri" w:hAnsi="Calibri" w:cs="Calibri"/>
          <w:b/>
          <w:color w:val="FF0000"/>
        </w:rPr>
        <w:t>“\x90\x90\</w:t>
      </w:r>
      <w:proofErr w:type="spellStart"/>
      <w:r>
        <w:rPr>
          <w:rFonts w:ascii="Calibri" w:eastAsia="Calibri" w:hAnsi="Calibri" w:cs="Calibri"/>
          <w:b/>
          <w:color w:val="FF0000"/>
        </w:rPr>
        <w:t>xeb</w:t>
      </w:r>
      <w:proofErr w:type="spellEnd"/>
      <w:r>
        <w:rPr>
          <w:rFonts w:ascii="Calibri" w:eastAsia="Calibri" w:hAnsi="Calibri" w:cs="Calibri"/>
          <w:b/>
          <w:color w:val="FF0000"/>
        </w:rPr>
        <w:t>\x06” :</w:t>
      </w:r>
      <w:r>
        <w:rPr>
          <w:rFonts w:ascii="Calibri" w:eastAsia="Calibri" w:hAnsi="Calibri" w:cs="Calibri"/>
          <w:b/>
        </w:rPr>
        <w:t xml:space="preserve"> </w:t>
      </w:r>
      <w:r>
        <w:rPr>
          <w:rFonts w:ascii="Calibri" w:eastAsia="Calibri" w:hAnsi="Calibri" w:cs="Calibri"/>
          <w:bCs/>
        </w:rPr>
        <w:t>This is the address to the exception handler, which does a JMP + 6 to</w:t>
      </w:r>
      <w:r w:rsidR="00571AEB">
        <w:rPr>
          <w:rFonts w:ascii="Calibri" w:eastAsia="Calibri" w:hAnsi="Calibri" w:cs="Calibri"/>
          <w:bCs/>
        </w:rPr>
        <w:t xml:space="preserve"> jump the next address and</w:t>
      </w:r>
      <w:r>
        <w:rPr>
          <w:rFonts w:ascii="Calibri" w:eastAsia="Calibri" w:hAnsi="Calibri" w:cs="Calibri"/>
          <w:bCs/>
        </w:rPr>
        <w:t xml:space="preserve"> go over to our NOP sled which eventually reaches the shell code. Essentially, JMP+4 should work, however, since I am using 20 NOPs before the shell code, +6 should not make a difference, it might also be better in case the stack was to shift. </w:t>
      </w:r>
    </w:p>
    <w:p w14:paraId="56D6ABD7" w14:textId="0383DC5A" w:rsidR="00176BB7" w:rsidRDefault="00176BB7" w:rsidP="00176BB7">
      <w:pPr>
        <w:spacing w:line="360" w:lineRule="auto"/>
        <w:ind w:left="720"/>
        <w:rPr>
          <w:rFonts w:ascii="Calibri" w:eastAsia="Calibri" w:hAnsi="Calibri" w:cs="Calibri"/>
          <w:bCs/>
        </w:rPr>
      </w:pPr>
      <w:r>
        <w:rPr>
          <w:rFonts w:ascii="Calibri" w:eastAsia="Calibri" w:hAnsi="Calibri" w:cs="Calibri"/>
          <w:b/>
          <w:color w:val="FF0000"/>
        </w:rPr>
        <w:t>“\x7f\x3b\x37\x7c” :</w:t>
      </w:r>
      <w:r>
        <w:rPr>
          <w:rFonts w:ascii="Calibri" w:eastAsia="Calibri" w:hAnsi="Calibri" w:cs="Calibri"/>
          <w:bCs/>
        </w:rPr>
        <w:t xml:space="preserve"> This is the address to the gadget that executes a pop </w:t>
      </w:r>
      <w:proofErr w:type="spellStart"/>
      <w:r>
        <w:rPr>
          <w:rFonts w:ascii="Calibri" w:eastAsia="Calibri" w:hAnsi="Calibri" w:cs="Calibri"/>
          <w:bCs/>
        </w:rPr>
        <w:t>pop</w:t>
      </w:r>
      <w:proofErr w:type="spellEnd"/>
      <w:r>
        <w:rPr>
          <w:rFonts w:ascii="Calibri" w:eastAsia="Calibri" w:hAnsi="Calibri" w:cs="Calibri"/>
          <w:bCs/>
        </w:rPr>
        <w:t xml:space="preserve"> return. Check “</w:t>
      </w:r>
      <w:proofErr w:type="spellStart"/>
      <w:r w:rsidR="00571AEB">
        <w:rPr>
          <w:rFonts w:ascii="Calibri" w:eastAsia="Calibri" w:hAnsi="Calibri" w:cs="Calibri"/>
          <w:bCs/>
        </w:rPr>
        <w:t>Determing</w:t>
      </w:r>
      <w:proofErr w:type="spellEnd"/>
      <w:r w:rsidR="00571AEB">
        <w:rPr>
          <w:rFonts w:ascii="Calibri" w:eastAsia="Calibri" w:hAnsi="Calibri" w:cs="Calibri"/>
          <w:bCs/>
        </w:rPr>
        <w:t xml:space="preserve"> the Parameters used in the Malicious Input</w:t>
      </w:r>
      <w:r>
        <w:rPr>
          <w:rFonts w:ascii="Calibri" w:eastAsia="Calibri" w:hAnsi="Calibri" w:cs="Calibri"/>
          <w:bCs/>
        </w:rPr>
        <w:t>” for more information about this gadget.</w:t>
      </w:r>
    </w:p>
    <w:p w14:paraId="0DB06392" w14:textId="150AF71A" w:rsidR="00176BB7" w:rsidRDefault="00176BB7" w:rsidP="00176BB7">
      <w:pPr>
        <w:spacing w:line="360" w:lineRule="auto"/>
        <w:ind w:left="720"/>
        <w:rPr>
          <w:rFonts w:ascii="Calibri" w:eastAsia="Calibri" w:hAnsi="Calibri" w:cs="Calibri"/>
          <w:bCs/>
        </w:rPr>
      </w:pPr>
      <w:r>
        <w:rPr>
          <w:rFonts w:ascii="Calibri" w:eastAsia="Calibri" w:hAnsi="Calibri" w:cs="Calibri"/>
          <w:b/>
          <w:color w:val="FF0000"/>
        </w:rPr>
        <w:t xml:space="preserve">“\x90” x 20 : </w:t>
      </w:r>
      <w:r>
        <w:rPr>
          <w:rFonts w:ascii="Calibri" w:eastAsia="Calibri" w:hAnsi="Calibri" w:cs="Calibri"/>
          <w:bCs/>
        </w:rPr>
        <w:t>This is just a buffer of 20 NOPs before the shell code.</w:t>
      </w:r>
    </w:p>
    <w:p w14:paraId="4C992399" w14:textId="406E0F1A" w:rsidR="00176BB7" w:rsidRDefault="00176BB7" w:rsidP="00176BB7">
      <w:pPr>
        <w:spacing w:line="360" w:lineRule="auto"/>
        <w:ind w:left="720"/>
        <w:rPr>
          <w:rFonts w:ascii="Calibri" w:eastAsia="Calibri" w:hAnsi="Calibri" w:cs="Calibri"/>
          <w:bCs/>
        </w:rPr>
      </w:pPr>
      <w:r>
        <w:rPr>
          <w:rFonts w:ascii="Calibri" w:eastAsia="Calibri" w:hAnsi="Calibri" w:cs="Calibri"/>
          <w:b/>
          <w:color w:val="FF0000"/>
        </w:rPr>
        <w:t>“$</w:t>
      </w:r>
      <w:proofErr w:type="spellStart"/>
      <w:r>
        <w:rPr>
          <w:rFonts w:ascii="Calibri" w:eastAsia="Calibri" w:hAnsi="Calibri" w:cs="Calibri"/>
          <w:b/>
          <w:color w:val="FF0000"/>
        </w:rPr>
        <w:t>buf</w:t>
      </w:r>
      <w:proofErr w:type="spellEnd"/>
      <w:r>
        <w:rPr>
          <w:rFonts w:ascii="Calibri" w:eastAsia="Calibri" w:hAnsi="Calibri" w:cs="Calibri"/>
          <w:b/>
          <w:color w:val="FF0000"/>
        </w:rPr>
        <w:t>” :</w:t>
      </w:r>
      <w:r>
        <w:rPr>
          <w:rFonts w:ascii="Calibri" w:eastAsia="Calibri" w:hAnsi="Calibri" w:cs="Calibri"/>
          <w:bCs/>
        </w:rPr>
        <w:t xml:space="preserve"> The </w:t>
      </w:r>
      <w:proofErr w:type="spellStart"/>
      <w:r>
        <w:rPr>
          <w:rFonts w:ascii="Calibri" w:eastAsia="Calibri" w:hAnsi="Calibri" w:cs="Calibri"/>
          <w:bCs/>
        </w:rPr>
        <w:t>buf</w:t>
      </w:r>
      <w:proofErr w:type="spellEnd"/>
      <w:r>
        <w:rPr>
          <w:rFonts w:ascii="Calibri" w:eastAsia="Calibri" w:hAnsi="Calibri" w:cs="Calibri"/>
          <w:bCs/>
        </w:rPr>
        <w:t xml:space="preserve"> variable contains the shell code that was created using Metasploit Framework’s </w:t>
      </w:r>
      <w:proofErr w:type="spellStart"/>
      <w:r>
        <w:rPr>
          <w:rFonts w:ascii="Calibri" w:eastAsia="Calibri" w:hAnsi="Calibri" w:cs="Calibri"/>
          <w:bCs/>
        </w:rPr>
        <w:t>msfconsole</w:t>
      </w:r>
      <w:proofErr w:type="spellEnd"/>
      <w:r>
        <w:rPr>
          <w:rFonts w:ascii="Calibri" w:eastAsia="Calibri" w:hAnsi="Calibri" w:cs="Calibri"/>
          <w:bCs/>
        </w:rPr>
        <w:t>.</w:t>
      </w:r>
    </w:p>
    <w:p w14:paraId="4C5668E6" w14:textId="77777777" w:rsidR="00951822" w:rsidRDefault="00176BB7" w:rsidP="00176BB7">
      <w:pPr>
        <w:spacing w:line="360" w:lineRule="auto"/>
        <w:ind w:left="720"/>
        <w:rPr>
          <w:rFonts w:ascii="Calibri" w:eastAsia="Calibri" w:hAnsi="Calibri" w:cs="Calibri"/>
          <w:bCs/>
        </w:rPr>
      </w:pPr>
      <w:r>
        <w:rPr>
          <w:rFonts w:ascii="Calibri" w:eastAsia="Calibri" w:hAnsi="Calibri" w:cs="Calibri"/>
          <w:b/>
          <w:color w:val="FF0000"/>
        </w:rPr>
        <w:lastRenderedPageBreak/>
        <w:t xml:space="preserve">“\x90” x 2508 : </w:t>
      </w:r>
      <w:r>
        <w:rPr>
          <w:rFonts w:ascii="Calibri" w:eastAsia="Calibri" w:hAnsi="Calibri" w:cs="Calibri"/>
          <w:bCs/>
        </w:rPr>
        <w:t xml:space="preserve">The remaining of the string is filled with </w:t>
      </w:r>
      <w:r w:rsidR="00951822">
        <w:rPr>
          <w:rFonts w:ascii="Calibri" w:eastAsia="Calibri" w:hAnsi="Calibri" w:cs="Calibri"/>
          <w:bCs/>
        </w:rPr>
        <w:t xml:space="preserve">NOPs in case the stacks were to shift or the shell code was to inflate. </w:t>
      </w:r>
    </w:p>
    <w:p w14:paraId="73072314" w14:textId="701A81F1" w:rsidR="00176BB7" w:rsidRPr="00176BB7" w:rsidRDefault="00951822" w:rsidP="00176BB7">
      <w:pPr>
        <w:spacing w:line="360" w:lineRule="auto"/>
        <w:ind w:left="720"/>
        <w:rPr>
          <w:rFonts w:ascii="Calibri" w:eastAsia="Calibri" w:hAnsi="Calibri" w:cs="Calibri"/>
          <w:bCs/>
        </w:rPr>
      </w:pPr>
      <w:r>
        <w:rPr>
          <w:rFonts w:ascii="Calibri" w:eastAsia="Calibri" w:hAnsi="Calibri" w:cs="Calibri"/>
          <w:bCs/>
        </w:rPr>
        <w:t xml:space="preserve">The entire input amounts to a total of 20,000 characters as during testing that is the amount I used to overflow the stack, so I wanted to be consistent with the amount of characters I am writing. </w:t>
      </w:r>
      <w:r w:rsidR="00176BB7">
        <w:rPr>
          <w:rFonts w:ascii="Calibri" w:eastAsia="Calibri" w:hAnsi="Calibri" w:cs="Calibri"/>
          <w:bCs/>
        </w:rPr>
        <w:t xml:space="preserve"> </w:t>
      </w:r>
    </w:p>
    <w:p w14:paraId="1AB55135" w14:textId="77777777" w:rsidR="0087488C" w:rsidRPr="0087488C" w:rsidRDefault="0087488C" w:rsidP="006309C1">
      <w:pPr>
        <w:spacing w:line="360" w:lineRule="auto"/>
        <w:rPr>
          <w:rFonts w:ascii="Calibri" w:eastAsia="Calibri" w:hAnsi="Calibri" w:cs="Calibri"/>
          <w:b/>
        </w:rPr>
      </w:pPr>
    </w:p>
    <w:p w14:paraId="5B54214D" w14:textId="77777777" w:rsidR="006309C1" w:rsidRDefault="006309C1" w:rsidP="006309C1">
      <w:pPr>
        <w:spacing w:line="360" w:lineRule="auto"/>
        <w:ind w:left="720"/>
        <w:rPr>
          <w:rFonts w:ascii="Calibri" w:eastAsia="Calibri" w:hAnsi="Calibri" w:cs="Calibri"/>
          <w:b/>
        </w:rPr>
      </w:pPr>
      <w:r>
        <w:rPr>
          <w:rFonts w:ascii="Calibri" w:eastAsia="Calibri" w:hAnsi="Calibri" w:cs="Calibri"/>
          <w:b/>
        </w:rPr>
        <w:t>Determining the Parameters used in the Malicious Input</w:t>
      </w:r>
    </w:p>
    <w:p w14:paraId="56DEFB18" w14:textId="32D76BA3" w:rsidR="002D729A" w:rsidRPr="002D729A" w:rsidRDefault="007872A6" w:rsidP="006309C1">
      <w:pPr>
        <w:spacing w:line="360" w:lineRule="auto"/>
        <w:ind w:left="720"/>
        <w:rPr>
          <w:rFonts w:ascii="Calibri" w:eastAsia="Calibri" w:hAnsi="Calibri" w:cs="Calibri"/>
          <w:b/>
          <w:i/>
          <w:iCs/>
        </w:rPr>
      </w:pPr>
      <w:r>
        <w:rPr>
          <w:rFonts w:ascii="Calibri" w:eastAsia="Calibri" w:hAnsi="Calibri" w:cs="Calibri"/>
          <w:b/>
          <w:i/>
          <w:iCs/>
        </w:rPr>
        <w:t>SEH CHAIN Next Record</w:t>
      </w:r>
      <w:r w:rsidR="002D729A" w:rsidRPr="002D729A">
        <w:rPr>
          <w:rFonts w:ascii="Calibri" w:eastAsia="Calibri" w:hAnsi="Calibri" w:cs="Calibri"/>
          <w:b/>
          <w:i/>
          <w:iCs/>
        </w:rPr>
        <w:t xml:space="preserve">: </w:t>
      </w:r>
      <w:r>
        <w:rPr>
          <w:rFonts w:ascii="Calibri" w:eastAsia="Calibri" w:hAnsi="Calibri" w:cs="Calibri"/>
          <w:b/>
          <w:i/>
          <w:iCs/>
        </w:rPr>
        <w:t>167</w:t>
      </w:r>
      <w:r w:rsidR="00951822">
        <w:rPr>
          <w:rFonts w:ascii="Calibri" w:eastAsia="Calibri" w:hAnsi="Calibri" w:cs="Calibri"/>
          <w:b/>
          <w:i/>
          <w:iCs/>
        </w:rPr>
        <w:t>60</w:t>
      </w:r>
    </w:p>
    <w:p w14:paraId="5812BA31" w14:textId="466045A2" w:rsidR="002D729A" w:rsidRPr="002D729A" w:rsidRDefault="007872A6" w:rsidP="006309C1">
      <w:pPr>
        <w:spacing w:line="360" w:lineRule="auto"/>
        <w:ind w:left="720"/>
        <w:rPr>
          <w:rFonts w:ascii="Calibri" w:eastAsia="Calibri" w:hAnsi="Calibri" w:cs="Calibri"/>
          <w:b/>
          <w:i/>
          <w:iCs/>
        </w:rPr>
      </w:pPr>
      <w:r>
        <w:rPr>
          <w:rFonts w:ascii="Calibri" w:eastAsia="Calibri" w:hAnsi="Calibri" w:cs="Calibri"/>
          <w:b/>
          <w:i/>
          <w:iCs/>
        </w:rPr>
        <w:t xml:space="preserve">Address to </w:t>
      </w:r>
      <w:r w:rsidR="00E23989">
        <w:rPr>
          <w:rFonts w:ascii="Calibri" w:eastAsia="Calibri" w:hAnsi="Calibri" w:cs="Calibri"/>
          <w:b/>
          <w:i/>
          <w:iCs/>
        </w:rPr>
        <w:t xml:space="preserve">Exception </w:t>
      </w:r>
      <w:r>
        <w:rPr>
          <w:rFonts w:ascii="Calibri" w:eastAsia="Calibri" w:hAnsi="Calibri" w:cs="Calibri"/>
          <w:b/>
          <w:i/>
          <w:iCs/>
        </w:rPr>
        <w:t>Handler</w:t>
      </w:r>
      <w:r w:rsidR="002D729A" w:rsidRPr="002D729A">
        <w:rPr>
          <w:rFonts w:ascii="Calibri" w:eastAsia="Calibri" w:hAnsi="Calibri" w:cs="Calibri"/>
          <w:b/>
          <w:i/>
          <w:iCs/>
        </w:rPr>
        <w:t xml:space="preserve">: </w:t>
      </w:r>
      <w:r>
        <w:rPr>
          <w:rFonts w:ascii="Calibri" w:eastAsia="Calibri" w:hAnsi="Calibri" w:cs="Calibri"/>
          <w:b/>
          <w:i/>
          <w:iCs/>
        </w:rPr>
        <w:t>167</w:t>
      </w:r>
      <w:r w:rsidR="00951822">
        <w:rPr>
          <w:rFonts w:ascii="Calibri" w:eastAsia="Calibri" w:hAnsi="Calibri" w:cs="Calibri"/>
          <w:b/>
          <w:i/>
          <w:iCs/>
        </w:rPr>
        <w:t>5</w:t>
      </w:r>
      <w:r>
        <w:rPr>
          <w:rFonts w:ascii="Calibri" w:eastAsia="Calibri" w:hAnsi="Calibri" w:cs="Calibri"/>
          <w:b/>
          <w:i/>
          <w:iCs/>
        </w:rPr>
        <w:t>6</w:t>
      </w:r>
    </w:p>
    <w:p w14:paraId="5C3E371D" w14:textId="158D950C" w:rsidR="002D729A" w:rsidRPr="002D729A" w:rsidRDefault="002D729A" w:rsidP="006309C1">
      <w:pPr>
        <w:spacing w:line="360" w:lineRule="auto"/>
        <w:ind w:left="720"/>
        <w:rPr>
          <w:rFonts w:ascii="Calibri" w:eastAsia="Calibri" w:hAnsi="Calibri" w:cs="Calibri"/>
          <w:b/>
          <w:i/>
          <w:iCs/>
        </w:rPr>
      </w:pPr>
      <w:r w:rsidRPr="002D729A">
        <w:rPr>
          <w:rFonts w:ascii="Calibri" w:eastAsia="Calibri" w:hAnsi="Calibri" w:cs="Calibri"/>
          <w:b/>
          <w:i/>
          <w:iCs/>
        </w:rPr>
        <w:t xml:space="preserve">Architecture: Little Endian </w:t>
      </w:r>
    </w:p>
    <w:p w14:paraId="1912BFBC" w14:textId="701DAC0A" w:rsidR="002D729A" w:rsidRPr="002D729A" w:rsidRDefault="002D729A" w:rsidP="006309C1">
      <w:pPr>
        <w:spacing w:line="360" w:lineRule="auto"/>
        <w:ind w:left="720"/>
        <w:rPr>
          <w:rFonts w:ascii="Calibri" w:eastAsia="Calibri" w:hAnsi="Calibri" w:cs="Calibri"/>
          <w:b/>
          <w:i/>
          <w:iCs/>
        </w:rPr>
      </w:pPr>
      <w:r w:rsidRPr="002D729A">
        <w:rPr>
          <w:rFonts w:ascii="Calibri" w:eastAsia="Calibri" w:hAnsi="Calibri" w:cs="Calibri"/>
          <w:b/>
          <w:i/>
          <w:iCs/>
        </w:rPr>
        <w:t xml:space="preserve">Address of </w:t>
      </w:r>
      <w:r w:rsidR="007872A6">
        <w:rPr>
          <w:rFonts w:ascii="Calibri" w:eastAsia="Calibri" w:hAnsi="Calibri" w:cs="Calibri"/>
          <w:b/>
          <w:i/>
          <w:iCs/>
        </w:rPr>
        <w:t xml:space="preserve">POP </w:t>
      </w:r>
      <w:proofErr w:type="spellStart"/>
      <w:r w:rsidR="007872A6">
        <w:rPr>
          <w:rFonts w:ascii="Calibri" w:eastAsia="Calibri" w:hAnsi="Calibri" w:cs="Calibri"/>
          <w:b/>
          <w:i/>
          <w:iCs/>
        </w:rPr>
        <w:t>POP</w:t>
      </w:r>
      <w:proofErr w:type="spellEnd"/>
      <w:r w:rsidR="007872A6">
        <w:rPr>
          <w:rFonts w:ascii="Calibri" w:eastAsia="Calibri" w:hAnsi="Calibri" w:cs="Calibri"/>
          <w:b/>
          <w:i/>
          <w:iCs/>
        </w:rPr>
        <w:t xml:space="preserve"> RET</w:t>
      </w:r>
      <w:r w:rsidRPr="002D729A">
        <w:rPr>
          <w:rFonts w:ascii="Calibri" w:eastAsia="Calibri" w:hAnsi="Calibri" w:cs="Calibri"/>
          <w:b/>
          <w:i/>
          <w:iCs/>
        </w:rPr>
        <w:t xml:space="preserve">: </w:t>
      </w:r>
      <w:r w:rsidR="007872A6">
        <w:rPr>
          <w:rFonts w:ascii="Calibri" w:eastAsia="Calibri" w:hAnsi="Calibri" w:cs="Calibri"/>
          <w:b/>
          <w:i/>
          <w:iCs/>
        </w:rPr>
        <w:t>7c373b7f</w:t>
      </w:r>
    </w:p>
    <w:p w14:paraId="5158524D" w14:textId="6A671272" w:rsidR="002D729A" w:rsidRDefault="002D729A" w:rsidP="007872A6">
      <w:pPr>
        <w:spacing w:line="360" w:lineRule="auto"/>
        <w:ind w:left="720"/>
        <w:rPr>
          <w:rFonts w:ascii="Calibri" w:eastAsia="Calibri" w:hAnsi="Calibri" w:cs="Calibri"/>
          <w:b/>
          <w:i/>
          <w:iCs/>
        </w:rPr>
      </w:pPr>
      <w:r w:rsidRPr="002D729A">
        <w:rPr>
          <w:rFonts w:ascii="Calibri" w:eastAsia="Calibri" w:hAnsi="Calibri" w:cs="Calibri"/>
          <w:b/>
          <w:i/>
          <w:iCs/>
        </w:rPr>
        <w:t>Shell Code: “shellcode.txt”</w:t>
      </w:r>
    </w:p>
    <w:p w14:paraId="18FA2B48" w14:textId="7C3B85DC" w:rsidR="00951822" w:rsidRPr="000579E5" w:rsidRDefault="00951822" w:rsidP="000579E5">
      <w:pPr>
        <w:spacing w:line="360" w:lineRule="auto"/>
        <w:ind w:left="720" w:firstLine="720"/>
        <w:rPr>
          <w:rFonts w:ascii="Calibri" w:hAnsi="Calibri" w:cs="Calibri"/>
        </w:rPr>
      </w:pPr>
      <w:r>
        <w:rPr>
          <w:rFonts w:ascii="Calibri" w:eastAsia="Calibri" w:hAnsi="Calibri" w:cs="Calibri"/>
          <w:bCs/>
        </w:rPr>
        <w:t>The first parameter that we need to figure out is offset to the SEH Chain and the address to the next record in the SEH Chain. This can be figured out using</w:t>
      </w:r>
      <w:r w:rsidR="005F36E5">
        <w:rPr>
          <w:rFonts w:ascii="Calibri" w:eastAsia="Calibri" w:hAnsi="Calibri" w:cs="Calibri"/>
          <w:bCs/>
        </w:rPr>
        <w:t xml:space="preserve"> the </w:t>
      </w:r>
      <w:proofErr w:type="spellStart"/>
      <w:r w:rsidR="005F36E5">
        <w:rPr>
          <w:rFonts w:ascii="Calibri" w:eastAsia="Calibri" w:hAnsi="Calibri" w:cs="Calibri"/>
          <w:bCs/>
        </w:rPr>
        <w:t>pattern_create</w:t>
      </w:r>
      <w:proofErr w:type="spellEnd"/>
      <w:r w:rsidR="005F36E5">
        <w:rPr>
          <w:rFonts w:ascii="Calibri" w:eastAsia="Calibri" w:hAnsi="Calibri" w:cs="Calibri"/>
          <w:bCs/>
        </w:rPr>
        <w:t xml:space="preserve"> and </w:t>
      </w:r>
      <w:proofErr w:type="spellStart"/>
      <w:r w:rsidR="005F36E5">
        <w:rPr>
          <w:rFonts w:ascii="Calibri" w:eastAsia="Calibri" w:hAnsi="Calibri" w:cs="Calibri"/>
          <w:bCs/>
        </w:rPr>
        <w:t>pattern_offset</w:t>
      </w:r>
      <w:proofErr w:type="spellEnd"/>
      <w:r w:rsidR="005F36E5">
        <w:rPr>
          <w:rFonts w:ascii="Calibri" w:eastAsia="Calibri" w:hAnsi="Calibri" w:cs="Calibri"/>
          <w:bCs/>
        </w:rPr>
        <w:t xml:space="preserve"> tools from Metasploit Framework. This was also discussed in the “Developing the Exploit” section. The second parameter we need to figure out is the architecture in which the program is running. This can be done be passing the inputs at the offset with “BCDE”. The address that appears in the exception chain is “\x45\x44\x43\x42”. This means that the architecture that we are attacking is </w:t>
      </w:r>
      <w:r w:rsidR="005F36E5" w:rsidRPr="005F36E5">
        <w:rPr>
          <w:rFonts w:ascii="Calibri" w:eastAsia="Calibri" w:hAnsi="Calibri" w:cs="Calibri"/>
          <w:b/>
          <w:color w:val="FF0000"/>
        </w:rPr>
        <w:t>“Litte Endian”</w:t>
      </w:r>
      <w:r w:rsidR="005F36E5">
        <w:rPr>
          <w:rFonts w:ascii="Calibri" w:eastAsia="Calibri" w:hAnsi="Calibri" w:cs="Calibri"/>
          <w:bCs/>
        </w:rPr>
        <w:t xml:space="preserve">. We also need to figure out which Pop </w:t>
      </w:r>
      <w:proofErr w:type="spellStart"/>
      <w:r w:rsidR="005F36E5">
        <w:rPr>
          <w:rFonts w:ascii="Calibri" w:eastAsia="Calibri" w:hAnsi="Calibri" w:cs="Calibri"/>
          <w:bCs/>
        </w:rPr>
        <w:t>Pop</w:t>
      </w:r>
      <w:proofErr w:type="spellEnd"/>
      <w:r w:rsidR="005F36E5">
        <w:rPr>
          <w:rFonts w:ascii="Calibri" w:eastAsia="Calibri" w:hAnsi="Calibri" w:cs="Calibri"/>
          <w:bCs/>
        </w:rPr>
        <w:t xml:space="preserve"> </w:t>
      </w:r>
      <w:r w:rsidR="005F36E5" w:rsidRPr="000579E5">
        <w:rPr>
          <w:rFonts w:ascii="Calibri" w:eastAsia="Calibri" w:hAnsi="Calibri" w:cs="Calibri"/>
          <w:bCs/>
        </w:rPr>
        <w:t xml:space="preserve">Return gadget we need to use and the address to the where we can access this gadget. First, we load </w:t>
      </w:r>
      <w:proofErr w:type="spellStart"/>
      <w:r w:rsidR="005F36E5" w:rsidRPr="000579E5">
        <w:rPr>
          <w:rFonts w:ascii="Calibri" w:eastAsia="Calibri" w:hAnsi="Calibri" w:cs="Calibri"/>
          <w:bCs/>
        </w:rPr>
        <w:t>narly</w:t>
      </w:r>
      <w:proofErr w:type="spellEnd"/>
      <w:r w:rsidR="005F36E5" w:rsidRPr="000579E5">
        <w:rPr>
          <w:rFonts w:ascii="Calibri" w:eastAsia="Calibri" w:hAnsi="Calibri" w:cs="Calibri"/>
          <w:bCs/>
        </w:rPr>
        <w:t xml:space="preserve"> into our debugger to check which shared libraries are accessed by the program and which libraries are in scope of the program. </w:t>
      </w:r>
      <w:r w:rsidR="00807B13" w:rsidRPr="000579E5">
        <w:rPr>
          <w:rFonts w:ascii="Calibri" w:eastAsia="Calibri" w:hAnsi="Calibri" w:cs="Calibri"/>
          <w:bCs/>
        </w:rPr>
        <w:t>The best library would be to pick something that implements a SEH Protection, however, other protection mechanisms are off. I chose “nscrt.dll” since that had a SEH mechanism and all the other mechanisms were off. We then use “</w:t>
      </w:r>
      <w:proofErr w:type="spellStart"/>
      <w:r w:rsidR="00807B13" w:rsidRPr="000579E5">
        <w:rPr>
          <w:rFonts w:ascii="Calibri" w:eastAsia="Calibri" w:hAnsi="Calibri" w:cs="Calibri"/>
          <w:bCs/>
        </w:rPr>
        <w:t>msfpescan</w:t>
      </w:r>
      <w:proofErr w:type="spellEnd"/>
      <w:r w:rsidR="00807B13" w:rsidRPr="000579E5">
        <w:rPr>
          <w:rFonts w:ascii="Calibri" w:eastAsia="Calibri" w:hAnsi="Calibri" w:cs="Calibri"/>
          <w:bCs/>
        </w:rPr>
        <w:t xml:space="preserve">” to check where in this library are Pop </w:t>
      </w:r>
      <w:proofErr w:type="spellStart"/>
      <w:r w:rsidR="00807B13" w:rsidRPr="000579E5">
        <w:rPr>
          <w:rFonts w:ascii="Calibri" w:eastAsia="Calibri" w:hAnsi="Calibri" w:cs="Calibri"/>
          <w:bCs/>
        </w:rPr>
        <w:t>Pop</w:t>
      </w:r>
      <w:proofErr w:type="spellEnd"/>
      <w:r w:rsidR="00807B13" w:rsidRPr="000579E5">
        <w:rPr>
          <w:rFonts w:ascii="Calibri" w:eastAsia="Calibri" w:hAnsi="Calibri" w:cs="Calibri"/>
          <w:bCs/>
        </w:rPr>
        <w:t xml:space="preserve"> Ret gadgets located. The program returns multiple pop </w:t>
      </w:r>
      <w:proofErr w:type="spellStart"/>
      <w:r w:rsidR="00807B13" w:rsidRPr="000579E5">
        <w:rPr>
          <w:rFonts w:ascii="Calibri" w:eastAsia="Calibri" w:hAnsi="Calibri" w:cs="Calibri"/>
          <w:bCs/>
        </w:rPr>
        <w:t>pop</w:t>
      </w:r>
      <w:proofErr w:type="spellEnd"/>
      <w:r w:rsidR="00807B13" w:rsidRPr="000579E5">
        <w:rPr>
          <w:rFonts w:ascii="Calibri" w:eastAsia="Calibri" w:hAnsi="Calibri" w:cs="Calibri"/>
          <w:bCs/>
        </w:rPr>
        <w:t xml:space="preserve"> return gadgets. However, we try to find a “Pop </w:t>
      </w:r>
      <w:proofErr w:type="spellStart"/>
      <w:r w:rsidR="00807B13" w:rsidRPr="000579E5">
        <w:rPr>
          <w:rFonts w:ascii="Calibri" w:eastAsia="Calibri" w:hAnsi="Calibri" w:cs="Calibri"/>
          <w:bCs/>
        </w:rPr>
        <w:t>edi</w:t>
      </w:r>
      <w:proofErr w:type="spellEnd"/>
      <w:r w:rsidR="00807B13" w:rsidRPr="000579E5">
        <w:rPr>
          <w:rFonts w:ascii="Calibri" w:eastAsia="Calibri" w:hAnsi="Calibri" w:cs="Calibri"/>
          <w:bCs/>
        </w:rPr>
        <w:t xml:space="preserve"> Pop </w:t>
      </w:r>
      <w:proofErr w:type="spellStart"/>
      <w:r w:rsidR="00807B13" w:rsidRPr="000579E5">
        <w:rPr>
          <w:rFonts w:ascii="Calibri" w:eastAsia="Calibri" w:hAnsi="Calibri" w:cs="Calibri"/>
          <w:bCs/>
        </w:rPr>
        <w:t>esi</w:t>
      </w:r>
      <w:proofErr w:type="spellEnd"/>
      <w:r w:rsidR="00807B13" w:rsidRPr="000579E5">
        <w:rPr>
          <w:rFonts w:ascii="Calibri" w:eastAsia="Calibri" w:hAnsi="Calibri" w:cs="Calibri"/>
          <w:bCs/>
        </w:rPr>
        <w:t xml:space="preserve"> Ret” gadget. We choose to pop </w:t>
      </w:r>
      <w:proofErr w:type="spellStart"/>
      <w:r w:rsidR="00807B13" w:rsidRPr="000579E5">
        <w:rPr>
          <w:rFonts w:ascii="Calibri" w:eastAsia="Calibri" w:hAnsi="Calibri" w:cs="Calibri"/>
          <w:bCs/>
        </w:rPr>
        <w:t>edi</w:t>
      </w:r>
      <w:proofErr w:type="spellEnd"/>
      <w:r w:rsidR="00807B13" w:rsidRPr="000579E5">
        <w:rPr>
          <w:rFonts w:ascii="Calibri" w:eastAsia="Calibri" w:hAnsi="Calibri" w:cs="Calibri"/>
          <w:bCs/>
        </w:rPr>
        <w:t xml:space="preserve"> and </w:t>
      </w:r>
      <w:proofErr w:type="spellStart"/>
      <w:r w:rsidR="00807B13" w:rsidRPr="000579E5">
        <w:rPr>
          <w:rFonts w:ascii="Calibri" w:eastAsia="Calibri" w:hAnsi="Calibri" w:cs="Calibri"/>
          <w:bCs/>
        </w:rPr>
        <w:t>esi</w:t>
      </w:r>
      <w:proofErr w:type="spellEnd"/>
      <w:r w:rsidR="00807B13" w:rsidRPr="000579E5">
        <w:rPr>
          <w:rFonts w:ascii="Calibri" w:eastAsia="Calibri" w:hAnsi="Calibri" w:cs="Calibri"/>
          <w:bCs/>
        </w:rPr>
        <w:t xml:space="preserve"> because in figure 2 and figure 3 we can see that the program executes a “</w:t>
      </w:r>
      <w:r w:rsidR="00807B13" w:rsidRPr="000579E5">
        <w:rPr>
          <w:rFonts w:ascii="Calibri" w:hAnsi="Calibri" w:cs="Calibri"/>
        </w:rPr>
        <w:t xml:space="preserve">reps </w:t>
      </w:r>
      <w:proofErr w:type="spellStart"/>
      <w:r w:rsidR="00807B13" w:rsidRPr="000579E5">
        <w:rPr>
          <w:rFonts w:ascii="Calibri" w:hAnsi="Calibri" w:cs="Calibri"/>
        </w:rPr>
        <w:t>movs</w:t>
      </w:r>
      <w:proofErr w:type="spellEnd"/>
      <w:r w:rsidR="00807B13" w:rsidRPr="000579E5">
        <w:rPr>
          <w:rFonts w:ascii="Calibri" w:hAnsi="Calibri" w:cs="Calibri"/>
        </w:rPr>
        <w:t xml:space="preserve"> </w:t>
      </w:r>
      <w:proofErr w:type="spellStart"/>
      <w:r w:rsidR="00807B13" w:rsidRPr="000579E5">
        <w:rPr>
          <w:rFonts w:ascii="Calibri" w:hAnsi="Calibri" w:cs="Calibri"/>
        </w:rPr>
        <w:t>dword</w:t>
      </w:r>
      <w:proofErr w:type="spellEnd"/>
      <w:r w:rsidR="00807B13" w:rsidRPr="000579E5">
        <w:rPr>
          <w:rFonts w:ascii="Calibri" w:hAnsi="Calibri" w:cs="Calibri"/>
        </w:rPr>
        <w:t xml:space="preserve"> </w:t>
      </w:r>
      <w:proofErr w:type="spellStart"/>
      <w:r w:rsidR="00807B13" w:rsidRPr="000579E5">
        <w:rPr>
          <w:rFonts w:ascii="Calibri" w:hAnsi="Calibri" w:cs="Calibri"/>
        </w:rPr>
        <w:t>ptr</w:t>
      </w:r>
      <w:proofErr w:type="spellEnd"/>
      <w:r w:rsidR="00807B13" w:rsidRPr="000579E5">
        <w:rPr>
          <w:rFonts w:ascii="Calibri" w:hAnsi="Calibri" w:cs="Calibri"/>
        </w:rPr>
        <w:t xml:space="preserve"> es: [</w:t>
      </w:r>
      <w:proofErr w:type="spellStart"/>
      <w:r w:rsidR="00807B13" w:rsidRPr="000579E5">
        <w:rPr>
          <w:rFonts w:ascii="Calibri" w:hAnsi="Calibri" w:cs="Calibri"/>
        </w:rPr>
        <w:t>edi</w:t>
      </w:r>
      <w:proofErr w:type="spellEnd"/>
      <w:r w:rsidR="00807B13" w:rsidRPr="000579E5">
        <w:rPr>
          <w:rFonts w:ascii="Calibri" w:hAnsi="Calibri" w:cs="Calibri"/>
        </w:rPr>
        <w:t xml:space="preserve">], </w:t>
      </w:r>
      <w:proofErr w:type="spellStart"/>
      <w:r w:rsidR="00807B13" w:rsidRPr="000579E5">
        <w:rPr>
          <w:rFonts w:ascii="Calibri" w:hAnsi="Calibri" w:cs="Calibri"/>
        </w:rPr>
        <w:t>dword</w:t>
      </w:r>
      <w:proofErr w:type="spellEnd"/>
      <w:r w:rsidR="00807B13" w:rsidRPr="000579E5">
        <w:rPr>
          <w:rFonts w:ascii="Calibri" w:hAnsi="Calibri" w:cs="Calibri"/>
        </w:rPr>
        <w:t xml:space="preserve"> </w:t>
      </w:r>
      <w:proofErr w:type="spellStart"/>
      <w:r w:rsidR="00807B13" w:rsidRPr="000579E5">
        <w:rPr>
          <w:rFonts w:ascii="Calibri" w:hAnsi="Calibri" w:cs="Calibri"/>
        </w:rPr>
        <w:t>ptr</w:t>
      </w:r>
      <w:proofErr w:type="spellEnd"/>
      <w:r w:rsidR="00807B13" w:rsidRPr="000579E5">
        <w:rPr>
          <w:rFonts w:ascii="Calibri" w:hAnsi="Calibri" w:cs="Calibri"/>
        </w:rPr>
        <w:t xml:space="preserve"> [</w:t>
      </w:r>
      <w:proofErr w:type="spellStart"/>
      <w:r w:rsidR="00807B13" w:rsidRPr="000579E5">
        <w:rPr>
          <w:rFonts w:ascii="Calibri" w:hAnsi="Calibri" w:cs="Calibri"/>
        </w:rPr>
        <w:t>esi</w:t>
      </w:r>
      <w:proofErr w:type="spellEnd"/>
      <w:r w:rsidR="00807B13" w:rsidRPr="000579E5">
        <w:rPr>
          <w:rFonts w:ascii="Calibri" w:hAnsi="Calibri" w:cs="Calibri"/>
        </w:rPr>
        <w:t>]</w:t>
      </w:r>
      <w:r w:rsidR="00807B13" w:rsidRPr="000579E5">
        <w:rPr>
          <w:rFonts w:ascii="Calibri" w:hAnsi="Calibri" w:cs="Calibri"/>
        </w:rPr>
        <w:t>”. This essentially moves doubleword</w:t>
      </w:r>
      <w:r w:rsidR="000579E5" w:rsidRPr="000579E5">
        <w:rPr>
          <w:rFonts w:ascii="Calibri" w:hAnsi="Calibri" w:cs="Calibri"/>
        </w:rPr>
        <w:t xml:space="preserve">s from </w:t>
      </w:r>
      <w:proofErr w:type="spellStart"/>
      <w:r w:rsidR="000579E5" w:rsidRPr="000579E5">
        <w:rPr>
          <w:rFonts w:ascii="Calibri" w:hAnsi="Calibri" w:cs="Calibri"/>
        </w:rPr>
        <w:t>esi</w:t>
      </w:r>
      <w:proofErr w:type="spellEnd"/>
      <w:r w:rsidR="000579E5" w:rsidRPr="000579E5">
        <w:rPr>
          <w:rFonts w:ascii="Calibri" w:hAnsi="Calibri" w:cs="Calibri"/>
        </w:rPr>
        <w:t xml:space="preserve"> to </w:t>
      </w:r>
      <w:proofErr w:type="spellStart"/>
      <w:r w:rsidR="000579E5" w:rsidRPr="000579E5">
        <w:rPr>
          <w:rFonts w:ascii="Calibri" w:hAnsi="Calibri" w:cs="Calibri"/>
        </w:rPr>
        <w:t>edi</w:t>
      </w:r>
      <w:proofErr w:type="spellEnd"/>
      <w:r w:rsidR="000579E5" w:rsidRPr="000579E5">
        <w:rPr>
          <w:rFonts w:ascii="Calibri" w:hAnsi="Calibri" w:cs="Calibri"/>
        </w:rPr>
        <w:t>. Therefore, we pop both of them to return to our old context where our shell code exists. We find that such a gadget is located at in “nscrt.dll” at 0x7c373b7f(Figure 6). Lastly, we need a shell code that can be produced</w:t>
      </w:r>
      <w:r w:rsidR="000579E5">
        <w:rPr>
          <w:rFonts w:ascii="Calibri" w:hAnsi="Calibri" w:cs="Calibri"/>
        </w:rPr>
        <w:t xml:space="preserve"> using </w:t>
      </w:r>
      <w:proofErr w:type="spellStart"/>
      <w:r w:rsidR="000579E5">
        <w:rPr>
          <w:rFonts w:ascii="Calibri" w:hAnsi="Calibri" w:cs="Calibri"/>
        </w:rPr>
        <w:t>msfconsole</w:t>
      </w:r>
      <w:proofErr w:type="spellEnd"/>
      <w:r w:rsidR="000579E5">
        <w:rPr>
          <w:rFonts w:ascii="Calibri" w:hAnsi="Calibri" w:cs="Calibri"/>
        </w:rPr>
        <w:t xml:space="preserve"> by Metasploit Framework. </w:t>
      </w:r>
    </w:p>
    <w:p w14:paraId="155960FC" w14:textId="77777777" w:rsidR="000579E5" w:rsidRDefault="000579E5" w:rsidP="007872A6">
      <w:pPr>
        <w:spacing w:line="360" w:lineRule="auto"/>
        <w:ind w:left="720"/>
      </w:pPr>
    </w:p>
    <w:p w14:paraId="2D105A6E" w14:textId="77777777" w:rsidR="000579E5" w:rsidRDefault="000579E5" w:rsidP="000579E5">
      <w:pPr>
        <w:keepNext/>
        <w:spacing w:line="360" w:lineRule="auto"/>
        <w:ind w:left="720"/>
      </w:pPr>
      <w:r>
        <w:rPr>
          <w:rFonts w:ascii="Calibri" w:eastAsia="Calibri" w:hAnsi="Calibri" w:cs="Calibri"/>
          <w:bCs/>
          <w:noProof/>
          <w14:ligatures w14:val="standardContextual"/>
        </w:rPr>
        <w:drawing>
          <wp:inline distT="0" distB="0" distL="0" distR="0" wp14:anchorId="1F17C15A" wp14:editId="61316294">
            <wp:extent cx="4239217" cy="6325483"/>
            <wp:effectExtent l="0" t="0" r="9525" b="0"/>
            <wp:docPr id="689400060" name="Picture 5"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00060" name="Picture 5"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4239217" cy="6325483"/>
                    </a:xfrm>
                    <a:prstGeom prst="rect">
                      <a:avLst/>
                    </a:prstGeom>
                  </pic:spPr>
                </pic:pic>
              </a:graphicData>
            </a:graphic>
          </wp:inline>
        </w:drawing>
      </w:r>
    </w:p>
    <w:p w14:paraId="5B6F37F3" w14:textId="2D5338AC" w:rsidR="000579E5" w:rsidRPr="00951822" w:rsidRDefault="000579E5" w:rsidP="000579E5">
      <w:pPr>
        <w:pStyle w:val="Caption"/>
        <w:ind w:firstLine="720"/>
        <w:rPr>
          <w:rFonts w:ascii="Calibri" w:eastAsia="Calibri" w:hAnsi="Calibri" w:cs="Calibri"/>
          <w:bCs/>
        </w:rPr>
      </w:pPr>
      <w:r>
        <w:t xml:space="preserve">Figure </w:t>
      </w:r>
      <w:r>
        <w:fldChar w:fldCharType="begin"/>
      </w:r>
      <w:r>
        <w:instrText xml:space="preserve"> SEQ Figure \* ARABIC </w:instrText>
      </w:r>
      <w:r>
        <w:fldChar w:fldCharType="separate"/>
      </w:r>
      <w:r>
        <w:rPr>
          <w:noProof/>
        </w:rPr>
        <w:t>6</w:t>
      </w:r>
      <w:r>
        <w:fldChar w:fldCharType="end"/>
      </w:r>
      <w:r>
        <w:t xml:space="preserve">: Address of POP </w:t>
      </w:r>
      <w:proofErr w:type="spellStart"/>
      <w:r>
        <w:t>POP</w:t>
      </w:r>
      <w:proofErr w:type="spellEnd"/>
      <w:r>
        <w:t xml:space="preserve"> RET Gadget</w:t>
      </w:r>
    </w:p>
    <w:p w14:paraId="36CE6E0A" w14:textId="77777777" w:rsidR="00951822" w:rsidRDefault="00951822" w:rsidP="007872A6">
      <w:pPr>
        <w:spacing w:line="360" w:lineRule="auto"/>
        <w:ind w:left="720"/>
        <w:rPr>
          <w:rFonts w:ascii="Calibri" w:eastAsia="Calibri" w:hAnsi="Calibri" w:cs="Calibri"/>
          <w:b/>
        </w:rPr>
      </w:pPr>
    </w:p>
    <w:p w14:paraId="1D4727FB" w14:textId="77777777" w:rsidR="000579E5" w:rsidRDefault="000579E5" w:rsidP="007872A6">
      <w:pPr>
        <w:spacing w:line="360" w:lineRule="auto"/>
        <w:ind w:left="720"/>
        <w:rPr>
          <w:rFonts w:ascii="Calibri" w:eastAsia="Calibri" w:hAnsi="Calibri" w:cs="Calibri"/>
          <w:b/>
        </w:rPr>
      </w:pPr>
    </w:p>
    <w:p w14:paraId="11941877" w14:textId="77777777" w:rsidR="000579E5" w:rsidRDefault="000579E5" w:rsidP="007872A6">
      <w:pPr>
        <w:spacing w:line="360" w:lineRule="auto"/>
        <w:ind w:left="720"/>
        <w:rPr>
          <w:rFonts w:ascii="Calibri" w:eastAsia="Calibri" w:hAnsi="Calibri" w:cs="Calibri"/>
          <w:b/>
        </w:rPr>
      </w:pPr>
    </w:p>
    <w:p w14:paraId="0C1D0703" w14:textId="77777777" w:rsidR="000579E5" w:rsidRDefault="000579E5" w:rsidP="007872A6">
      <w:pPr>
        <w:spacing w:line="360" w:lineRule="auto"/>
        <w:ind w:left="720"/>
        <w:rPr>
          <w:rFonts w:ascii="Calibri" w:eastAsia="Calibri" w:hAnsi="Calibri" w:cs="Calibri"/>
          <w:b/>
        </w:rPr>
      </w:pPr>
    </w:p>
    <w:p w14:paraId="0B1E6963" w14:textId="77777777" w:rsidR="000579E5" w:rsidRDefault="000579E5" w:rsidP="007872A6">
      <w:pPr>
        <w:spacing w:line="360" w:lineRule="auto"/>
        <w:ind w:left="720"/>
        <w:rPr>
          <w:rFonts w:ascii="Calibri" w:eastAsia="Calibri" w:hAnsi="Calibri" w:cs="Calibri"/>
          <w:b/>
        </w:rPr>
      </w:pPr>
    </w:p>
    <w:p w14:paraId="11A0224B" w14:textId="77777777" w:rsidR="000579E5" w:rsidRDefault="000579E5" w:rsidP="007872A6">
      <w:pPr>
        <w:spacing w:line="360" w:lineRule="auto"/>
        <w:ind w:left="720"/>
        <w:rPr>
          <w:rFonts w:ascii="Calibri" w:eastAsia="Calibri" w:hAnsi="Calibri" w:cs="Calibri"/>
          <w:b/>
        </w:rPr>
      </w:pPr>
    </w:p>
    <w:p w14:paraId="3000ADB8" w14:textId="28BDBA48" w:rsidR="00853801" w:rsidRDefault="006309C1" w:rsidP="007872A6">
      <w:pPr>
        <w:spacing w:line="360" w:lineRule="auto"/>
        <w:ind w:left="720"/>
        <w:rPr>
          <w:rFonts w:ascii="Calibri" w:eastAsia="Calibri" w:hAnsi="Calibri" w:cs="Calibri"/>
          <w:bCs/>
        </w:rPr>
      </w:pPr>
      <w:r>
        <w:rPr>
          <w:rFonts w:ascii="Calibri" w:eastAsia="Calibri" w:hAnsi="Calibri" w:cs="Calibri"/>
          <w:b/>
        </w:rPr>
        <w:t>Generating Malicious Input</w:t>
      </w:r>
      <w:r w:rsidR="0086260B">
        <w:rPr>
          <w:rFonts w:ascii="Calibri" w:eastAsia="Calibri" w:hAnsi="Calibri" w:cs="Calibri"/>
          <w:bCs/>
        </w:rPr>
        <w:t xml:space="preserve"> </w:t>
      </w:r>
    </w:p>
    <w:p w14:paraId="05477961" w14:textId="11AF8E53" w:rsidR="000579E5" w:rsidRPr="007872A6" w:rsidRDefault="000579E5" w:rsidP="000579E5">
      <w:pPr>
        <w:spacing w:line="360" w:lineRule="auto"/>
        <w:ind w:left="720" w:firstLine="720"/>
        <w:rPr>
          <w:rFonts w:ascii="Calibri" w:eastAsia="Calibri" w:hAnsi="Calibri" w:cs="Calibri"/>
          <w:b/>
        </w:rPr>
      </w:pPr>
      <w:r>
        <w:rPr>
          <w:rFonts w:ascii="Calibri" w:eastAsia="Calibri" w:hAnsi="Calibri" w:cs="Calibri"/>
          <w:bCs/>
        </w:rPr>
        <w:t xml:space="preserve">Our malicious input is shell code. To generate the shell code, we use the </w:t>
      </w:r>
      <w:proofErr w:type="spellStart"/>
      <w:r>
        <w:rPr>
          <w:rFonts w:ascii="Calibri" w:eastAsia="Calibri" w:hAnsi="Calibri" w:cs="Calibri"/>
          <w:bCs/>
        </w:rPr>
        <w:t>msfconsole</w:t>
      </w:r>
      <w:proofErr w:type="spellEnd"/>
      <w:r>
        <w:rPr>
          <w:rFonts w:ascii="Calibri" w:eastAsia="Calibri" w:hAnsi="Calibri" w:cs="Calibri"/>
          <w:bCs/>
        </w:rPr>
        <w:t xml:space="preserve"> which is a part of the toolkit provided by Metasploit framework. We return the shell to 127.0.0.1 which is the host machine and the victim machine in our case to make the testing easier. However, if we were to change the shell code to return to a different machine, that would work as well. We set the listen port to 5555 on which the shell code will be received if listening. The shell code will also be using the x86/</w:t>
      </w:r>
      <w:proofErr w:type="spellStart"/>
      <w:r>
        <w:rPr>
          <w:rFonts w:ascii="Calibri" w:eastAsia="Calibri" w:hAnsi="Calibri" w:cs="Calibri"/>
          <w:bCs/>
        </w:rPr>
        <w:t>alpha_mixed</w:t>
      </w:r>
      <w:proofErr w:type="spellEnd"/>
      <w:r>
        <w:rPr>
          <w:rFonts w:ascii="Calibri" w:eastAsia="Calibri" w:hAnsi="Calibri" w:cs="Calibri"/>
          <w:bCs/>
        </w:rPr>
        <w:t xml:space="preserve"> encoder. I also specified not to use the bad character of “\x00\</w:t>
      </w:r>
      <w:proofErr w:type="spellStart"/>
      <w:r>
        <w:rPr>
          <w:rFonts w:ascii="Calibri" w:eastAsia="Calibri" w:hAnsi="Calibri" w:cs="Calibri"/>
          <w:bCs/>
        </w:rPr>
        <w:t>xeb</w:t>
      </w:r>
      <w:proofErr w:type="spellEnd"/>
      <w:r>
        <w:rPr>
          <w:rFonts w:ascii="Calibri" w:eastAsia="Calibri" w:hAnsi="Calibri" w:cs="Calibri"/>
          <w:bCs/>
        </w:rPr>
        <w:t>\x04\</w:t>
      </w:r>
      <w:proofErr w:type="spellStart"/>
      <w:r>
        <w:rPr>
          <w:rFonts w:ascii="Calibri" w:eastAsia="Calibri" w:hAnsi="Calibri" w:cs="Calibri"/>
          <w:bCs/>
        </w:rPr>
        <w:t>xff</w:t>
      </w:r>
      <w:proofErr w:type="spellEnd"/>
      <w:r>
        <w:rPr>
          <w:rFonts w:ascii="Calibri" w:eastAsia="Calibri" w:hAnsi="Calibri" w:cs="Calibri"/>
          <w:bCs/>
        </w:rPr>
        <w:t>”. This shell code can then be put into the structure of the input</w:t>
      </w:r>
      <w:r w:rsidR="00571AEB">
        <w:rPr>
          <w:rFonts w:ascii="Calibri" w:eastAsia="Calibri" w:hAnsi="Calibri" w:cs="Calibri"/>
          <w:bCs/>
        </w:rPr>
        <w:t xml:space="preserve">. Once, the program is ready with the shell code and replicates the basic structure of the “.maki” file, we can run our </w:t>
      </w:r>
      <w:proofErr w:type="spellStart"/>
      <w:r w:rsidR="00571AEB">
        <w:rPr>
          <w:rFonts w:ascii="Calibri" w:eastAsia="Calibri" w:hAnsi="Calibri" w:cs="Calibri"/>
          <w:bCs/>
        </w:rPr>
        <w:t>perl</w:t>
      </w:r>
      <w:proofErr w:type="spellEnd"/>
      <w:r w:rsidR="00571AEB">
        <w:rPr>
          <w:rFonts w:ascii="Calibri" w:eastAsia="Calibri" w:hAnsi="Calibri" w:cs="Calibri"/>
          <w:bCs/>
        </w:rPr>
        <w:t xml:space="preserve"> program and pipe our input to the </w:t>
      </w:r>
      <w:proofErr w:type="spellStart"/>
      <w:r w:rsidR="00571AEB">
        <w:rPr>
          <w:rFonts w:ascii="Calibri" w:eastAsia="Calibri" w:hAnsi="Calibri" w:cs="Calibri"/>
          <w:bCs/>
        </w:rPr>
        <w:t>mcvcore.maki</w:t>
      </w:r>
      <w:proofErr w:type="spellEnd"/>
      <w:r w:rsidR="00571AEB">
        <w:rPr>
          <w:rFonts w:ascii="Calibri" w:eastAsia="Calibri" w:hAnsi="Calibri" w:cs="Calibri"/>
          <w:bCs/>
        </w:rPr>
        <w:t xml:space="preserve"> file. This </w:t>
      </w:r>
      <w:proofErr w:type="spellStart"/>
      <w:r w:rsidR="00571AEB">
        <w:rPr>
          <w:rFonts w:ascii="Calibri" w:eastAsia="Calibri" w:hAnsi="Calibri" w:cs="Calibri"/>
          <w:bCs/>
        </w:rPr>
        <w:t>mcvcore.maki</w:t>
      </w:r>
      <w:proofErr w:type="spellEnd"/>
      <w:r w:rsidR="00571AEB">
        <w:rPr>
          <w:rFonts w:ascii="Calibri" w:eastAsia="Calibri" w:hAnsi="Calibri" w:cs="Calibri"/>
          <w:bCs/>
        </w:rPr>
        <w:t xml:space="preserve"> file is accessed by the skin to load the skin to the program however due to creating the malicious input, when the skin is loaded it will return a shell to a host system at 127.0.0.1 at port 5555. </w:t>
      </w:r>
    </w:p>
    <w:p w14:paraId="22D7CD4E" w14:textId="77777777" w:rsidR="006309C1" w:rsidRDefault="006309C1" w:rsidP="006309C1">
      <w:pPr>
        <w:spacing w:line="360" w:lineRule="auto"/>
        <w:rPr>
          <w:rFonts w:ascii="Calibri" w:eastAsia="Calibri" w:hAnsi="Calibri" w:cs="Calibri"/>
          <w:b/>
        </w:rPr>
      </w:pPr>
      <w:r>
        <w:rPr>
          <w:rFonts w:ascii="Calibri" w:eastAsia="Calibri" w:hAnsi="Calibri" w:cs="Calibri"/>
          <w:bCs/>
        </w:rPr>
        <w:tab/>
        <w:t xml:space="preserve"> </w:t>
      </w:r>
    </w:p>
    <w:p w14:paraId="4BEBE787" w14:textId="77777777" w:rsidR="006309C1" w:rsidRDefault="006309C1" w:rsidP="006309C1">
      <w:pPr>
        <w:spacing w:line="360" w:lineRule="auto"/>
        <w:rPr>
          <w:rFonts w:ascii="Calibri" w:eastAsia="Calibri" w:hAnsi="Calibri" w:cs="Calibri"/>
          <w:b/>
        </w:rPr>
      </w:pPr>
      <w:r>
        <w:rPr>
          <w:rFonts w:ascii="Calibri" w:eastAsia="Calibri" w:hAnsi="Calibri" w:cs="Calibri"/>
          <w:b/>
        </w:rPr>
        <w:tab/>
        <w:t xml:space="preserve">References </w:t>
      </w:r>
    </w:p>
    <w:p w14:paraId="1623EE79" w14:textId="1D91B6F3" w:rsidR="0086260B" w:rsidRPr="0086260B" w:rsidRDefault="0086260B" w:rsidP="006309C1">
      <w:pPr>
        <w:spacing w:line="360" w:lineRule="auto"/>
        <w:rPr>
          <w:rFonts w:ascii="Calibri" w:eastAsia="Calibri" w:hAnsi="Calibri" w:cs="Calibri"/>
          <w:bCs/>
          <w:i/>
          <w:iCs/>
        </w:rPr>
      </w:pPr>
      <w:r>
        <w:rPr>
          <w:rFonts w:ascii="Calibri" w:eastAsia="Calibri" w:hAnsi="Calibri" w:cs="Calibri"/>
          <w:b/>
        </w:rPr>
        <w:tab/>
      </w:r>
      <w:r w:rsidRPr="0086260B">
        <w:rPr>
          <w:rFonts w:ascii="Calibri" w:eastAsia="Calibri" w:hAnsi="Calibri" w:cs="Calibri"/>
          <w:bCs/>
          <w:i/>
          <w:iCs/>
        </w:rPr>
        <w:t>None Applicable</w:t>
      </w:r>
    </w:p>
    <w:p w14:paraId="067B62AE" w14:textId="77777777" w:rsidR="006309C1" w:rsidRDefault="006309C1" w:rsidP="006309C1">
      <w:pPr>
        <w:spacing w:line="360" w:lineRule="auto"/>
        <w:ind w:left="720"/>
      </w:pPr>
    </w:p>
    <w:p w14:paraId="468557B2" w14:textId="77777777" w:rsidR="006309C1" w:rsidRDefault="006309C1" w:rsidP="006309C1">
      <w:pPr>
        <w:spacing w:line="360" w:lineRule="auto"/>
        <w:ind w:left="720"/>
        <w:rPr>
          <w:rFonts w:ascii="Calibri" w:hAnsi="Calibri" w:cs="Calibri"/>
          <w:b/>
          <w:bCs/>
        </w:rPr>
      </w:pPr>
      <w:r>
        <w:rPr>
          <w:rFonts w:ascii="Calibri" w:hAnsi="Calibri" w:cs="Calibri"/>
          <w:b/>
          <w:bCs/>
        </w:rPr>
        <w:t>Collaborations</w:t>
      </w:r>
    </w:p>
    <w:p w14:paraId="314AF890" w14:textId="07A75F1D" w:rsidR="00622F05" w:rsidRPr="0086260B" w:rsidRDefault="0086260B" w:rsidP="007872A6">
      <w:pPr>
        <w:spacing w:line="360" w:lineRule="auto"/>
        <w:ind w:left="720"/>
        <w:rPr>
          <w:rFonts w:ascii="Calibri" w:hAnsi="Calibri" w:cs="Calibri"/>
        </w:rPr>
      </w:pPr>
      <w:r>
        <w:rPr>
          <w:rFonts w:ascii="Calibri" w:hAnsi="Calibri" w:cs="Calibri"/>
          <w:b/>
          <w:bCs/>
        </w:rPr>
        <w:t xml:space="preserve">Ina Fendel : </w:t>
      </w:r>
      <w:r w:rsidR="007872A6">
        <w:rPr>
          <w:rFonts w:ascii="Calibri" w:hAnsi="Calibri" w:cs="Calibri"/>
        </w:rPr>
        <w:t xml:space="preserve">Long Input for </w:t>
      </w:r>
      <w:proofErr w:type="spellStart"/>
      <w:r w:rsidR="007872A6">
        <w:rPr>
          <w:rFonts w:ascii="Calibri" w:hAnsi="Calibri" w:cs="Calibri"/>
        </w:rPr>
        <w:t>pattern_create</w:t>
      </w:r>
      <w:proofErr w:type="spellEnd"/>
      <w:r w:rsidR="007872A6">
        <w:rPr>
          <w:rFonts w:ascii="Calibri" w:hAnsi="Calibri" w:cs="Calibri"/>
        </w:rPr>
        <w:t xml:space="preserve"> and </w:t>
      </w:r>
      <w:proofErr w:type="spellStart"/>
      <w:r w:rsidR="007872A6">
        <w:rPr>
          <w:rFonts w:ascii="Calibri" w:hAnsi="Calibri" w:cs="Calibri"/>
        </w:rPr>
        <w:t>pattern_offset</w:t>
      </w:r>
      <w:proofErr w:type="spellEnd"/>
    </w:p>
    <w:p w14:paraId="0F3DC42F" w14:textId="77777777" w:rsidR="006309C1" w:rsidRDefault="006309C1" w:rsidP="006309C1">
      <w:pPr>
        <w:spacing w:line="360" w:lineRule="auto"/>
        <w:ind w:left="720"/>
        <w:rPr>
          <w:rFonts w:ascii="Calibri" w:eastAsia="Calibri" w:hAnsi="Calibri" w:cs="Calibri"/>
          <w:b/>
        </w:rPr>
      </w:pPr>
    </w:p>
    <w:p w14:paraId="4F9C06B4" w14:textId="77777777" w:rsidR="006309C1" w:rsidRDefault="006309C1" w:rsidP="006309C1">
      <w:pPr>
        <w:spacing w:line="360" w:lineRule="auto"/>
        <w:rPr>
          <w:rFonts w:ascii="Calibri" w:eastAsia="Calibri" w:hAnsi="Calibri" w:cs="Calibri"/>
          <w:b/>
        </w:rPr>
      </w:pPr>
    </w:p>
    <w:p w14:paraId="2FBA1A1B" w14:textId="77777777" w:rsidR="006309C1" w:rsidRDefault="006309C1" w:rsidP="006309C1">
      <w:pPr>
        <w:spacing w:line="360" w:lineRule="auto"/>
        <w:rPr>
          <w:rFonts w:ascii="Calibri" w:eastAsia="Calibri" w:hAnsi="Calibri" w:cs="Calibri"/>
          <w:b/>
        </w:rPr>
      </w:pPr>
    </w:p>
    <w:p w14:paraId="3FA75A62" w14:textId="77777777" w:rsidR="00CD5D3D" w:rsidRDefault="00CD5D3D"/>
    <w:sectPr w:rsidR="00CD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73"/>
    <w:rsid w:val="000579E5"/>
    <w:rsid w:val="000E58D2"/>
    <w:rsid w:val="00124A66"/>
    <w:rsid w:val="00176BB7"/>
    <w:rsid w:val="001844CD"/>
    <w:rsid w:val="00262336"/>
    <w:rsid w:val="002D729A"/>
    <w:rsid w:val="003C2536"/>
    <w:rsid w:val="00411A4D"/>
    <w:rsid w:val="00415761"/>
    <w:rsid w:val="00433A73"/>
    <w:rsid w:val="004F6763"/>
    <w:rsid w:val="00571AEB"/>
    <w:rsid w:val="005F36E5"/>
    <w:rsid w:val="005F3963"/>
    <w:rsid w:val="00622ECB"/>
    <w:rsid w:val="00622F05"/>
    <w:rsid w:val="006309C1"/>
    <w:rsid w:val="007872A6"/>
    <w:rsid w:val="007F21E0"/>
    <w:rsid w:val="00807B13"/>
    <w:rsid w:val="00853801"/>
    <w:rsid w:val="0086260B"/>
    <w:rsid w:val="00874301"/>
    <w:rsid w:val="0087488C"/>
    <w:rsid w:val="00951822"/>
    <w:rsid w:val="009D3519"/>
    <w:rsid w:val="00A05325"/>
    <w:rsid w:val="00A25791"/>
    <w:rsid w:val="00AB3B85"/>
    <w:rsid w:val="00AE1733"/>
    <w:rsid w:val="00B35D16"/>
    <w:rsid w:val="00B41B30"/>
    <w:rsid w:val="00CD5D3D"/>
    <w:rsid w:val="00D47EFD"/>
    <w:rsid w:val="00D51774"/>
    <w:rsid w:val="00DC085F"/>
    <w:rsid w:val="00E2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B48B"/>
  <w15:chartTrackingRefBased/>
  <w15:docId w15:val="{59AC2DEC-CB11-481A-91BE-0EC49B37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C1"/>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9C1"/>
    <w:rPr>
      <w:color w:val="0000FF"/>
      <w:u w:val="single"/>
    </w:rPr>
  </w:style>
  <w:style w:type="paragraph" w:styleId="Caption">
    <w:name w:val="caption"/>
    <w:basedOn w:val="Normal"/>
    <w:next w:val="Normal"/>
    <w:uiPriority w:val="35"/>
    <w:unhideWhenUsed/>
    <w:qFormat/>
    <w:rsid w:val="00262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0089">
      <w:bodyDiv w:val="1"/>
      <w:marLeft w:val="0"/>
      <w:marRight w:val="0"/>
      <w:marTop w:val="0"/>
      <w:marBottom w:val="0"/>
      <w:divBdr>
        <w:top w:val="none" w:sz="0" w:space="0" w:color="auto"/>
        <w:left w:val="none" w:sz="0" w:space="0" w:color="auto"/>
        <w:bottom w:val="none" w:sz="0" w:space="0" w:color="auto"/>
        <w:right w:val="none" w:sz="0" w:space="0" w:color="auto"/>
      </w:divBdr>
      <w:divsChild>
        <w:div w:id="943918915">
          <w:marLeft w:val="0"/>
          <w:marRight w:val="0"/>
          <w:marTop w:val="0"/>
          <w:marBottom w:val="0"/>
          <w:divBdr>
            <w:top w:val="none" w:sz="0" w:space="0" w:color="auto"/>
            <w:left w:val="none" w:sz="0" w:space="0" w:color="auto"/>
            <w:bottom w:val="none" w:sz="0" w:space="0" w:color="auto"/>
            <w:right w:val="none" w:sz="0" w:space="0" w:color="auto"/>
          </w:divBdr>
          <w:divsChild>
            <w:div w:id="979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184">
      <w:bodyDiv w:val="1"/>
      <w:marLeft w:val="0"/>
      <w:marRight w:val="0"/>
      <w:marTop w:val="0"/>
      <w:marBottom w:val="0"/>
      <w:divBdr>
        <w:top w:val="none" w:sz="0" w:space="0" w:color="auto"/>
        <w:left w:val="none" w:sz="0" w:space="0" w:color="auto"/>
        <w:bottom w:val="none" w:sz="0" w:space="0" w:color="auto"/>
        <w:right w:val="none" w:sz="0" w:space="0" w:color="auto"/>
      </w:divBdr>
      <w:divsChild>
        <w:div w:id="435751872">
          <w:marLeft w:val="0"/>
          <w:marRight w:val="0"/>
          <w:marTop w:val="0"/>
          <w:marBottom w:val="0"/>
          <w:divBdr>
            <w:top w:val="none" w:sz="0" w:space="0" w:color="auto"/>
            <w:left w:val="none" w:sz="0" w:space="0" w:color="auto"/>
            <w:bottom w:val="none" w:sz="0" w:space="0" w:color="auto"/>
            <w:right w:val="none" w:sz="0" w:space="0" w:color="auto"/>
          </w:divBdr>
          <w:divsChild>
            <w:div w:id="4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364">
      <w:bodyDiv w:val="1"/>
      <w:marLeft w:val="0"/>
      <w:marRight w:val="0"/>
      <w:marTop w:val="0"/>
      <w:marBottom w:val="0"/>
      <w:divBdr>
        <w:top w:val="none" w:sz="0" w:space="0" w:color="auto"/>
        <w:left w:val="none" w:sz="0" w:space="0" w:color="auto"/>
        <w:bottom w:val="none" w:sz="0" w:space="0" w:color="auto"/>
        <w:right w:val="none" w:sz="0" w:space="0" w:color="auto"/>
      </w:divBdr>
      <w:divsChild>
        <w:div w:id="291835521">
          <w:marLeft w:val="0"/>
          <w:marRight w:val="0"/>
          <w:marTop w:val="0"/>
          <w:marBottom w:val="0"/>
          <w:divBdr>
            <w:top w:val="none" w:sz="0" w:space="0" w:color="auto"/>
            <w:left w:val="none" w:sz="0" w:space="0" w:color="auto"/>
            <w:bottom w:val="none" w:sz="0" w:space="0" w:color="auto"/>
            <w:right w:val="none" w:sz="0" w:space="0" w:color="auto"/>
          </w:divBdr>
          <w:divsChild>
            <w:div w:id="11202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75D3-0451-4E98-B104-220335FDB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6</cp:revision>
  <dcterms:created xsi:type="dcterms:W3CDTF">2023-09-27T23:52:00Z</dcterms:created>
  <dcterms:modified xsi:type="dcterms:W3CDTF">2023-11-07T02:08:00Z</dcterms:modified>
</cp:coreProperties>
</file>