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4820" cy="776288"/>
            <wp:effectExtent b="0" l="0" r="0" t="0"/>
            <wp:docPr id="1" name="image21.png"/>
            <a:graphic>
              <a:graphicData uri="http://schemas.openxmlformats.org/drawingml/2006/picture">
                <pic:pic>
                  <pic:nvPicPr>
                    <pic:cNvPr id="0" name="image21.png"/>
                    <pic:cNvPicPr preferRelativeResize="0"/>
                  </pic:nvPicPr>
                  <pic:blipFill>
                    <a:blip r:embed="rId6"/>
                    <a:srcRect b="14430" l="22483" r="21477" t="15436"/>
                    <a:stretch>
                      <a:fillRect/>
                    </a:stretch>
                  </pic:blipFill>
                  <pic:spPr>
                    <a:xfrm>
                      <a:off x="0" y="0"/>
                      <a:ext cx="614820" cy="776288"/>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1121389" cy="660450"/>
            <wp:effectExtent b="0" l="0" r="0" t="0"/>
            <wp:docPr id="22" name="image22.png"/>
            <a:graphic>
              <a:graphicData uri="http://schemas.openxmlformats.org/drawingml/2006/picture">
                <pic:pic>
                  <pic:nvPicPr>
                    <pic:cNvPr id="0" name="image22.png"/>
                    <pic:cNvPicPr preferRelativeResize="0"/>
                  </pic:nvPicPr>
                  <pic:blipFill>
                    <a:blip r:embed="rId7"/>
                    <a:srcRect b="22086" l="0" r="0" t="19018"/>
                    <a:stretch>
                      <a:fillRect/>
                    </a:stretch>
                  </pic:blipFill>
                  <pic:spPr>
                    <a:xfrm>
                      <a:off x="0" y="0"/>
                      <a:ext cx="1121389" cy="660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276" w:lineRule="auto"/>
        <w:rPr>
          <w:rFonts w:ascii="Calibri" w:cs="Calibri" w:eastAsia="Calibri" w:hAnsi="Calibri"/>
          <w:b w:val="1"/>
          <w:bCs w:val="1"/>
          <w:sz w:val="50"/>
          <w:szCs w:val="50"/>
        </w:rPr>
      </w:pPr>
      <w:r w:rsidDel="00000000" w:rsidR="00000000" w:rsidRPr="00000000">
        <w:rPr>
          <w:rFonts w:ascii="Calibri" w:cs="Calibri" w:eastAsia="Calibri" w:hAnsi="Calibri"/>
          <w:b w:val="1"/>
          <w:bCs w:val="1"/>
          <w:sz w:val="50"/>
          <w:szCs w:val="50"/>
          <w:rtl w:val="0"/>
        </w:rPr>
        <w:t xml:space="preserve">MIT OPEN CREDIT MANAGEMENT SYSTEM</w:t>
      </w:r>
    </w:p>
    <w:p w:rsidR="00000000" w:rsidDel="00000000" w:rsidP="00000000" w:rsidRDefault="00000000" w:rsidRPr="00000000" w14:paraId="00000004">
      <w:pPr>
        <w:spacing w:after="480" w:before="160" w:line="276" w:lineRule="auto"/>
        <w:jc w:val="left"/>
        <w:rPr>
          <w:rFonts w:ascii="Times New Roman" w:cs="Times New Roman" w:eastAsia="Times New Roman" w:hAnsi="Times New Roman"/>
          <w:b w:val="1"/>
          <w:bCs w:val="1"/>
          <w:sz w:val="32"/>
          <w:szCs w:val="32"/>
        </w:rPr>
      </w:pPr>
      <w:r w:rsidDel="00000000" w:rsidR="00000000" w:rsidRPr="00000000">
        <w:rPr>
          <w:rFonts w:ascii="Calibri" w:cs="Calibri" w:eastAsia="Calibri" w:hAnsi="Calibri"/>
          <w:b w:val="1"/>
          <w:bCs w:val="1"/>
          <w:i w:val="1"/>
          <w:iCs w:val="1"/>
          <w:sz w:val="26"/>
          <w:szCs w:val="26"/>
          <w:rtl w:val="0"/>
        </w:rPr>
        <w:t xml:space="preserve">   Rule-Driven Academic Enrollment, Result &amp; Financial Management Platform</w:t>
      </w:r>
      <w:r w:rsidDel="00000000" w:rsidR="00000000" w:rsidRPr="00000000">
        <w:rPr>
          <w:rtl w:val="0"/>
        </w:rPr>
      </w:r>
    </w:p>
    <w:p w:rsidR="00000000" w:rsidDel="00000000" w:rsidP="00000000" w:rsidRDefault="00000000" w:rsidRPr="00000000" w14:paraId="00000005">
      <w:pPr>
        <w:spacing w:after="0" w:line="276" w:lineRule="auto"/>
        <w:jc w:val="center"/>
        <w:rPr>
          <w:rFonts w:ascii="Calibri" w:cs="Calibri" w:eastAsia="Calibri" w:hAnsi="Calibri"/>
          <w:sz w:val="28"/>
          <w:szCs w:val="28"/>
        </w:rPr>
      </w:pPr>
      <w:r w:rsidDel="00000000" w:rsidR="00000000" w:rsidRPr="00000000">
        <w:rPr>
          <w:rFonts w:ascii="Times New Roman" w:cs="Times New Roman" w:eastAsia="Times New Roman" w:hAnsi="Times New Roman"/>
          <w:sz w:val="24"/>
          <w:szCs w:val="24"/>
          <w:rtl w:val="0"/>
        </w:rPr>
        <w:t xml:space="preserve">SE 801 :</w:t>
      </w:r>
      <w:r w:rsidDel="00000000" w:rsidR="00000000" w:rsidRPr="00000000">
        <w:rPr>
          <w:rFonts w:ascii="Calibri" w:cs="Calibri" w:eastAsia="Calibri" w:hAnsi="Calibri"/>
          <w:sz w:val="28"/>
          <w:szCs w:val="28"/>
          <w:rtl w:val="0"/>
        </w:rPr>
        <w:t xml:space="preserve">Software Project Lab 3</w:t>
      </w:r>
    </w:p>
    <w:p w:rsidR="00000000" w:rsidDel="00000000" w:rsidP="00000000" w:rsidRDefault="00000000" w:rsidRPr="00000000" w14:paraId="00000006">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sz w:val="26"/>
          <w:szCs w:val="26"/>
          <w:rtl w:val="0"/>
        </w:rPr>
        <w:t xml:space="preserve">Submitted by </w:t>
      </w:r>
    </w:p>
    <w:p w:rsidR="00000000" w:rsidDel="00000000" w:rsidP="00000000" w:rsidRDefault="00000000" w:rsidRPr="00000000" w14:paraId="00000008">
      <w:pPr>
        <w:spacing w:after="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MD. Jihad Hossain</w:t>
      </w:r>
    </w:p>
    <w:p w:rsidR="00000000" w:rsidDel="00000000" w:rsidP="00000000" w:rsidRDefault="00000000" w:rsidRPr="00000000" w14:paraId="0000000A">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BSSE Roll No. : 1413</w:t>
      </w:r>
    </w:p>
    <w:p w:rsidR="00000000" w:rsidDel="00000000" w:rsidP="00000000" w:rsidRDefault="00000000" w:rsidRPr="00000000" w14:paraId="0000000B">
      <w:pPr>
        <w:spacing w:after="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6"/>
          <w:szCs w:val="26"/>
          <w:rtl w:val="0"/>
        </w:rPr>
        <w:t xml:space="preserve"> BSSE Session: 2021-22 </w:t>
      </w:r>
      <w:r w:rsidDel="00000000" w:rsidR="00000000" w:rsidRPr="00000000">
        <w:rPr>
          <w:rtl w:val="0"/>
        </w:rPr>
      </w:r>
    </w:p>
    <w:p w:rsidR="00000000" w:rsidDel="00000000" w:rsidP="00000000" w:rsidRDefault="00000000" w:rsidRPr="00000000" w14:paraId="0000000C">
      <w:pPr>
        <w:spacing w:after="0" w:line="276"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spacing w:after="80" w:line="276" w:lineRule="auto"/>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Supervised by</w:t>
      </w:r>
    </w:p>
    <w:p w:rsidR="00000000" w:rsidDel="00000000" w:rsidP="00000000" w:rsidRDefault="00000000" w:rsidRPr="00000000" w14:paraId="0000000E">
      <w:pPr>
        <w:spacing w:after="80" w:line="276" w:lineRule="auto"/>
        <w:jc w:val="center"/>
        <w:rPr>
          <w:rFonts w:ascii="Times New Roman" w:cs="Times New Roman" w:eastAsia="Times New Roman" w:hAnsi="Times New Roman"/>
          <w:sz w:val="26"/>
          <w:szCs w:val="26"/>
        </w:rPr>
      </w:pPr>
      <w:r w:rsidDel="00000000" w:rsidR="00000000" w:rsidRPr="00000000">
        <w:rPr>
          <w:rFonts w:ascii="Calibri" w:cs="Calibri" w:eastAsia="Calibri" w:hAnsi="Calibri"/>
          <w:b w:val="1"/>
          <w:bCs w:val="1"/>
          <w:sz w:val="26"/>
          <w:szCs w:val="26"/>
          <w:rtl w:val="0"/>
        </w:rPr>
        <w:t xml:space="preserve"> Dr. Md. Nurul Ahad Tawhid</w:t>
      </w:r>
      <w:r w:rsidDel="00000000" w:rsidR="00000000" w:rsidRPr="00000000">
        <w:rPr>
          <w:rtl w:val="0"/>
        </w:rPr>
      </w:r>
    </w:p>
    <w:p w:rsidR="00000000" w:rsidDel="00000000" w:rsidP="00000000" w:rsidRDefault="00000000" w:rsidRPr="00000000" w14:paraId="0000000F">
      <w:pPr>
        <w:spacing w:after="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6"/>
          <w:szCs w:val="26"/>
          <w:rtl w:val="0"/>
        </w:rPr>
        <w:t xml:space="preserve">Associate Professor</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0">
      <w:pPr>
        <w:spacing w:after="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6"/>
          <w:szCs w:val="26"/>
          <w:rtl w:val="0"/>
        </w:rPr>
        <w:t xml:space="preserve">Institute of Information Technology</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1">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University of Dhaka </w:t>
      </w:r>
    </w:p>
    <w:p w:rsidR="00000000" w:rsidDel="00000000" w:rsidP="00000000" w:rsidRDefault="00000000" w:rsidRPr="00000000" w14:paraId="00000012">
      <w:pPr>
        <w:spacing w:after="0" w:line="276" w:lineRule="auto"/>
        <w:jc w:val="center"/>
        <w:rPr/>
      </w:pPr>
      <w:r w:rsidDel="00000000" w:rsidR="00000000" w:rsidRPr="00000000">
        <w:rPr>
          <w:rFonts w:ascii="Times New Roman" w:cs="Times New Roman" w:eastAsia="Times New Roman" w:hAnsi="Times New Roman"/>
          <w:sz w:val="26"/>
          <w:szCs w:val="26"/>
          <w:rtl w:val="0"/>
        </w:rPr>
        <w:t xml:space="preserve">02-08-2026</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80" w:before="280" w:lineRule="auto"/>
        <w:rPr>
          <w:color w:val="2e5c8a"/>
          <w:sz w:val="32"/>
          <w:szCs w:val="32"/>
        </w:rPr>
      </w:pPr>
      <w:r w:rsidDel="00000000" w:rsidR="00000000" w:rsidRPr="00000000">
        <w:rPr>
          <w:rtl w:val="0"/>
        </w:rPr>
      </w:r>
    </w:p>
    <w:p w:rsidR="00000000" w:rsidDel="00000000" w:rsidP="00000000" w:rsidRDefault="00000000" w:rsidRPr="00000000" w14:paraId="00000015">
      <w:pPr>
        <w:tabs>
          <w:tab w:val="right" w:leader="none" w:pos="9288"/>
        </w:tabs>
        <w:spacing w:after="22" w:lineRule="auto"/>
        <w:ind w:left="259" w:firstLine="0"/>
        <w:rPr/>
      </w:pPr>
      <w:r w:rsidDel="00000000" w:rsidR="00000000" w:rsidRPr="00000000">
        <w:rPr>
          <w:rtl w:val="0"/>
        </w:rPr>
      </w:r>
    </w:p>
    <w:p w:rsidR="00000000" w:rsidDel="00000000" w:rsidP="00000000" w:rsidRDefault="00000000" w:rsidRPr="00000000" w14:paraId="00000016">
      <w:pPr>
        <w:tabs>
          <w:tab w:val="right" w:leader="none" w:pos="9288"/>
        </w:tabs>
        <w:spacing w:after="24" w:lineRule="auto"/>
        <w:rPr/>
      </w:pPr>
      <w:r w:rsidDel="00000000" w:rsidR="00000000" w:rsidRPr="00000000">
        <w:br w:type="page"/>
      </w:r>
      <w:r w:rsidDel="00000000" w:rsidR="00000000" w:rsidRPr="00000000">
        <w:rPr>
          <w:rtl w:val="0"/>
        </w:rPr>
      </w:r>
    </w:p>
    <w:sdt>
      <w:sdtPr>
        <w:id w:val="-269489665"/>
        <w:docPartObj>
          <w:docPartGallery w:val="Table of Contents"/>
          <w:docPartUnique w:val="1"/>
        </w:docPartObj>
      </w:sdtPr>
      <w:sdtContent>
        <w:p w:rsidR="00000000" w:rsidDel="00000000" w:rsidP="00000000" w:rsidRDefault="00000000" w:rsidRPr="00000000" w14:paraId="00000017">
          <w:pPr>
            <w:widowControl w:val="0"/>
            <w:tabs>
              <w:tab w:val="right" w:leader="dot" w:pos="1008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1008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List of Figures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1008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 Project Overview</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10080"/>
            </w:tabs>
            <w:spacing w:after="0" w:before="60" w:line="240" w:lineRule="auto"/>
            <w:ind w:left="360" w:firstLine="0"/>
            <w:rPr>
              <w:color w:val="000000"/>
              <w:u w:val="none"/>
            </w:rPr>
          </w:pPr>
          <w:hyperlink w:anchor="">
            <w:r w:rsidDel="00000000" w:rsidR="00000000" w:rsidRPr="00000000">
              <w:rPr>
                <w:color w:val="000000"/>
                <w:u w:val="none"/>
                <w:rtl w:val="0"/>
              </w:rPr>
              <w:t xml:space="preserve">1.1 Project Title</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10080"/>
            </w:tabs>
            <w:spacing w:after="0" w:before="60" w:line="240" w:lineRule="auto"/>
            <w:ind w:left="360" w:firstLine="0"/>
            <w:rPr>
              <w:color w:val="000000"/>
              <w:u w:val="none"/>
            </w:rPr>
          </w:pPr>
          <w:hyperlink w:anchor="">
            <w:r w:rsidDel="00000000" w:rsidR="00000000" w:rsidRPr="00000000">
              <w:rPr>
                <w:color w:val="000000"/>
                <w:u w:val="none"/>
                <w:rtl w:val="0"/>
              </w:rPr>
              <w:t xml:space="preserve">1.2 Problem Statement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10080"/>
            </w:tabs>
            <w:spacing w:after="0" w:before="60" w:line="240" w:lineRule="auto"/>
            <w:ind w:left="360" w:firstLine="0"/>
            <w:rPr>
              <w:color w:val="000000"/>
              <w:u w:val="none"/>
            </w:rPr>
          </w:pPr>
          <w:hyperlink w:anchor="">
            <w:r w:rsidDel="00000000" w:rsidR="00000000" w:rsidRPr="00000000">
              <w:rPr>
                <w:color w:val="000000"/>
                <w:u w:val="none"/>
                <w:rtl w:val="0"/>
              </w:rPr>
              <w:t xml:space="preserve">1.3 Objectives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10080"/>
            </w:tabs>
            <w:spacing w:after="0" w:before="60" w:line="240" w:lineRule="auto"/>
            <w:ind w:left="360" w:firstLine="0"/>
            <w:rPr>
              <w:color w:val="000000"/>
              <w:u w:val="none"/>
            </w:rPr>
          </w:pPr>
          <w:hyperlink w:anchor="">
            <w:r w:rsidDel="00000000" w:rsidR="00000000" w:rsidRPr="00000000">
              <w:rPr>
                <w:color w:val="000000"/>
                <w:u w:val="none"/>
                <w:rtl w:val="0"/>
              </w:rPr>
              <w:t xml:space="preserve">1.4 Scope</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10080"/>
            </w:tabs>
            <w:spacing w:after="0" w:before="60" w:line="240" w:lineRule="auto"/>
            <w:ind w:left="360" w:firstLine="0"/>
            <w:rPr>
              <w:color w:val="000000"/>
              <w:u w:val="none"/>
            </w:rPr>
          </w:pPr>
          <w:hyperlink w:anchor="">
            <w:r w:rsidDel="00000000" w:rsidR="00000000" w:rsidRPr="00000000">
              <w:rPr>
                <w:color w:val="000000"/>
                <w:u w:val="none"/>
                <w:rtl w:val="0"/>
              </w:rPr>
              <w:t xml:space="preserve">1.5 Deliverables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1008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2. Requirements Analysis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10080"/>
            </w:tabs>
            <w:spacing w:after="0" w:before="60" w:line="240" w:lineRule="auto"/>
            <w:ind w:left="360" w:firstLine="0"/>
            <w:rPr>
              <w:color w:val="000000"/>
              <w:u w:val="none"/>
            </w:rPr>
          </w:pPr>
          <w:hyperlink w:anchor="">
            <w:r w:rsidDel="00000000" w:rsidR="00000000" w:rsidRPr="00000000">
              <w:rPr>
                <w:color w:val="000000"/>
                <w:u w:val="none"/>
                <w:rtl w:val="0"/>
              </w:rPr>
              <w:t xml:space="preserve">2.1 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10080"/>
            </w:tabs>
            <w:spacing w:after="0" w:before="60" w:line="240" w:lineRule="auto"/>
            <w:ind w:left="360" w:firstLine="0"/>
            <w:rPr>
              <w:color w:val="000000"/>
              <w:u w:val="none"/>
            </w:rPr>
          </w:pPr>
          <w:hyperlink w:anchor="">
            <w:r w:rsidDel="00000000" w:rsidR="00000000" w:rsidRPr="00000000">
              <w:rPr>
                <w:color w:val="000000"/>
                <w:u w:val="none"/>
                <w:rtl w:val="0"/>
              </w:rPr>
              <w:t xml:space="preserve">2.2 Non-functional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10080"/>
            </w:tabs>
            <w:spacing w:after="0" w:before="60" w:line="240" w:lineRule="auto"/>
            <w:ind w:left="360" w:firstLine="0"/>
            <w:rPr>
              <w:color w:val="000000"/>
              <w:u w:val="none"/>
            </w:rPr>
          </w:pPr>
          <w:hyperlink w:anchor="">
            <w:r w:rsidDel="00000000" w:rsidR="00000000" w:rsidRPr="00000000">
              <w:rPr>
                <w:color w:val="000000"/>
                <w:u w:val="none"/>
                <w:rtl w:val="0"/>
              </w:rPr>
              <w:t xml:space="preserve">2.3 Stakeholders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10080"/>
            </w:tabs>
            <w:spacing w:after="0" w:before="60" w:line="240" w:lineRule="auto"/>
            <w:ind w:left="360" w:firstLine="0"/>
            <w:rPr>
              <w:color w:val="000000"/>
              <w:u w:val="none"/>
            </w:rPr>
          </w:pPr>
          <w:hyperlink w:anchor="">
            <w:r w:rsidDel="00000000" w:rsidR="00000000" w:rsidRPr="00000000">
              <w:rPr>
                <w:color w:val="000000"/>
                <w:u w:val="none"/>
                <w:rtl w:val="0"/>
              </w:rPr>
              <w:t xml:space="preserve">2.4 Usage Scenarios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1008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3. System Modeling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10080"/>
            </w:tabs>
            <w:spacing w:after="0" w:before="60" w:line="240" w:lineRule="auto"/>
            <w:ind w:left="360" w:firstLine="0"/>
            <w:rPr>
              <w:color w:val="000000"/>
              <w:u w:val="none"/>
            </w:rPr>
          </w:pPr>
          <w:hyperlink w:anchor="">
            <w:r w:rsidDel="00000000" w:rsidR="00000000" w:rsidRPr="00000000">
              <w:rPr>
                <w:color w:val="000000"/>
                <w:u w:val="none"/>
                <w:rtl w:val="0"/>
              </w:rPr>
              <w:t xml:space="preserve">3.1 Use Case Diagrams and Descriptions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10080"/>
            </w:tabs>
            <w:spacing w:after="0" w:before="60" w:line="240" w:lineRule="auto"/>
            <w:ind w:left="720" w:firstLine="0"/>
            <w:rPr>
              <w:color w:val="000000"/>
              <w:u w:val="none"/>
            </w:rPr>
          </w:pPr>
          <w:hyperlink w:anchor="">
            <w:r w:rsidDel="00000000" w:rsidR="00000000" w:rsidRPr="00000000">
              <w:rPr>
                <w:color w:val="000000"/>
                <w:u w:val="none"/>
                <w:rtl w:val="0"/>
              </w:rPr>
              <w:t xml:space="preserve">Level 0 — System Overview</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10080"/>
            </w:tabs>
            <w:spacing w:after="0" w:before="60" w:line="240" w:lineRule="auto"/>
            <w:ind w:left="720" w:firstLine="0"/>
            <w:rPr>
              <w:color w:val="000000"/>
              <w:u w:val="none"/>
            </w:rPr>
          </w:pPr>
          <w:hyperlink w:anchor="">
            <w:r w:rsidDel="00000000" w:rsidR="00000000" w:rsidRPr="00000000">
              <w:rPr>
                <w:color w:val="000000"/>
                <w:u w:val="none"/>
                <w:rtl w:val="0"/>
              </w:rPr>
              <w:t xml:space="preserve">Level 1 — Full System (Actor-Based)</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10080"/>
            </w:tabs>
            <w:spacing w:after="0" w:before="60" w:line="240" w:lineRule="auto"/>
            <w:ind w:left="720" w:firstLine="0"/>
            <w:rPr>
              <w:color w:val="000000"/>
              <w:u w:val="none"/>
            </w:rPr>
          </w:pPr>
          <w:hyperlink w:anchor="">
            <w:r w:rsidDel="00000000" w:rsidR="00000000" w:rsidRPr="00000000">
              <w:rPr>
                <w:color w:val="000000"/>
                <w:u w:val="none"/>
                <w:rtl w:val="0"/>
              </w:rPr>
              <w:t xml:space="preserve">Level 1.1 — Authentication &amp; Role Access</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10080"/>
            </w:tabs>
            <w:spacing w:after="0" w:before="60" w:line="240" w:lineRule="auto"/>
            <w:ind w:left="720" w:firstLine="0"/>
            <w:rPr>
              <w:color w:val="000000"/>
              <w:u w:val="none"/>
            </w:rPr>
          </w:pPr>
          <w:hyperlink w:anchor="">
            <w:r w:rsidDel="00000000" w:rsidR="00000000" w:rsidRPr="00000000">
              <w:rPr>
                <w:color w:val="000000"/>
                <w:u w:val="none"/>
                <w:rtl w:val="0"/>
              </w:rPr>
              <w:t xml:space="preserve">Level 1.2 — Student Course Registration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10080"/>
            </w:tabs>
            <w:spacing w:after="0" w:before="60" w:line="240" w:lineRule="auto"/>
            <w:ind w:left="720" w:firstLine="0"/>
            <w:rPr>
              <w:color w:val="000000"/>
              <w:u w:val="none"/>
            </w:rPr>
          </w:pPr>
          <w:hyperlink w:anchor="">
            <w:r w:rsidDel="00000000" w:rsidR="00000000" w:rsidRPr="00000000">
              <w:rPr>
                <w:color w:val="000000"/>
                <w:u w:val="none"/>
                <w:rtl w:val="0"/>
              </w:rPr>
              <w:t xml:space="preserve">Level 1.3 — Student Academic Progress &amp; Finance</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10080"/>
            </w:tabs>
            <w:spacing w:after="0" w:before="60" w:line="240" w:lineRule="auto"/>
            <w:ind w:left="720" w:firstLine="0"/>
            <w:rPr>
              <w:color w:val="000000"/>
              <w:u w:val="none"/>
            </w:rPr>
          </w:pPr>
          <w:hyperlink w:anchor="">
            <w:r w:rsidDel="00000000" w:rsidR="00000000" w:rsidRPr="00000000">
              <w:rPr>
                <w:color w:val="000000"/>
                <w:u w:val="none"/>
                <w:rtl w:val="0"/>
              </w:rPr>
              <w:t xml:space="preserve">Level 1.4 — Teacher Marks Management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10080"/>
            </w:tabs>
            <w:spacing w:after="0" w:before="60" w:line="240" w:lineRule="auto"/>
            <w:ind w:left="720" w:firstLine="0"/>
            <w:rPr>
              <w:color w:val="000000"/>
              <w:u w:val="none"/>
            </w:rPr>
          </w:pPr>
          <w:hyperlink w:anchor="">
            <w:r w:rsidDel="00000000" w:rsidR="00000000" w:rsidRPr="00000000">
              <w:rPr>
                <w:color w:val="000000"/>
                <w:u w:val="none"/>
                <w:rtl w:val="0"/>
              </w:rPr>
              <w:t xml:space="preserve">Level 1.5 — Admin Academic &amp; Financial Administration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10080"/>
            </w:tabs>
            <w:spacing w:after="0" w:before="60" w:line="240" w:lineRule="auto"/>
            <w:ind w:left="360" w:firstLine="0"/>
            <w:rPr>
              <w:color w:val="000000"/>
              <w:u w:val="none"/>
            </w:rPr>
          </w:pPr>
          <w:hyperlink w:anchor="">
            <w:r w:rsidDel="00000000" w:rsidR="00000000" w:rsidRPr="00000000">
              <w:rPr>
                <w:color w:val="000000"/>
                <w:u w:val="none"/>
                <w:rtl w:val="0"/>
              </w:rPr>
              <w:t xml:space="preserve">3.2 Activity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10080"/>
            </w:tabs>
            <w:spacing w:after="0" w:before="60" w:line="240" w:lineRule="auto"/>
            <w:ind w:left="720" w:firstLine="0"/>
            <w:rPr>
              <w:color w:val="000000"/>
              <w:u w:val="none"/>
            </w:rPr>
          </w:pPr>
          <w:hyperlink w:anchor="">
            <w:r w:rsidDel="00000000" w:rsidR="00000000" w:rsidRPr="00000000">
              <w:rPr>
                <w:color w:val="000000"/>
                <w:u w:val="none"/>
                <w:rtl w:val="0"/>
              </w:rPr>
              <w:t xml:space="preserve">3.2.1 Authentication &amp; Role Routing</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10080"/>
            </w:tabs>
            <w:spacing w:after="0" w:before="60" w:line="240" w:lineRule="auto"/>
            <w:ind w:left="720" w:firstLine="0"/>
            <w:rPr>
              <w:color w:val="000000"/>
              <w:u w:val="none"/>
            </w:rPr>
          </w:pPr>
          <w:hyperlink w:anchor="">
            <w:r w:rsidDel="00000000" w:rsidR="00000000" w:rsidRPr="00000000">
              <w:rPr>
                <w:color w:val="000000"/>
                <w:u w:val="none"/>
                <w:rtl w:val="0"/>
              </w:rPr>
              <w:t xml:space="preserve">3.2.2 Student Course Registration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10080"/>
            </w:tabs>
            <w:spacing w:after="0" w:before="60" w:line="240" w:lineRule="auto"/>
            <w:ind w:left="720" w:firstLine="0"/>
            <w:rPr>
              <w:color w:val="000000"/>
              <w:u w:val="none"/>
            </w:rPr>
          </w:pPr>
          <w:hyperlink w:anchor="">
            <w:r w:rsidDel="00000000" w:rsidR="00000000" w:rsidRPr="00000000">
              <w:rPr>
                <w:color w:val="000000"/>
                <w:u w:val="none"/>
                <w:rtl w:val="0"/>
              </w:rPr>
              <w:t xml:space="preserve">3.2.3 Teacher Marks Entry</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10080"/>
            </w:tabs>
            <w:spacing w:after="0" w:before="60" w:line="240" w:lineRule="auto"/>
            <w:ind w:left="720" w:firstLine="0"/>
            <w:rPr>
              <w:color w:val="000000"/>
              <w:u w:val="none"/>
            </w:rPr>
          </w:pPr>
          <w:hyperlink w:anchor="">
            <w:r w:rsidDel="00000000" w:rsidR="00000000" w:rsidRPr="00000000">
              <w:rPr>
                <w:color w:val="000000"/>
                <w:u w:val="none"/>
                <w:rtl w:val="0"/>
              </w:rPr>
              <w:t xml:space="preserve">3.2.4 Result Calculation &amp; Publication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10080"/>
            </w:tabs>
            <w:spacing w:after="0" w:before="60" w:line="240" w:lineRule="auto"/>
            <w:ind w:left="720" w:firstLine="0"/>
            <w:rPr>
              <w:color w:val="000000"/>
              <w:u w:val="none"/>
            </w:rPr>
          </w:pPr>
          <w:hyperlink w:anchor="">
            <w:r w:rsidDel="00000000" w:rsidR="00000000" w:rsidRPr="00000000">
              <w:rPr>
                <w:color w:val="000000"/>
                <w:u w:val="none"/>
                <w:rtl w:val="0"/>
              </w:rPr>
              <w:t xml:space="preserve">3.2.5 Fee, Payment &amp; Dues Update</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10080"/>
            </w:tabs>
            <w:spacing w:after="0" w:before="60" w:line="240" w:lineRule="auto"/>
            <w:ind w:left="360" w:firstLine="0"/>
            <w:rPr>
              <w:color w:val="000000"/>
              <w:u w:val="none"/>
            </w:rPr>
          </w:pPr>
          <w:hyperlink w:anchor="">
            <w:r w:rsidDel="00000000" w:rsidR="00000000" w:rsidRPr="00000000">
              <w:rPr>
                <w:color w:val="000000"/>
                <w:u w:val="none"/>
                <w:rtl w:val="0"/>
              </w:rPr>
              <w:t xml:space="preserve">3.3 Data Flow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10080"/>
            </w:tabs>
            <w:spacing w:after="0" w:before="60" w:line="240" w:lineRule="auto"/>
            <w:ind w:left="720" w:firstLine="0"/>
            <w:rPr>
              <w:color w:val="000000"/>
              <w:u w:val="none"/>
            </w:rPr>
          </w:pPr>
          <w:hyperlink w:anchor="">
            <w:r w:rsidDel="00000000" w:rsidR="00000000" w:rsidRPr="00000000">
              <w:rPr>
                <w:color w:val="000000"/>
                <w:u w:val="none"/>
                <w:rtl w:val="0"/>
              </w:rPr>
              <w:t xml:space="preserve">3.3.1 DFD Level 0 — System Context</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10080"/>
            </w:tabs>
            <w:spacing w:after="0" w:before="60" w:line="240" w:lineRule="auto"/>
            <w:ind w:left="720" w:firstLine="0"/>
            <w:rPr>
              <w:color w:val="000000"/>
              <w:u w:val="none"/>
            </w:rPr>
          </w:pPr>
          <w:hyperlink w:anchor="">
            <w:r w:rsidDel="00000000" w:rsidR="00000000" w:rsidRPr="00000000">
              <w:rPr>
                <w:color w:val="000000"/>
                <w:u w:val="none"/>
                <w:rtl w:val="0"/>
              </w:rPr>
              <w:t xml:space="preserve">3.3.2 DFD Level 1 — Major Processes</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10080"/>
            </w:tabs>
            <w:spacing w:after="0" w:before="60" w:line="240" w:lineRule="auto"/>
            <w:ind w:left="720" w:firstLine="0"/>
            <w:rPr>
              <w:color w:val="000000"/>
              <w:u w:val="none"/>
            </w:rPr>
          </w:pPr>
          <w:hyperlink w:anchor="">
            <w:r w:rsidDel="00000000" w:rsidR="00000000" w:rsidRPr="00000000">
              <w:rPr>
                <w:color w:val="000000"/>
                <w:u w:val="none"/>
                <w:rtl w:val="0"/>
              </w:rPr>
              <w:t xml:space="preserve">3.3.3 DFD Level 2 — Student Semester Registration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1008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4. Data &amp; Information Modeling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10080"/>
            </w:tabs>
            <w:spacing w:after="0" w:before="60" w:line="240" w:lineRule="auto"/>
            <w:ind w:left="360" w:firstLine="0"/>
            <w:rPr>
              <w:color w:val="000000"/>
              <w:u w:val="none"/>
            </w:rPr>
          </w:pPr>
          <w:hyperlink w:anchor="">
            <w:r w:rsidDel="00000000" w:rsidR="00000000" w:rsidRPr="00000000">
              <w:rPr>
                <w:color w:val="000000"/>
                <w:u w:val="none"/>
                <w:rtl w:val="0"/>
              </w:rPr>
              <w:t xml:space="preserve">4.1 Data Objects and Relationships</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10080"/>
            </w:tabs>
            <w:spacing w:after="0" w:before="60" w:line="240" w:lineRule="auto"/>
            <w:ind w:left="360" w:firstLine="0"/>
            <w:rPr>
              <w:color w:val="000000"/>
              <w:u w:val="none"/>
            </w:rPr>
          </w:pPr>
          <w:hyperlink w:anchor="">
            <w:r w:rsidDel="00000000" w:rsidR="00000000" w:rsidRPr="00000000">
              <w:rPr>
                <w:color w:val="000000"/>
                <w:u w:val="none"/>
                <w:rtl w:val="0"/>
              </w:rPr>
              <w:t xml:space="preserve">4.2 Entity Relationship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10080"/>
            </w:tabs>
            <w:spacing w:after="0" w:before="60" w:line="240" w:lineRule="auto"/>
            <w:ind w:left="360" w:firstLine="0"/>
            <w:rPr>
              <w:color w:val="000000"/>
              <w:u w:val="none"/>
            </w:rPr>
          </w:pPr>
          <w:hyperlink w:anchor="">
            <w:r w:rsidDel="00000000" w:rsidR="00000000" w:rsidRPr="00000000">
              <w:rPr>
                <w:color w:val="000000"/>
                <w:u w:val="none"/>
                <w:rtl w:val="0"/>
              </w:rPr>
              <w:t xml:space="preserve">4.3 Database Schema Summary</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1008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5. Software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10080"/>
            </w:tabs>
            <w:spacing w:after="0" w:before="60" w:line="240" w:lineRule="auto"/>
            <w:ind w:left="360" w:firstLine="0"/>
            <w:rPr>
              <w:color w:val="000000"/>
              <w:u w:val="none"/>
            </w:rPr>
          </w:pPr>
          <w:hyperlink w:anchor="">
            <w:r w:rsidDel="00000000" w:rsidR="00000000" w:rsidRPr="00000000">
              <w:rPr>
                <w:color w:val="000000"/>
                <w:u w:val="none"/>
                <w:rtl w:val="0"/>
              </w:rPr>
              <w:t xml:space="preserve">5.1 Component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10080"/>
            </w:tabs>
            <w:spacing w:after="0" w:before="60" w:line="240" w:lineRule="auto"/>
            <w:ind w:left="360" w:firstLine="0"/>
            <w:rPr>
              <w:color w:val="000000"/>
              <w:u w:val="none"/>
            </w:rPr>
          </w:pPr>
          <w:hyperlink w:anchor="">
            <w:r w:rsidDel="00000000" w:rsidR="00000000" w:rsidRPr="00000000">
              <w:rPr>
                <w:color w:val="000000"/>
                <w:u w:val="none"/>
                <w:rtl w:val="0"/>
              </w:rPr>
              <w:t xml:space="preserve">5.2 UI-to-Database Interaction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1008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6. Software Architecture &amp; Traceability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10080"/>
            </w:tabs>
            <w:spacing w:after="0" w:before="60" w:line="240" w:lineRule="auto"/>
            <w:ind w:left="360" w:firstLine="0"/>
            <w:rPr>
              <w:color w:val="000000"/>
              <w:u w:val="none"/>
            </w:rPr>
          </w:pPr>
          <w:hyperlink w:anchor="">
            <w:r w:rsidDel="00000000" w:rsidR="00000000" w:rsidRPr="00000000">
              <w:rPr>
                <w:color w:val="000000"/>
                <w:u w:val="none"/>
                <w:rtl w:val="0"/>
              </w:rPr>
              <w:t xml:space="preserve">6.1 Requirement Traceability Matrix</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1008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7. Preliminary Test Plan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1008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8. Implementation Progress &amp; Challenges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1008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9. Timeline &amp; Demonstration Plan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10080"/>
            </w:tabs>
            <w:spacing w:after="0" w:before="60" w:line="240" w:lineRule="auto"/>
            <w:ind w:left="360" w:firstLine="0"/>
            <w:rPr>
              <w:color w:val="000000"/>
              <w:u w:val="none"/>
            </w:rPr>
          </w:pPr>
          <w:hyperlink w:anchor="">
            <w:r w:rsidDel="00000000" w:rsidR="00000000" w:rsidRPr="00000000">
              <w:rPr>
                <w:color w:val="000000"/>
                <w:u w:val="none"/>
                <w:rtl w:val="0"/>
              </w:rPr>
              <w:t xml:space="preserve">9.1 Presentation Demonstration Sequence</w:t>
              <w:tab/>
            </w:r>
          </w:hyperlink>
          <w:r w:rsidDel="00000000" w:rsidR="00000000" w:rsidRPr="00000000">
            <w:fldChar w:fldCharType="begin"/>
            <w:instrText xml:space="preserve"> PAGEREF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tabs>
          <w:tab w:val="right" w:leader="none" w:pos="9288"/>
        </w:tabs>
        <w:spacing w:after="24" w:lineRule="auto"/>
        <w:rPr/>
      </w:pPr>
      <w:r w:rsidDel="00000000" w:rsidR="00000000" w:rsidRPr="00000000">
        <w:rPr>
          <w:rtl w:val="0"/>
        </w:rPr>
      </w:r>
    </w:p>
    <w:p w:rsidR="00000000" w:rsidDel="00000000" w:rsidP="00000000" w:rsidRDefault="00000000" w:rsidRPr="00000000" w14:paraId="00000045">
      <w:pPr>
        <w:pStyle w:val="Heading1"/>
        <w:spacing w:after="40" w:before="280" w:lineRule="auto"/>
        <w:rPr>
          <w:color w:val="000000"/>
        </w:rPr>
      </w:pPr>
      <w:r w:rsidDel="00000000" w:rsidR="00000000" w:rsidRPr="00000000">
        <w:rPr>
          <w:color w:val="000000"/>
          <w:sz w:val="32"/>
          <w:szCs w:val="32"/>
          <w:rtl w:val="0"/>
        </w:rPr>
        <w:t xml:space="preserve">List of Figures</w:t>
      </w:r>
      <w:r w:rsidDel="00000000" w:rsidR="00000000" w:rsidRPr="00000000">
        <w:rPr>
          <w:rtl w:val="0"/>
        </w:rPr>
      </w:r>
    </w:p>
    <w:p w:rsidR="00000000" w:rsidDel="00000000" w:rsidP="00000000" w:rsidRDefault="00000000" w:rsidRPr="00000000" w14:paraId="00000046">
      <w:pPr>
        <w:tabs>
          <w:tab w:val="right" w:leader="none" w:pos="9288"/>
        </w:tabs>
        <w:spacing w:after="40" w:lineRule="auto"/>
        <w:jc w:val="both"/>
        <w:rPr/>
      </w:pPr>
      <w:r w:rsidDel="00000000" w:rsidR="00000000" w:rsidRPr="00000000">
        <w:rPr>
          <w:rFonts w:ascii="Calibri" w:cs="Calibri" w:eastAsia="Calibri" w:hAnsi="Calibri"/>
          <w:b w:val="1"/>
          <w:bCs w:val="1"/>
          <w:sz w:val="20"/>
          <w:szCs w:val="20"/>
          <w:rtl w:val="0"/>
        </w:rPr>
        <w:t xml:space="preserve">Figure 1: Use case diagram — Level 0 system overview</w:t>
      </w:r>
      <w:r w:rsidDel="00000000" w:rsidR="00000000" w:rsidRPr="00000000">
        <w:rPr>
          <w:rtl w:val="0"/>
        </w:rPr>
        <w:tab/>
        <w:t xml:space="preserve">……..  </w:t>
      </w:r>
      <w:r w:rsidDel="00000000" w:rsidR="00000000" w:rsidRPr="00000000">
        <w:rPr>
          <w:rFonts w:ascii="Calibri" w:cs="Calibri" w:eastAsia="Calibri" w:hAnsi="Calibri"/>
          <w:b w:val="1"/>
          <w:bCs w:val="1"/>
          <w:sz w:val="20"/>
          <w:szCs w:val="20"/>
          <w:rtl w:val="0"/>
        </w:rPr>
        <w:t xml:space="preserve">8</w:t>
      </w:r>
      <w:r w:rsidDel="00000000" w:rsidR="00000000" w:rsidRPr="00000000">
        <w:rPr>
          <w:rtl w:val="0"/>
        </w:rPr>
      </w:r>
    </w:p>
    <w:p w:rsidR="00000000" w:rsidDel="00000000" w:rsidP="00000000" w:rsidRDefault="00000000" w:rsidRPr="00000000" w14:paraId="00000047">
      <w:pPr>
        <w:tabs>
          <w:tab w:val="right" w:leader="none" w:pos="9288"/>
        </w:tabs>
        <w:spacing w:after="40" w:lineRule="auto"/>
        <w:jc w:val="both"/>
        <w:rPr/>
      </w:pPr>
      <w:r w:rsidDel="00000000" w:rsidR="00000000" w:rsidRPr="00000000">
        <w:rPr>
          <w:rFonts w:ascii="Calibri" w:cs="Calibri" w:eastAsia="Calibri" w:hAnsi="Calibri"/>
          <w:b w:val="1"/>
          <w:bCs w:val="1"/>
          <w:sz w:val="20"/>
          <w:szCs w:val="20"/>
          <w:rtl w:val="0"/>
        </w:rPr>
        <w:t xml:space="preserve">Figure 2: Use case diagram — Level 1 full system</w:t>
      </w:r>
      <w:r w:rsidDel="00000000" w:rsidR="00000000" w:rsidRPr="00000000">
        <w:rPr>
          <w:rtl w:val="0"/>
        </w:rPr>
        <w:tab/>
        <w:t xml:space="preserve"> </w:t>
      </w:r>
      <w:r w:rsidDel="00000000" w:rsidR="00000000" w:rsidRPr="00000000">
        <w:rPr>
          <w:rFonts w:ascii="Calibri" w:cs="Calibri" w:eastAsia="Calibri" w:hAnsi="Calibri"/>
          <w:b w:val="1"/>
          <w:bCs w:val="1"/>
          <w:sz w:val="20"/>
          <w:szCs w:val="20"/>
          <w:rtl w:val="0"/>
        </w:rPr>
        <w:t xml:space="preserve">9</w:t>
      </w:r>
      <w:r w:rsidDel="00000000" w:rsidR="00000000" w:rsidRPr="00000000">
        <w:rPr>
          <w:rtl w:val="0"/>
        </w:rPr>
      </w:r>
    </w:p>
    <w:p w:rsidR="00000000" w:rsidDel="00000000" w:rsidP="00000000" w:rsidRDefault="00000000" w:rsidRPr="00000000" w14:paraId="00000048">
      <w:pPr>
        <w:tabs>
          <w:tab w:val="right" w:leader="none" w:pos="9288"/>
        </w:tabs>
        <w:spacing w:after="40" w:lineRule="auto"/>
        <w:jc w:val="both"/>
        <w:rPr/>
      </w:pPr>
      <w:r w:rsidDel="00000000" w:rsidR="00000000" w:rsidRPr="00000000">
        <w:rPr>
          <w:rFonts w:ascii="Calibri" w:cs="Calibri" w:eastAsia="Calibri" w:hAnsi="Calibri"/>
          <w:b w:val="1"/>
          <w:bCs w:val="1"/>
          <w:sz w:val="20"/>
          <w:szCs w:val="20"/>
          <w:rtl w:val="0"/>
        </w:rPr>
        <w:t xml:space="preserve">Figure 3: Authentication &amp; Role Access</w:t>
      </w:r>
      <w:r w:rsidDel="00000000" w:rsidR="00000000" w:rsidRPr="00000000">
        <w:rPr>
          <w:rtl w:val="0"/>
        </w:rPr>
        <w:tab/>
        <w:t xml:space="preserve"> </w:t>
      </w:r>
      <w:r w:rsidDel="00000000" w:rsidR="00000000" w:rsidRPr="00000000">
        <w:rPr>
          <w:rFonts w:ascii="Calibri" w:cs="Calibri" w:eastAsia="Calibri" w:hAnsi="Calibri"/>
          <w:b w:val="1"/>
          <w:bCs w:val="1"/>
          <w:sz w:val="20"/>
          <w:szCs w:val="20"/>
          <w:rtl w:val="0"/>
        </w:rPr>
        <w:t xml:space="preserve">10</w:t>
      </w:r>
      <w:r w:rsidDel="00000000" w:rsidR="00000000" w:rsidRPr="00000000">
        <w:rPr>
          <w:rtl w:val="0"/>
        </w:rPr>
      </w:r>
    </w:p>
    <w:p w:rsidR="00000000" w:rsidDel="00000000" w:rsidP="00000000" w:rsidRDefault="00000000" w:rsidRPr="00000000" w14:paraId="00000049">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4: Student Course Registration</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11</w:t>
      </w:r>
      <w:r w:rsidDel="00000000" w:rsidR="00000000" w:rsidRPr="00000000">
        <w:rPr>
          <w:rtl w:val="0"/>
        </w:rPr>
      </w:r>
    </w:p>
    <w:p w:rsidR="00000000" w:rsidDel="00000000" w:rsidP="00000000" w:rsidRDefault="00000000" w:rsidRPr="00000000" w14:paraId="0000004A">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5: Student Academic Progress &amp; Finance</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12</w:t>
      </w:r>
      <w:r w:rsidDel="00000000" w:rsidR="00000000" w:rsidRPr="00000000">
        <w:rPr>
          <w:rtl w:val="0"/>
        </w:rPr>
      </w:r>
    </w:p>
    <w:p w:rsidR="00000000" w:rsidDel="00000000" w:rsidP="00000000" w:rsidRDefault="00000000" w:rsidRPr="00000000" w14:paraId="0000004B">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6: Teacher Marks Management</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13</w:t>
      </w:r>
      <w:r w:rsidDel="00000000" w:rsidR="00000000" w:rsidRPr="00000000">
        <w:rPr>
          <w:rtl w:val="0"/>
        </w:rPr>
      </w:r>
    </w:p>
    <w:p w:rsidR="00000000" w:rsidDel="00000000" w:rsidP="00000000" w:rsidRDefault="00000000" w:rsidRPr="00000000" w14:paraId="0000004C">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7: Admin Academic &amp; Financial Administration</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14</w:t>
      </w:r>
      <w:r w:rsidDel="00000000" w:rsidR="00000000" w:rsidRPr="00000000">
        <w:rPr>
          <w:rtl w:val="0"/>
        </w:rPr>
      </w:r>
    </w:p>
    <w:p w:rsidR="00000000" w:rsidDel="00000000" w:rsidP="00000000" w:rsidRDefault="00000000" w:rsidRPr="00000000" w14:paraId="0000004D">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8: Authentication activity</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15</w:t>
      </w:r>
      <w:r w:rsidDel="00000000" w:rsidR="00000000" w:rsidRPr="00000000">
        <w:rPr>
          <w:rtl w:val="0"/>
        </w:rPr>
      </w:r>
    </w:p>
    <w:p w:rsidR="00000000" w:rsidDel="00000000" w:rsidP="00000000" w:rsidRDefault="00000000" w:rsidRPr="00000000" w14:paraId="0000004E">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9: Course registration activity</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16</w:t>
      </w:r>
      <w:r w:rsidDel="00000000" w:rsidR="00000000" w:rsidRPr="00000000">
        <w:rPr>
          <w:rtl w:val="0"/>
        </w:rPr>
      </w:r>
    </w:p>
    <w:p w:rsidR="00000000" w:rsidDel="00000000" w:rsidP="00000000" w:rsidRDefault="00000000" w:rsidRPr="00000000" w14:paraId="0000004F">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10: Teacher marks activity</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17</w:t>
      </w:r>
      <w:r w:rsidDel="00000000" w:rsidR="00000000" w:rsidRPr="00000000">
        <w:rPr>
          <w:rtl w:val="0"/>
        </w:rPr>
      </w:r>
    </w:p>
    <w:p w:rsidR="00000000" w:rsidDel="00000000" w:rsidP="00000000" w:rsidRDefault="00000000" w:rsidRPr="00000000" w14:paraId="00000050">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11: Result calculation and publication activity</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18</w:t>
      </w:r>
      <w:r w:rsidDel="00000000" w:rsidR="00000000" w:rsidRPr="00000000">
        <w:rPr>
          <w:rtl w:val="0"/>
        </w:rPr>
      </w:r>
    </w:p>
    <w:p w:rsidR="00000000" w:rsidDel="00000000" w:rsidP="00000000" w:rsidRDefault="00000000" w:rsidRPr="00000000" w14:paraId="00000051">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12: Fee and dues activity</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19</w:t>
      </w:r>
      <w:r w:rsidDel="00000000" w:rsidR="00000000" w:rsidRPr="00000000">
        <w:rPr>
          <w:rtl w:val="0"/>
        </w:rPr>
      </w:r>
    </w:p>
    <w:p w:rsidR="00000000" w:rsidDel="00000000" w:rsidP="00000000" w:rsidRDefault="00000000" w:rsidRPr="00000000" w14:paraId="00000052">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13: DFD Level 0 — system context</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20</w:t>
      </w:r>
      <w:r w:rsidDel="00000000" w:rsidR="00000000" w:rsidRPr="00000000">
        <w:rPr>
          <w:rtl w:val="0"/>
        </w:rPr>
      </w:r>
    </w:p>
    <w:p w:rsidR="00000000" w:rsidDel="00000000" w:rsidP="00000000" w:rsidRDefault="00000000" w:rsidRPr="00000000" w14:paraId="00000053">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14: DFD Level 1 — process decomposition</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21</w:t>
      </w:r>
      <w:r w:rsidDel="00000000" w:rsidR="00000000" w:rsidRPr="00000000">
        <w:rPr>
          <w:rtl w:val="0"/>
        </w:rPr>
      </w:r>
    </w:p>
    <w:p w:rsidR="00000000" w:rsidDel="00000000" w:rsidP="00000000" w:rsidRDefault="00000000" w:rsidRPr="00000000" w14:paraId="00000054">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15: DFD Level 2 — semester registration</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22</w:t>
      </w:r>
      <w:r w:rsidDel="00000000" w:rsidR="00000000" w:rsidRPr="00000000">
        <w:rPr>
          <w:rtl w:val="0"/>
        </w:rPr>
      </w:r>
    </w:p>
    <w:p w:rsidR="00000000" w:rsidDel="00000000" w:rsidP="00000000" w:rsidRDefault="00000000" w:rsidRPr="00000000" w14:paraId="00000055">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16: Logical ER diagram</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24</w:t>
      </w:r>
      <w:r w:rsidDel="00000000" w:rsidR="00000000" w:rsidRPr="00000000">
        <w:rPr>
          <w:rtl w:val="0"/>
        </w:rPr>
      </w:r>
    </w:p>
    <w:p w:rsidR="00000000" w:rsidDel="00000000" w:rsidP="00000000" w:rsidRDefault="00000000" w:rsidRPr="00000000" w14:paraId="00000056">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17: Code-aligned component architecture</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26</w:t>
      </w:r>
      <w:r w:rsidDel="00000000" w:rsidR="00000000" w:rsidRPr="00000000">
        <w:rPr>
          <w:rtl w:val="0"/>
        </w:rPr>
      </w:r>
    </w:p>
    <w:p w:rsidR="00000000" w:rsidDel="00000000" w:rsidP="00000000" w:rsidRDefault="00000000" w:rsidRPr="00000000" w14:paraId="00000057">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18: UI click-to-database flow</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27</w:t>
      </w:r>
      <w:r w:rsidDel="00000000" w:rsidR="00000000" w:rsidRPr="00000000">
        <w:rPr>
          <w:rtl w:val="0"/>
        </w:rPr>
      </w:r>
    </w:p>
    <w:p w:rsidR="00000000" w:rsidDel="00000000" w:rsidP="00000000" w:rsidRDefault="00000000" w:rsidRPr="00000000" w14:paraId="00000058">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19: Layered runtime and deployment view</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28</w:t>
      </w:r>
      <w:r w:rsidDel="00000000" w:rsidR="00000000" w:rsidRPr="00000000">
        <w:rPr>
          <w:rtl w:val="0"/>
        </w:rPr>
      </w:r>
    </w:p>
    <w:p w:rsidR="00000000" w:rsidDel="00000000" w:rsidP="00000000" w:rsidRDefault="00000000" w:rsidRPr="00000000" w14:paraId="00000059">
      <w:pPr>
        <w:tabs>
          <w:tab w:val="right" w:leader="none" w:pos="9576"/>
        </w:tabs>
        <w:spacing w:after="40" w:lineRule="auto"/>
        <w:jc w:val="both"/>
        <w:rPr/>
      </w:pPr>
      <w:r w:rsidDel="00000000" w:rsidR="00000000" w:rsidRPr="00000000">
        <w:rPr>
          <w:rFonts w:ascii="Calibri" w:cs="Calibri" w:eastAsia="Calibri" w:hAnsi="Calibri"/>
          <w:b w:val="1"/>
          <w:bCs w:val="1"/>
          <w:sz w:val="20"/>
          <w:szCs w:val="20"/>
          <w:rtl w:val="0"/>
        </w:rPr>
        <w:t xml:space="preserve">Figure 20: Timeline and presentation milestone</w:t>
      </w:r>
      <w:r w:rsidDel="00000000" w:rsidR="00000000" w:rsidRPr="00000000">
        <w:rPr>
          <w:rtl w:val="0"/>
        </w:rPr>
        <w:tab/>
      </w:r>
      <w:r w:rsidDel="00000000" w:rsidR="00000000" w:rsidRPr="00000000">
        <w:rPr>
          <w:rFonts w:ascii="Calibri" w:cs="Calibri" w:eastAsia="Calibri" w:hAnsi="Calibri"/>
          <w:b w:val="1"/>
          <w:bCs w:val="1"/>
          <w:sz w:val="20"/>
          <w:szCs w:val="20"/>
          <w:rtl w:val="0"/>
        </w:rPr>
        <w:t xml:space="preserve">30</w:t>
      </w: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160" w:before="280" w:lineRule="auto"/>
        <w:rPr/>
      </w:pPr>
      <w:r w:rsidDel="00000000" w:rsidR="00000000" w:rsidRPr="00000000">
        <w:rPr>
          <w:rFonts w:ascii="Calibri" w:cs="Calibri" w:eastAsia="Calibri" w:hAnsi="Calibri"/>
          <w:color w:val="2e5c8a"/>
          <w:sz w:val="32"/>
          <w:szCs w:val="32"/>
          <w:rtl w:val="0"/>
        </w:rPr>
        <w:t xml:space="preserve">1. Project Overview</w:t>
      </w:r>
      <w:r w:rsidDel="00000000" w:rsidR="00000000" w:rsidRPr="00000000">
        <w:rPr>
          <w:rtl w:val="0"/>
        </w:rPr>
      </w:r>
    </w:p>
    <w:p w:rsidR="00000000" w:rsidDel="00000000" w:rsidP="00000000" w:rsidRDefault="00000000" w:rsidRPr="00000000" w14:paraId="0000005C">
      <w:pPr>
        <w:pStyle w:val="Heading2"/>
        <w:spacing w:after="100" w:lineRule="auto"/>
        <w:rPr/>
      </w:pPr>
      <w:r w:rsidDel="00000000" w:rsidR="00000000" w:rsidRPr="00000000">
        <w:rPr>
          <w:rFonts w:ascii="Calibri" w:cs="Calibri" w:eastAsia="Calibri" w:hAnsi="Calibri"/>
          <w:color w:val="2e5c8a"/>
          <w:rtl w:val="0"/>
        </w:rPr>
        <w:t xml:space="preserve">1.1 Project Title</w:t>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rFonts w:ascii="Calibri" w:cs="Calibri" w:eastAsia="Calibri" w:hAnsi="Calibri"/>
          <w:sz w:val="21"/>
          <w:szCs w:val="21"/>
          <w:rtl w:val="0"/>
        </w:rPr>
        <w:t xml:space="preserve">MIT Open Credit Management System — a secure, role-based academic platform for managing open-credit enrollment, marks, results, CGPA and student financial records.</w:t>
      </w:r>
      <w:r w:rsidDel="00000000" w:rsidR="00000000" w:rsidRPr="00000000">
        <w:rPr>
          <w:rtl w:val="0"/>
        </w:rPr>
      </w:r>
    </w:p>
    <w:p w:rsidR="00000000" w:rsidDel="00000000" w:rsidP="00000000" w:rsidRDefault="00000000" w:rsidRPr="00000000" w14:paraId="0000005E">
      <w:pPr>
        <w:pStyle w:val="Heading2"/>
        <w:spacing w:after="100" w:lineRule="auto"/>
        <w:rPr/>
      </w:pPr>
      <w:r w:rsidDel="00000000" w:rsidR="00000000" w:rsidRPr="00000000">
        <w:rPr>
          <w:rFonts w:ascii="Calibri" w:cs="Calibri" w:eastAsia="Calibri" w:hAnsi="Calibri"/>
          <w:color w:val="2e5c8a"/>
          <w:rtl w:val="0"/>
        </w:rPr>
        <w:t xml:space="preserve">1.2 Problem Statement</w:t>
      </w:r>
      <w:r w:rsidDel="00000000" w:rsidR="00000000" w:rsidRPr="00000000">
        <w:rPr>
          <w:rtl w:val="0"/>
        </w:rPr>
      </w:r>
    </w:p>
    <w:p w:rsidR="00000000" w:rsidDel="00000000" w:rsidP="00000000" w:rsidRDefault="00000000" w:rsidRPr="00000000" w14:paraId="0000005F">
      <w:pPr>
        <w:spacing w:after="140" w:lineRule="auto"/>
        <w:rPr/>
      </w:pPr>
      <w:r w:rsidDel="00000000" w:rsidR="00000000" w:rsidRPr="00000000">
        <w:rPr>
          <w:rFonts w:ascii="Calibri" w:cs="Calibri" w:eastAsia="Calibri" w:hAnsi="Calibri"/>
          <w:sz w:val="21"/>
          <w:szCs w:val="21"/>
          <w:rtl w:val="0"/>
        </w:rPr>
        <w:t xml:space="preserve">The open-credit process combines semester registration, mandatory and optional courses, limited seats, teacher assignment, marks submission, result processing and financial penalties. When these activities are managed through disconnected forms or spreadsheets, credit totals may be invalid, seats may be allocated inconsistently, marks and CGPA may be calculated incorrectly, and academic or financial records may become difficult to verify. Students need a clear and trustworthy registration and progress view; Teachers need controlled access to assigned courses and rosters; and Administrators need consistent academic, result and finance management without bypassing institutional rules.</w:t>
      </w:r>
      <w:r w:rsidDel="00000000" w:rsidR="00000000" w:rsidRPr="00000000">
        <w:rPr>
          <w:rtl w:val="0"/>
        </w:rPr>
      </w:r>
    </w:p>
    <w:p w:rsidR="00000000" w:rsidDel="00000000" w:rsidP="00000000" w:rsidRDefault="00000000" w:rsidRPr="00000000" w14:paraId="00000060">
      <w:pPr>
        <w:pStyle w:val="Heading2"/>
        <w:spacing w:after="100" w:lineRule="auto"/>
        <w:rPr/>
      </w:pPr>
      <w:r w:rsidDel="00000000" w:rsidR="00000000" w:rsidRPr="00000000">
        <w:rPr>
          <w:rFonts w:ascii="Calibri" w:cs="Calibri" w:eastAsia="Calibri" w:hAnsi="Calibri"/>
          <w:color w:val="2e5c8a"/>
          <w:rtl w:val="0"/>
        </w:rPr>
        <w:t xml:space="preserve">1.3 Objectives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O1 — Secure Access: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Authenticate Student, Teacher and Admin users with JWT and enforce role-based access at both frontend and backend.</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O2 — Credit Control: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Support the approved requirement of exactly 12 credits per semester and 36 credits for the programme.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O3 — Seat Control: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a maximum of 40 seats for optional courses and protect the final seat against concurrent requests.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O4 — Academic Results: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Allow Teachers to enter marks and enable grade, GPA and CGPA calculation with an explicit publication workflow.</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O5 — Finance: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Calculate retake and semester-gap fees and maintain transparent charge, payment and dues records.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O6 — Usability &amp; Maintainability: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Provide clear role dashboards using Angular, Spring Boot and PostgreSQL with traceable requirements and testable rules.</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spacing w:after="100" w:lineRule="auto"/>
        <w:rPr/>
      </w:pPr>
      <w:r w:rsidDel="00000000" w:rsidR="00000000" w:rsidRPr="00000000">
        <w:rPr>
          <w:rFonts w:ascii="Calibri" w:cs="Calibri" w:eastAsia="Calibri" w:hAnsi="Calibri"/>
          <w:color w:val="2e5c8a"/>
          <w:rtl w:val="0"/>
        </w:rPr>
        <w:t xml:space="preserve">1.4 Scope</w:t>
      </w:r>
      <w:r w:rsidDel="00000000" w:rsidR="00000000" w:rsidRPr="00000000">
        <w:rPr>
          <w:rtl w:val="0"/>
        </w:rPr>
      </w:r>
    </w:p>
    <w:p w:rsidR="00000000" w:rsidDel="00000000" w:rsidP="00000000" w:rsidRDefault="00000000" w:rsidRPr="00000000" w14:paraId="00000069">
      <w:pPr>
        <w:spacing w:after="60" w:lineRule="auto"/>
        <w:rPr/>
      </w:pPr>
      <w:r w:rsidDel="00000000" w:rsidR="00000000" w:rsidRPr="00000000">
        <w:rPr>
          <w:rFonts w:ascii="Calibri" w:cs="Calibri" w:eastAsia="Calibri" w:hAnsi="Calibri"/>
          <w:b w:val="1"/>
          <w:bCs w:val="1"/>
          <w:sz w:val="21"/>
          <w:szCs w:val="21"/>
          <w:rtl w:val="0"/>
        </w:rPr>
        <w:t xml:space="preserve">In scope: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JWT authentication and Student/Teacher/Admin RBAC.</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Student dashboard, profile, course catalogue, enrollment history, results, CGPA and dues.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Teacher dashboard, assigned courses, enrolled student roster and validated midterm/final mark entry.</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Admin management of students, teachers, courses, semesters, fees and system statistics.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Academic rules for credit validation, seat availability, grade calculation and CGPA.</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Angular 18 frontend, Spring Boot 3.3 / Java 21 backend, PostgreSQL 16 and Flyway V1–V7.</w:t>
      </w:r>
      <w:r w:rsidDel="00000000" w:rsidR="00000000" w:rsidRPr="00000000">
        <w:rPr>
          <w:rtl w:val="0"/>
        </w:rPr>
      </w:r>
    </w:p>
    <w:p w:rsidR="00000000" w:rsidDel="00000000" w:rsidP="00000000" w:rsidRDefault="00000000" w:rsidRPr="00000000" w14:paraId="00000070">
      <w:pPr>
        <w:spacing w:after="60" w:lineRule="auto"/>
        <w:rPr/>
      </w:pPr>
      <w:r w:rsidDel="00000000" w:rsidR="00000000" w:rsidRPr="00000000">
        <w:rPr>
          <w:rFonts w:ascii="Calibri" w:cs="Calibri" w:eastAsia="Calibri" w:hAnsi="Calibri"/>
          <w:b w:val="1"/>
          <w:bCs w:val="1"/>
          <w:sz w:val="21"/>
          <w:szCs w:val="21"/>
          <w:rtl w:val="0"/>
        </w:rPr>
        <w:t xml:space="preserve">Out of scope for the midterm baseline: </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Mobile application, AI recommendation or chatbot features.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Microservices and other speculative distributed infrastructure.</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Full online payment-gateway settlement and unrelated university ERP modules.</w:t>
      </w:r>
      <w:r w:rsidDel="00000000" w:rsidR="00000000" w:rsidRPr="00000000">
        <w:rPr>
          <w:rtl w:val="0"/>
        </w:rPr>
      </w:r>
    </w:p>
    <w:p w:rsidR="00000000" w:rsidDel="00000000" w:rsidP="00000000" w:rsidRDefault="00000000" w:rsidRPr="00000000" w14:paraId="00000074">
      <w:pPr>
        <w:pStyle w:val="Heading2"/>
        <w:spacing w:after="100" w:lineRule="auto"/>
        <w:rPr/>
      </w:pPr>
      <w:r w:rsidDel="00000000" w:rsidR="00000000" w:rsidRPr="00000000">
        <w:rPr>
          <w:rFonts w:ascii="Calibri" w:cs="Calibri" w:eastAsia="Calibri" w:hAnsi="Calibri"/>
          <w:color w:val="2e5c8a"/>
          <w:rtl w:val="0"/>
        </w:rPr>
        <w:t xml:space="preserve">1.5 Deliverables</w:t>
      </w:r>
      <w:r w:rsidDel="00000000" w:rsidR="00000000" w:rsidRPr="00000000">
        <w:rPr>
          <w:rtl w:val="0"/>
        </w:rPr>
      </w:r>
    </w:p>
    <w:tbl>
      <w:tblPr>
        <w:tblStyle w:val="Table1"/>
        <w:tblW w:w="993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504"/>
        <w:gridCol w:w="2232"/>
        <w:gridCol w:w="7200"/>
        <w:tblGridChange w:id="0">
          <w:tblGrid>
            <w:gridCol w:w="504"/>
            <w:gridCol w:w="2232"/>
            <w:gridCol w:w="7200"/>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075">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76">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Deliverable</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77">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Description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78">
            <w:pPr>
              <w:spacing w:after="0" w:line="240" w:lineRule="auto"/>
              <w:jc w:val="center"/>
              <w:rPr/>
            </w:pPr>
            <w:r w:rsidDel="00000000" w:rsidR="00000000" w:rsidRPr="00000000">
              <w:rPr>
                <w:rFonts w:ascii="Calibri" w:cs="Calibri" w:eastAsia="Calibri" w:hAnsi="Calibri"/>
                <w:sz w:val="16"/>
                <w:szCs w:val="16"/>
                <w:rtl w:val="0"/>
              </w:rPr>
              <w:t xml:space="preserve">1</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9">
            <w:pPr>
              <w:spacing w:after="0" w:line="240" w:lineRule="auto"/>
              <w:jc w:val="center"/>
              <w:rPr/>
            </w:pPr>
            <w:r w:rsidDel="00000000" w:rsidR="00000000" w:rsidRPr="00000000">
              <w:rPr>
                <w:rFonts w:ascii="Calibri" w:cs="Calibri" w:eastAsia="Calibri" w:hAnsi="Calibri"/>
                <w:sz w:val="16"/>
                <w:szCs w:val="16"/>
                <w:rtl w:val="0"/>
              </w:rPr>
              <w:t xml:space="preserve">Angular Frontend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A">
            <w:pPr>
              <w:spacing w:after="0" w:line="240" w:lineRule="auto"/>
              <w:jc w:val="center"/>
              <w:rPr/>
            </w:pPr>
            <w:r w:rsidDel="00000000" w:rsidR="00000000" w:rsidRPr="00000000">
              <w:rPr>
                <w:rFonts w:ascii="Calibri" w:cs="Calibri" w:eastAsia="Calibri" w:hAnsi="Calibri"/>
                <w:sz w:val="16"/>
                <w:szCs w:val="16"/>
                <w:rtl w:val="0"/>
              </w:rPr>
              <w:t xml:space="preserve">Role-based Student, Teacher and Admin screens with routing, forms, API services and dashboard views.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7B">
            <w:pPr>
              <w:spacing w:after="0" w:line="240" w:lineRule="auto"/>
              <w:jc w:val="center"/>
              <w:rPr/>
            </w:pPr>
            <w:r w:rsidDel="00000000" w:rsidR="00000000" w:rsidRPr="00000000">
              <w:rPr>
                <w:rFonts w:ascii="Calibri" w:cs="Calibri" w:eastAsia="Calibri" w:hAnsi="Calibri"/>
                <w:sz w:val="16"/>
                <w:szCs w:val="16"/>
                <w:rtl w:val="0"/>
              </w:rPr>
              <w:t xml:space="preserve">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C">
            <w:pPr>
              <w:spacing w:after="0" w:line="240" w:lineRule="auto"/>
              <w:jc w:val="center"/>
              <w:rPr/>
            </w:pPr>
            <w:r w:rsidDel="00000000" w:rsidR="00000000" w:rsidRPr="00000000">
              <w:rPr>
                <w:rFonts w:ascii="Calibri" w:cs="Calibri" w:eastAsia="Calibri" w:hAnsi="Calibri"/>
                <w:sz w:val="16"/>
                <w:szCs w:val="16"/>
                <w:rtl w:val="0"/>
              </w:rPr>
              <w:t xml:space="preserve">Spring Boot Backend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D">
            <w:pPr>
              <w:spacing w:after="0" w:line="240" w:lineRule="auto"/>
              <w:jc w:val="center"/>
              <w:rPr/>
            </w:pPr>
            <w:r w:rsidDel="00000000" w:rsidR="00000000" w:rsidRPr="00000000">
              <w:rPr>
                <w:rFonts w:ascii="Calibri" w:cs="Calibri" w:eastAsia="Calibri" w:hAnsi="Calibri"/>
                <w:sz w:val="16"/>
                <w:szCs w:val="16"/>
                <w:rtl w:val="0"/>
              </w:rPr>
              <w:t xml:space="preserve">JWT security, REST controllers, service-layer validation and JPA persistence.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7E">
            <w:pPr>
              <w:spacing w:after="0" w:line="240" w:lineRule="auto"/>
              <w:jc w:val="center"/>
              <w:rPr/>
            </w:pPr>
            <w:r w:rsidDel="00000000" w:rsidR="00000000" w:rsidRPr="00000000">
              <w:rPr>
                <w:rFonts w:ascii="Calibri" w:cs="Calibri" w:eastAsia="Calibri" w:hAnsi="Calibri"/>
                <w:sz w:val="16"/>
                <w:szCs w:val="16"/>
                <w:rtl w:val="0"/>
              </w:rPr>
              <w:t xml:space="preserve">3</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7F">
            <w:pPr>
              <w:spacing w:after="0" w:line="240" w:lineRule="auto"/>
              <w:jc w:val="center"/>
              <w:rPr/>
            </w:pPr>
            <w:r w:rsidDel="00000000" w:rsidR="00000000" w:rsidRPr="00000000">
              <w:rPr>
                <w:rFonts w:ascii="Calibri" w:cs="Calibri" w:eastAsia="Calibri" w:hAnsi="Calibri"/>
                <w:sz w:val="16"/>
                <w:szCs w:val="16"/>
                <w:rtl w:val="0"/>
              </w:rPr>
              <w:t xml:space="preserve">PostgreSQL Database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0">
            <w:pPr>
              <w:spacing w:after="0" w:line="240" w:lineRule="auto"/>
              <w:jc w:val="center"/>
              <w:rPr/>
            </w:pPr>
            <w:r w:rsidDel="00000000" w:rsidR="00000000" w:rsidRPr="00000000">
              <w:rPr>
                <w:rFonts w:ascii="Calibri" w:cs="Calibri" w:eastAsia="Calibri" w:hAnsi="Calibri"/>
                <w:sz w:val="16"/>
                <w:szCs w:val="16"/>
                <w:rtl w:val="0"/>
              </w:rPr>
              <w:t xml:space="preserve">Flyway V1–V7 schema for users, courses, semesters, enrollments, grades and fees.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81">
            <w:pPr>
              <w:spacing w:after="0" w:line="240" w:lineRule="auto"/>
              <w:jc w:val="center"/>
              <w:rPr/>
            </w:pPr>
            <w:r w:rsidDel="00000000" w:rsidR="00000000" w:rsidRPr="00000000">
              <w:rPr>
                <w:rFonts w:ascii="Calibri" w:cs="Calibri" w:eastAsia="Calibri" w:hAnsi="Calibri"/>
                <w:sz w:val="16"/>
                <w:szCs w:val="16"/>
                <w:rtl w:val="0"/>
              </w:rPr>
              <w:t xml:space="preserve">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2">
            <w:pPr>
              <w:spacing w:after="0" w:line="240" w:lineRule="auto"/>
              <w:jc w:val="center"/>
              <w:rPr/>
            </w:pPr>
            <w:r w:rsidDel="00000000" w:rsidR="00000000" w:rsidRPr="00000000">
              <w:rPr>
                <w:rFonts w:ascii="Calibri" w:cs="Calibri" w:eastAsia="Calibri" w:hAnsi="Calibri"/>
                <w:sz w:val="16"/>
                <w:szCs w:val="16"/>
                <w:rtl w:val="0"/>
              </w:rPr>
              <w:t xml:space="preserve">System Models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3">
            <w:pPr>
              <w:spacing w:after="0" w:line="240" w:lineRule="auto"/>
              <w:jc w:val="center"/>
              <w:rPr/>
            </w:pPr>
            <w:r w:rsidDel="00000000" w:rsidR="00000000" w:rsidRPr="00000000">
              <w:rPr>
                <w:rFonts w:ascii="Calibri" w:cs="Calibri" w:eastAsia="Calibri" w:hAnsi="Calibri"/>
                <w:sz w:val="16"/>
                <w:szCs w:val="16"/>
                <w:rtl w:val="0"/>
              </w:rPr>
              <w:t xml:space="preserve">Use case, activity, DFD, ERD, component and deployment models.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84">
            <w:pPr>
              <w:spacing w:after="0" w:line="240" w:lineRule="auto"/>
              <w:jc w:val="center"/>
              <w:rPr/>
            </w:pPr>
            <w:r w:rsidDel="00000000" w:rsidR="00000000" w:rsidRPr="00000000">
              <w:rPr>
                <w:rFonts w:ascii="Calibri" w:cs="Calibri" w:eastAsia="Calibri" w:hAnsi="Calibri"/>
                <w:sz w:val="16"/>
                <w:szCs w:val="16"/>
                <w:rtl w:val="0"/>
              </w:rPr>
              <w:t xml:space="preserve">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5">
            <w:pPr>
              <w:spacing w:after="0" w:line="240" w:lineRule="auto"/>
              <w:jc w:val="center"/>
              <w:rPr/>
            </w:pPr>
            <w:r w:rsidDel="00000000" w:rsidR="00000000" w:rsidRPr="00000000">
              <w:rPr>
                <w:rFonts w:ascii="Calibri" w:cs="Calibri" w:eastAsia="Calibri" w:hAnsi="Calibri"/>
                <w:sz w:val="16"/>
                <w:szCs w:val="16"/>
                <w:rtl w:val="0"/>
              </w:rPr>
              <w:t xml:space="preserve">Test &amp; Presentation Package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6">
            <w:pPr>
              <w:spacing w:after="0" w:line="240" w:lineRule="auto"/>
              <w:jc w:val="center"/>
              <w:rPr/>
            </w:pPr>
            <w:r w:rsidDel="00000000" w:rsidR="00000000" w:rsidRPr="00000000">
              <w:rPr>
                <w:rFonts w:ascii="Calibri" w:cs="Calibri" w:eastAsia="Calibri" w:hAnsi="Calibri"/>
                <w:sz w:val="16"/>
                <w:szCs w:val="16"/>
                <w:rtl w:val="0"/>
              </w:rPr>
              <w:t xml:space="preserve">Preliminary test plan, progress analysis, Gantt chart and demonstration sequence.</w:t>
            </w:r>
            <w:r w:rsidDel="00000000" w:rsidR="00000000" w:rsidRPr="00000000">
              <w:rPr>
                <w:rtl w:val="0"/>
              </w:rPr>
            </w:r>
          </w:p>
        </w:tc>
      </w:tr>
    </w:tbl>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spacing w:after="160" w:before="280" w:lineRule="auto"/>
        <w:rPr/>
      </w:pPr>
      <w:r w:rsidDel="00000000" w:rsidR="00000000" w:rsidRPr="00000000">
        <w:rPr>
          <w:rFonts w:ascii="Calibri" w:cs="Calibri" w:eastAsia="Calibri" w:hAnsi="Calibri"/>
          <w:color w:val="2e5c8a"/>
          <w:sz w:val="32"/>
          <w:szCs w:val="32"/>
          <w:rtl w:val="0"/>
        </w:rPr>
        <w:t xml:space="preserve">2. Requirements Analysis</w:t>
      </w:r>
      <w:r w:rsidDel="00000000" w:rsidR="00000000" w:rsidRPr="00000000">
        <w:rPr>
          <w:rtl w:val="0"/>
        </w:rPr>
      </w:r>
    </w:p>
    <w:p w:rsidR="00000000" w:rsidDel="00000000" w:rsidP="00000000" w:rsidRDefault="00000000" w:rsidRPr="00000000" w14:paraId="00000089">
      <w:pPr>
        <w:pStyle w:val="Heading2"/>
        <w:spacing w:after="100" w:lineRule="auto"/>
        <w:rPr/>
      </w:pPr>
      <w:r w:rsidDel="00000000" w:rsidR="00000000" w:rsidRPr="00000000">
        <w:rPr>
          <w:rFonts w:ascii="Calibri" w:cs="Calibri" w:eastAsia="Calibri" w:hAnsi="Calibri"/>
          <w:color w:val="2e5c8a"/>
          <w:rtl w:val="0"/>
        </w:rPr>
        <w:t xml:space="preserve">2.1 Functional Requirements</w:t>
      </w:r>
      <w:r w:rsidDel="00000000" w:rsidR="00000000" w:rsidRPr="00000000">
        <w:rPr>
          <w:rtl w:val="0"/>
        </w:rPr>
      </w:r>
    </w:p>
    <w:tbl>
      <w:tblPr>
        <w:tblStyle w:val="Table2"/>
        <w:tblW w:w="9936.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936"/>
        <w:gridCol w:w="7416"/>
        <w:gridCol w:w="1584"/>
        <w:tblGridChange w:id="0">
          <w:tblGrid>
            <w:gridCol w:w="936"/>
            <w:gridCol w:w="7416"/>
            <w:gridCol w:w="1584"/>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08A">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8B">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Functional Requirement</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8C">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Current Status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8D">
            <w:pPr>
              <w:spacing w:after="0" w:line="240" w:lineRule="auto"/>
              <w:jc w:val="center"/>
              <w:rPr/>
            </w:pPr>
            <w:r w:rsidDel="00000000" w:rsidR="00000000" w:rsidRPr="00000000">
              <w:rPr>
                <w:rFonts w:ascii="Calibri" w:cs="Calibri" w:eastAsia="Calibri" w:hAnsi="Calibri"/>
                <w:sz w:val="15"/>
                <w:szCs w:val="15"/>
                <w:rtl w:val="0"/>
              </w:rPr>
              <w:t xml:space="preserve">FR-01</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E">
            <w:pPr>
              <w:spacing w:after="0" w:line="240" w:lineRule="auto"/>
              <w:jc w:val="center"/>
              <w:rPr/>
            </w:pPr>
            <w:r w:rsidDel="00000000" w:rsidR="00000000" w:rsidRPr="00000000">
              <w:rPr>
                <w:rFonts w:ascii="Calibri" w:cs="Calibri" w:eastAsia="Calibri" w:hAnsi="Calibri"/>
                <w:sz w:val="15"/>
                <w:szCs w:val="15"/>
                <w:rtl w:val="0"/>
              </w:rPr>
              <w:t xml:space="preserve">Authenticate valid users and issue JWT access based on Student, Teacher or Admin role.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8F">
            <w:pPr>
              <w:spacing w:after="0" w:line="240" w:lineRule="auto"/>
              <w:jc w:val="center"/>
              <w:rPr/>
            </w:pPr>
            <w:r w:rsidDel="00000000" w:rsidR="00000000" w:rsidRPr="00000000">
              <w:rPr>
                <w:rFonts w:ascii="Calibri" w:cs="Calibri" w:eastAsia="Calibri" w:hAnsi="Calibri"/>
                <w:sz w:val="15"/>
                <w:szCs w:val="15"/>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0">
            <w:pPr>
              <w:spacing w:after="0" w:line="240" w:lineRule="auto"/>
              <w:jc w:val="center"/>
              <w:rPr/>
            </w:pPr>
            <w:r w:rsidDel="00000000" w:rsidR="00000000" w:rsidRPr="00000000">
              <w:rPr>
                <w:rFonts w:ascii="Calibri" w:cs="Calibri" w:eastAsia="Calibri" w:hAnsi="Calibri"/>
                <w:sz w:val="15"/>
                <w:szCs w:val="15"/>
                <w:rtl w:val="0"/>
              </w:rPr>
              <w:t xml:space="preserve">FR-02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1">
            <w:pPr>
              <w:spacing w:after="0" w:line="240" w:lineRule="auto"/>
              <w:jc w:val="center"/>
              <w:rPr/>
            </w:pPr>
            <w:r w:rsidDel="00000000" w:rsidR="00000000" w:rsidRPr="00000000">
              <w:rPr>
                <w:rFonts w:ascii="Calibri" w:cs="Calibri" w:eastAsia="Calibri" w:hAnsi="Calibri"/>
                <w:sz w:val="15"/>
                <w:szCs w:val="15"/>
                <w:rtl w:val="0"/>
              </w:rPr>
              <w:t xml:space="preserve">Show role-specific dashboards and prevent cross-role access.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2">
            <w:pPr>
              <w:spacing w:after="0" w:line="240" w:lineRule="auto"/>
              <w:jc w:val="center"/>
              <w:rPr/>
            </w:pPr>
            <w:r w:rsidDel="00000000" w:rsidR="00000000" w:rsidRPr="00000000">
              <w:rPr>
                <w:rFonts w:ascii="Calibri" w:cs="Calibri" w:eastAsia="Calibri" w:hAnsi="Calibri"/>
                <w:sz w:val="15"/>
                <w:szCs w:val="15"/>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3">
            <w:pPr>
              <w:spacing w:after="0" w:line="240" w:lineRule="auto"/>
              <w:jc w:val="center"/>
              <w:rPr/>
            </w:pPr>
            <w:r w:rsidDel="00000000" w:rsidR="00000000" w:rsidRPr="00000000">
              <w:rPr>
                <w:rFonts w:ascii="Calibri" w:cs="Calibri" w:eastAsia="Calibri" w:hAnsi="Calibri"/>
                <w:sz w:val="15"/>
                <w:szCs w:val="15"/>
                <w:rtl w:val="0"/>
              </w:rPr>
              <w:t xml:space="preserve">FR-03</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4">
            <w:pPr>
              <w:spacing w:after="0" w:line="240" w:lineRule="auto"/>
              <w:jc w:val="center"/>
              <w:rPr/>
            </w:pPr>
            <w:r w:rsidDel="00000000" w:rsidR="00000000" w:rsidRPr="00000000">
              <w:rPr>
                <w:rFonts w:ascii="Calibri" w:cs="Calibri" w:eastAsia="Calibri" w:hAnsi="Calibri"/>
                <w:sz w:val="15"/>
                <w:szCs w:val="15"/>
                <w:rtl w:val="0"/>
              </w:rPr>
              <w:t xml:space="preserve">Display courses, credit values, seats and active semester information.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5">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6">
            <w:pPr>
              <w:spacing w:after="0" w:line="240" w:lineRule="auto"/>
              <w:jc w:val="center"/>
              <w:rPr/>
            </w:pPr>
            <w:r w:rsidDel="00000000" w:rsidR="00000000" w:rsidRPr="00000000">
              <w:rPr>
                <w:rFonts w:ascii="Calibri" w:cs="Calibri" w:eastAsia="Calibri" w:hAnsi="Calibri"/>
                <w:sz w:val="15"/>
                <w:szCs w:val="15"/>
                <w:rtl w:val="0"/>
              </w:rPr>
              <w:t xml:space="preserve">FR-04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7">
            <w:pPr>
              <w:spacing w:after="0" w:line="240" w:lineRule="auto"/>
              <w:jc w:val="center"/>
              <w:rPr/>
            </w:pPr>
            <w:r w:rsidDel="00000000" w:rsidR="00000000" w:rsidRPr="00000000">
              <w:rPr>
                <w:rFonts w:ascii="Calibri" w:cs="Calibri" w:eastAsia="Calibri" w:hAnsi="Calibri"/>
                <w:sz w:val="15"/>
                <w:szCs w:val="15"/>
                <w:rtl w:val="0"/>
              </w:rPr>
              <w:t xml:space="preserve">Allow a Student to create and remove own course enrollments.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8">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9">
            <w:pPr>
              <w:spacing w:after="0" w:line="240" w:lineRule="auto"/>
              <w:jc w:val="center"/>
              <w:rPr/>
            </w:pPr>
            <w:r w:rsidDel="00000000" w:rsidR="00000000" w:rsidRPr="00000000">
              <w:rPr>
                <w:rFonts w:ascii="Calibri" w:cs="Calibri" w:eastAsia="Calibri" w:hAnsi="Calibri"/>
                <w:sz w:val="15"/>
                <w:szCs w:val="15"/>
                <w:rtl w:val="0"/>
              </w:rPr>
              <w:t xml:space="preserve">FR-05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A">
            <w:pPr>
              <w:spacing w:after="0" w:line="240" w:lineRule="auto"/>
              <w:jc w:val="center"/>
              <w:rPr/>
            </w:pPr>
            <w:r w:rsidDel="00000000" w:rsidR="00000000" w:rsidRPr="00000000">
              <w:rPr>
                <w:rFonts w:ascii="Calibri" w:cs="Calibri" w:eastAsia="Calibri" w:hAnsi="Calibri"/>
                <w:sz w:val="15"/>
                <w:szCs w:val="15"/>
                <w:rtl w:val="0"/>
              </w:rPr>
              <w:t xml:space="preserve">Confirm only an exactly 12-credit semester registration; reject partial confirmation.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B">
            <w:pPr>
              <w:spacing w:after="0" w:line="240" w:lineRule="auto"/>
              <w:jc w:val="center"/>
              <w:rPr/>
            </w:pPr>
            <w:r w:rsidDel="00000000" w:rsidR="00000000" w:rsidRPr="00000000">
              <w:rPr>
                <w:rFonts w:ascii="Calibri" w:cs="Calibri" w:eastAsia="Calibri" w:hAnsi="Calibri"/>
                <w:sz w:val="15"/>
                <w:szCs w:val="15"/>
                <w:rtl w:val="0"/>
              </w:rPr>
              <w:t xml:space="preserve">Target correction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C">
            <w:pPr>
              <w:spacing w:after="0" w:line="240" w:lineRule="auto"/>
              <w:jc w:val="center"/>
              <w:rPr/>
            </w:pPr>
            <w:r w:rsidDel="00000000" w:rsidR="00000000" w:rsidRPr="00000000">
              <w:rPr>
                <w:rFonts w:ascii="Calibri" w:cs="Calibri" w:eastAsia="Calibri" w:hAnsi="Calibri"/>
                <w:sz w:val="15"/>
                <w:szCs w:val="15"/>
                <w:rtl w:val="0"/>
              </w:rPr>
              <w:t xml:space="preserve">FR-06</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D">
            <w:pPr>
              <w:spacing w:after="0" w:line="240" w:lineRule="auto"/>
              <w:jc w:val="center"/>
              <w:rPr/>
            </w:pPr>
            <w:r w:rsidDel="00000000" w:rsidR="00000000" w:rsidRPr="00000000">
              <w:rPr>
                <w:rFonts w:ascii="Calibri" w:cs="Calibri" w:eastAsia="Calibri" w:hAnsi="Calibri"/>
                <w:sz w:val="15"/>
                <w:szCs w:val="15"/>
                <w:rtl w:val="0"/>
              </w:rPr>
              <w:t xml:space="preserve">Prevent duplicate enrollment and reject a full optional course above 40 seats.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9E">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9F">
            <w:pPr>
              <w:spacing w:after="0" w:line="240" w:lineRule="auto"/>
              <w:jc w:val="center"/>
              <w:rPr/>
            </w:pPr>
            <w:r w:rsidDel="00000000" w:rsidR="00000000" w:rsidRPr="00000000">
              <w:rPr>
                <w:rFonts w:ascii="Calibri" w:cs="Calibri" w:eastAsia="Calibri" w:hAnsi="Calibri"/>
                <w:sz w:val="15"/>
                <w:szCs w:val="15"/>
                <w:rtl w:val="0"/>
              </w:rPr>
              <w:t xml:space="preserve">FR-07</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0">
            <w:pPr>
              <w:spacing w:after="0" w:line="240" w:lineRule="auto"/>
              <w:jc w:val="center"/>
              <w:rPr/>
            </w:pPr>
            <w:r w:rsidDel="00000000" w:rsidR="00000000" w:rsidRPr="00000000">
              <w:rPr>
                <w:rFonts w:ascii="Calibri" w:cs="Calibri" w:eastAsia="Calibri" w:hAnsi="Calibri"/>
                <w:sz w:val="15"/>
                <w:szCs w:val="15"/>
                <w:rtl w:val="0"/>
              </w:rPr>
              <w:t xml:space="preserve">Allow a Teacher to view assigned courses and enrolled Students.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1">
            <w:pPr>
              <w:spacing w:after="0" w:line="240" w:lineRule="auto"/>
              <w:jc w:val="center"/>
              <w:rPr/>
            </w:pPr>
            <w:r w:rsidDel="00000000" w:rsidR="00000000" w:rsidRPr="00000000">
              <w:rPr>
                <w:rFonts w:ascii="Calibri" w:cs="Calibri" w:eastAsia="Calibri" w:hAnsi="Calibri"/>
                <w:sz w:val="15"/>
                <w:szCs w:val="15"/>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A2">
            <w:pPr>
              <w:spacing w:after="0" w:line="240" w:lineRule="auto"/>
              <w:jc w:val="center"/>
              <w:rPr/>
            </w:pPr>
            <w:r w:rsidDel="00000000" w:rsidR="00000000" w:rsidRPr="00000000">
              <w:rPr>
                <w:rFonts w:ascii="Calibri" w:cs="Calibri" w:eastAsia="Calibri" w:hAnsi="Calibri"/>
                <w:sz w:val="15"/>
                <w:szCs w:val="15"/>
                <w:rtl w:val="0"/>
              </w:rPr>
              <w:t xml:space="preserve">FR-08</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3">
            <w:pPr>
              <w:spacing w:after="0" w:line="240" w:lineRule="auto"/>
              <w:jc w:val="center"/>
              <w:rPr/>
            </w:pPr>
            <w:r w:rsidDel="00000000" w:rsidR="00000000" w:rsidRPr="00000000">
              <w:rPr>
                <w:rFonts w:ascii="Calibri" w:cs="Calibri" w:eastAsia="Calibri" w:hAnsi="Calibri"/>
                <w:sz w:val="15"/>
                <w:szCs w:val="15"/>
                <w:rtl w:val="0"/>
              </w:rPr>
              <w:t xml:space="preserve">Validate and save midterm/final marks for authorized courses only.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4">
            <w:pPr>
              <w:spacing w:after="0" w:line="240" w:lineRule="auto"/>
              <w:jc w:val="center"/>
              <w:rPr/>
            </w:pPr>
            <w:r w:rsidDel="00000000" w:rsidR="00000000" w:rsidRPr="00000000">
              <w:rPr>
                <w:rFonts w:ascii="Calibri" w:cs="Calibri" w:eastAsia="Calibri" w:hAnsi="Calibri"/>
                <w:sz w:val="15"/>
                <w:szCs w:val="15"/>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A5">
            <w:pPr>
              <w:spacing w:after="0" w:line="240" w:lineRule="auto"/>
              <w:jc w:val="center"/>
              <w:rPr/>
            </w:pPr>
            <w:r w:rsidDel="00000000" w:rsidR="00000000" w:rsidRPr="00000000">
              <w:rPr>
                <w:rFonts w:ascii="Calibri" w:cs="Calibri" w:eastAsia="Calibri" w:hAnsi="Calibri"/>
                <w:sz w:val="15"/>
                <w:szCs w:val="15"/>
                <w:rtl w:val="0"/>
              </w:rPr>
              <w:t xml:space="preserve">FR-09</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6">
            <w:pPr>
              <w:spacing w:after="0" w:line="240" w:lineRule="auto"/>
              <w:jc w:val="center"/>
              <w:rPr/>
            </w:pPr>
            <w:r w:rsidDel="00000000" w:rsidR="00000000" w:rsidRPr="00000000">
              <w:rPr>
                <w:rFonts w:ascii="Calibri" w:cs="Calibri" w:eastAsia="Calibri" w:hAnsi="Calibri"/>
                <w:sz w:val="15"/>
                <w:szCs w:val="15"/>
                <w:rtl w:val="0"/>
              </w:rPr>
              <w:t xml:space="preserve">Calculate total marks, grade point and CGPA accurately.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7">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A8">
            <w:pPr>
              <w:spacing w:after="0" w:line="240" w:lineRule="auto"/>
              <w:jc w:val="center"/>
              <w:rPr/>
            </w:pPr>
            <w:r w:rsidDel="00000000" w:rsidR="00000000" w:rsidRPr="00000000">
              <w:rPr>
                <w:rFonts w:ascii="Calibri" w:cs="Calibri" w:eastAsia="Calibri" w:hAnsi="Calibri"/>
                <w:sz w:val="15"/>
                <w:szCs w:val="15"/>
                <w:rtl w:val="0"/>
              </w:rPr>
              <w:t xml:space="preserve">FR-10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9">
            <w:pPr>
              <w:spacing w:after="0" w:line="240" w:lineRule="auto"/>
              <w:jc w:val="center"/>
              <w:rPr/>
            </w:pPr>
            <w:r w:rsidDel="00000000" w:rsidR="00000000" w:rsidRPr="00000000">
              <w:rPr>
                <w:rFonts w:ascii="Calibri" w:cs="Calibri" w:eastAsia="Calibri" w:hAnsi="Calibri"/>
                <w:sz w:val="15"/>
                <w:szCs w:val="15"/>
                <w:rtl w:val="0"/>
              </w:rPr>
              <w:t xml:space="preserve">Publish results before they become visible to Students.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A">
            <w:pPr>
              <w:spacing w:after="0" w:line="240" w:lineRule="auto"/>
              <w:jc w:val="center"/>
              <w:rPr/>
            </w:pPr>
            <w:r w:rsidDel="00000000" w:rsidR="00000000" w:rsidRPr="00000000">
              <w:rPr>
                <w:rFonts w:ascii="Calibri" w:cs="Calibri" w:eastAsia="Calibri" w:hAnsi="Calibri"/>
                <w:sz w:val="15"/>
                <w:szCs w:val="15"/>
                <w:rtl w:val="0"/>
              </w:rPr>
              <w:t xml:space="preserve">Target correction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AB">
            <w:pPr>
              <w:spacing w:after="0" w:line="240" w:lineRule="auto"/>
              <w:jc w:val="center"/>
              <w:rPr/>
            </w:pPr>
            <w:r w:rsidDel="00000000" w:rsidR="00000000" w:rsidRPr="00000000">
              <w:rPr>
                <w:rFonts w:ascii="Calibri" w:cs="Calibri" w:eastAsia="Calibri" w:hAnsi="Calibri"/>
                <w:sz w:val="15"/>
                <w:szCs w:val="15"/>
                <w:rtl w:val="0"/>
              </w:rPr>
              <w:t xml:space="preserve">FR-11</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C">
            <w:pPr>
              <w:spacing w:after="0" w:line="240" w:lineRule="auto"/>
              <w:jc w:val="center"/>
              <w:rPr/>
            </w:pPr>
            <w:r w:rsidDel="00000000" w:rsidR="00000000" w:rsidRPr="00000000">
              <w:rPr>
                <w:rFonts w:ascii="Calibri" w:cs="Calibri" w:eastAsia="Calibri" w:hAnsi="Calibri"/>
                <w:sz w:val="15"/>
                <w:szCs w:val="15"/>
                <w:rtl w:val="0"/>
              </w:rPr>
              <w:t xml:space="preserve">Generate retake and semester-gap fees and show outstanding dues.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D">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AE">
            <w:pPr>
              <w:spacing w:after="0" w:line="240" w:lineRule="auto"/>
              <w:jc w:val="center"/>
              <w:rPr/>
            </w:pPr>
            <w:r w:rsidDel="00000000" w:rsidR="00000000" w:rsidRPr="00000000">
              <w:rPr>
                <w:rFonts w:ascii="Calibri" w:cs="Calibri" w:eastAsia="Calibri" w:hAnsi="Calibri"/>
                <w:sz w:val="15"/>
                <w:szCs w:val="15"/>
                <w:rtl w:val="0"/>
              </w:rPr>
              <w:t xml:space="preserve">FR-12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AF">
            <w:pPr>
              <w:spacing w:after="0" w:line="240" w:lineRule="auto"/>
              <w:jc w:val="center"/>
              <w:rPr/>
            </w:pPr>
            <w:r w:rsidDel="00000000" w:rsidR="00000000" w:rsidRPr="00000000">
              <w:rPr>
                <w:rFonts w:ascii="Calibri" w:cs="Calibri" w:eastAsia="Calibri" w:hAnsi="Calibri"/>
                <w:sz w:val="15"/>
                <w:szCs w:val="15"/>
                <w:rtl w:val="0"/>
              </w:rPr>
              <w:t xml:space="preserve">Record and verify payments against outstanding charges.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0">
            <w:pPr>
              <w:spacing w:after="0" w:line="240" w:lineRule="auto"/>
              <w:jc w:val="center"/>
              <w:rPr/>
            </w:pPr>
            <w:r w:rsidDel="00000000" w:rsidR="00000000" w:rsidRPr="00000000">
              <w:rPr>
                <w:rFonts w:ascii="Calibri" w:cs="Calibri" w:eastAsia="Calibri" w:hAnsi="Calibri"/>
                <w:sz w:val="15"/>
                <w:szCs w:val="15"/>
                <w:rtl w:val="0"/>
              </w:rPr>
              <w:t xml:space="preserve">Target correction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B1">
            <w:pPr>
              <w:spacing w:after="0" w:line="240" w:lineRule="auto"/>
              <w:jc w:val="center"/>
              <w:rPr/>
            </w:pPr>
            <w:r w:rsidDel="00000000" w:rsidR="00000000" w:rsidRPr="00000000">
              <w:rPr>
                <w:rFonts w:ascii="Calibri" w:cs="Calibri" w:eastAsia="Calibri" w:hAnsi="Calibri"/>
                <w:sz w:val="15"/>
                <w:szCs w:val="15"/>
                <w:rtl w:val="0"/>
              </w:rPr>
              <w:t xml:space="preserve">FR-13</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2">
            <w:pPr>
              <w:spacing w:after="0" w:line="240" w:lineRule="auto"/>
              <w:jc w:val="center"/>
              <w:rPr/>
            </w:pPr>
            <w:r w:rsidDel="00000000" w:rsidR="00000000" w:rsidRPr="00000000">
              <w:rPr>
                <w:rFonts w:ascii="Calibri" w:cs="Calibri" w:eastAsia="Calibri" w:hAnsi="Calibri"/>
                <w:sz w:val="15"/>
                <w:szCs w:val="15"/>
                <w:rtl w:val="0"/>
              </w:rPr>
              <w:t xml:space="preserve">Allow Admin to manage students, teachers, courses, semesters and fees.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3">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B4">
            <w:pPr>
              <w:spacing w:after="0" w:line="240" w:lineRule="auto"/>
              <w:jc w:val="center"/>
              <w:rPr/>
            </w:pPr>
            <w:r w:rsidDel="00000000" w:rsidR="00000000" w:rsidRPr="00000000">
              <w:rPr>
                <w:rFonts w:ascii="Calibri" w:cs="Calibri" w:eastAsia="Calibri" w:hAnsi="Calibri"/>
                <w:sz w:val="15"/>
                <w:szCs w:val="15"/>
                <w:rtl w:val="0"/>
              </w:rPr>
              <w:t xml:space="preserve">FR-14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5">
            <w:pPr>
              <w:spacing w:after="0" w:line="240" w:lineRule="auto"/>
              <w:jc w:val="center"/>
              <w:rPr/>
            </w:pPr>
            <w:r w:rsidDel="00000000" w:rsidR="00000000" w:rsidRPr="00000000">
              <w:rPr>
                <w:rFonts w:ascii="Calibri" w:cs="Calibri" w:eastAsia="Calibri" w:hAnsi="Calibri"/>
                <w:sz w:val="15"/>
                <w:szCs w:val="15"/>
                <w:rtl w:val="0"/>
              </w:rPr>
              <w:t xml:space="preserve">Provide statistics, monitoring and traceable validation messages.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6">
            <w:pPr>
              <w:spacing w:after="0" w:line="240" w:lineRule="auto"/>
              <w:jc w:val="center"/>
              <w:rPr/>
            </w:pPr>
            <w:r w:rsidDel="00000000" w:rsidR="00000000" w:rsidRPr="00000000">
              <w:rPr>
                <w:rFonts w:ascii="Calibri" w:cs="Calibri" w:eastAsia="Calibri" w:hAnsi="Calibri"/>
                <w:sz w:val="15"/>
                <w:szCs w:val="15"/>
                <w:rtl w:val="0"/>
              </w:rPr>
              <w:t xml:space="preserve">Implemented with limitation</w:t>
            </w:r>
            <w:r w:rsidDel="00000000" w:rsidR="00000000" w:rsidRPr="00000000">
              <w:rPr>
                <w:rtl w:val="0"/>
              </w:rPr>
            </w:r>
          </w:p>
        </w:tc>
      </w:tr>
    </w:tbl>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spacing w:after="100" w:lineRule="auto"/>
        <w:rPr/>
      </w:pPr>
      <w:r w:rsidDel="00000000" w:rsidR="00000000" w:rsidRPr="00000000">
        <w:rPr>
          <w:rFonts w:ascii="Calibri" w:cs="Calibri" w:eastAsia="Calibri" w:hAnsi="Calibri"/>
          <w:color w:val="2e5c8a"/>
          <w:rtl w:val="0"/>
        </w:rPr>
        <w:t xml:space="preserve">2.2 Non-functional Requirements</w:t>
      </w:r>
      <w:r w:rsidDel="00000000" w:rsidR="00000000" w:rsidRPr="00000000">
        <w:rPr>
          <w:rtl w:val="0"/>
        </w:rPr>
      </w:r>
    </w:p>
    <w:tbl>
      <w:tblPr>
        <w:tblStyle w:val="Table3"/>
        <w:tblW w:w="1008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800"/>
        <w:gridCol w:w="8280"/>
        <w:tblGridChange w:id="0">
          <w:tblGrid>
            <w:gridCol w:w="1800"/>
            <w:gridCol w:w="8280"/>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0B9">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Category</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BA">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Requirement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BB">
            <w:pPr>
              <w:spacing w:after="0" w:line="240" w:lineRule="auto"/>
              <w:jc w:val="center"/>
              <w:rPr/>
            </w:pPr>
            <w:r w:rsidDel="00000000" w:rsidR="00000000" w:rsidRPr="00000000">
              <w:rPr>
                <w:rFonts w:ascii="Calibri" w:cs="Calibri" w:eastAsia="Calibri" w:hAnsi="Calibri"/>
                <w:sz w:val="16"/>
                <w:szCs w:val="16"/>
                <w:rtl w:val="0"/>
              </w:rPr>
              <w:t xml:space="preserve">Security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C">
            <w:pPr>
              <w:spacing w:after="0" w:line="240" w:lineRule="auto"/>
              <w:jc w:val="center"/>
              <w:rPr/>
            </w:pPr>
            <w:r w:rsidDel="00000000" w:rsidR="00000000" w:rsidRPr="00000000">
              <w:rPr>
                <w:rFonts w:ascii="Calibri" w:cs="Calibri" w:eastAsia="Calibri" w:hAnsi="Calibri"/>
                <w:sz w:val="16"/>
                <w:szCs w:val="16"/>
                <w:rtl w:val="0"/>
              </w:rPr>
              <w:t xml:space="preserve">BCrypt password hashing, signed JWT, backend RBAC, ownership checks and non-revealing authentication errors.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BD">
            <w:pPr>
              <w:spacing w:after="0" w:line="240" w:lineRule="auto"/>
              <w:jc w:val="center"/>
              <w:rPr/>
            </w:pPr>
            <w:r w:rsidDel="00000000" w:rsidR="00000000" w:rsidRPr="00000000">
              <w:rPr>
                <w:rFonts w:ascii="Calibri" w:cs="Calibri" w:eastAsia="Calibri" w:hAnsi="Calibri"/>
                <w:sz w:val="16"/>
                <w:szCs w:val="16"/>
                <w:rtl w:val="0"/>
              </w:rPr>
              <w:t xml:space="preserve">Integrity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BE">
            <w:pPr>
              <w:spacing w:after="0" w:line="240" w:lineRule="auto"/>
              <w:jc w:val="center"/>
              <w:rPr/>
            </w:pPr>
            <w:r w:rsidDel="00000000" w:rsidR="00000000" w:rsidRPr="00000000">
              <w:rPr>
                <w:rFonts w:ascii="Calibri" w:cs="Calibri" w:eastAsia="Calibri" w:hAnsi="Calibri"/>
                <w:sz w:val="16"/>
                <w:szCs w:val="16"/>
                <w:rtl w:val="0"/>
              </w:rPr>
              <w:t xml:space="preserve">Enrollment, seat, grade and fee updates must avoid partial or duplicated records.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BF">
            <w:pPr>
              <w:spacing w:after="0" w:line="240" w:lineRule="auto"/>
              <w:jc w:val="center"/>
              <w:rPr/>
            </w:pPr>
            <w:r w:rsidDel="00000000" w:rsidR="00000000" w:rsidRPr="00000000">
              <w:rPr>
                <w:rFonts w:ascii="Calibri" w:cs="Calibri" w:eastAsia="Calibri" w:hAnsi="Calibri"/>
                <w:sz w:val="16"/>
                <w:szCs w:val="16"/>
                <w:rtl w:val="0"/>
              </w:rPr>
              <w:t xml:space="preserve">Performance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0">
            <w:pPr>
              <w:spacing w:after="0" w:line="240" w:lineRule="auto"/>
              <w:jc w:val="center"/>
              <w:rPr/>
            </w:pPr>
            <w:r w:rsidDel="00000000" w:rsidR="00000000" w:rsidRPr="00000000">
              <w:rPr>
                <w:rFonts w:ascii="Calibri" w:cs="Calibri" w:eastAsia="Calibri" w:hAnsi="Calibri"/>
                <w:sz w:val="16"/>
                <w:szCs w:val="16"/>
                <w:rtl w:val="0"/>
              </w:rPr>
              <w:t xml:space="preserve">Normal pages should respond within approximately 2 seconds under presentation-scale load.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1">
            <w:pPr>
              <w:spacing w:after="0" w:line="240" w:lineRule="auto"/>
              <w:jc w:val="center"/>
              <w:rPr/>
            </w:pPr>
            <w:r w:rsidDel="00000000" w:rsidR="00000000" w:rsidRPr="00000000">
              <w:rPr>
                <w:rFonts w:ascii="Calibri" w:cs="Calibri" w:eastAsia="Calibri" w:hAnsi="Calibri"/>
                <w:sz w:val="16"/>
                <w:szCs w:val="16"/>
                <w:rtl w:val="0"/>
              </w:rPr>
              <w:t xml:space="preserve">Usability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2">
            <w:pPr>
              <w:spacing w:after="0" w:line="240" w:lineRule="auto"/>
              <w:jc w:val="center"/>
              <w:rPr/>
            </w:pPr>
            <w:r w:rsidDel="00000000" w:rsidR="00000000" w:rsidRPr="00000000">
              <w:rPr>
                <w:rFonts w:ascii="Calibri" w:cs="Calibri" w:eastAsia="Calibri" w:hAnsi="Calibri"/>
                <w:sz w:val="16"/>
                <w:szCs w:val="16"/>
                <w:rtl w:val="0"/>
              </w:rPr>
              <w:t xml:space="preserve">Readable responsive pages, clear validation messages, consistent navigation and no text overlap.</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3">
            <w:pPr>
              <w:spacing w:after="0" w:line="240" w:lineRule="auto"/>
              <w:jc w:val="center"/>
              <w:rPr/>
            </w:pPr>
            <w:r w:rsidDel="00000000" w:rsidR="00000000" w:rsidRPr="00000000">
              <w:rPr>
                <w:rFonts w:ascii="Calibri" w:cs="Calibri" w:eastAsia="Calibri" w:hAnsi="Calibri"/>
                <w:sz w:val="16"/>
                <w:szCs w:val="16"/>
                <w:rtl w:val="0"/>
              </w:rPr>
              <w:t xml:space="preserve">Maintainability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4">
            <w:pPr>
              <w:spacing w:after="0" w:line="240" w:lineRule="auto"/>
              <w:jc w:val="center"/>
              <w:rPr/>
            </w:pPr>
            <w:r w:rsidDel="00000000" w:rsidR="00000000" w:rsidRPr="00000000">
              <w:rPr>
                <w:rFonts w:ascii="Calibri" w:cs="Calibri" w:eastAsia="Calibri" w:hAnsi="Calibri"/>
                <w:sz w:val="16"/>
                <w:szCs w:val="16"/>
                <w:rtl w:val="0"/>
              </w:rPr>
              <w:t xml:space="preserve">Angular components/services and Spring controller/service/repository responsibilities remain separated.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5">
            <w:pPr>
              <w:spacing w:after="0" w:line="240" w:lineRule="auto"/>
              <w:jc w:val="center"/>
              <w:rPr/>
            </w:pPr>
            <w:r w:rsidDel="00000000" w:rsidR="00000000" w:rsidRPr="00000000">
              <w:rPr>
                <w:rFonts w:ascii="Calibri" w:cs="Calibri" w:eastAsia="Calibri" w:hAnsi="Calibri"/>
                <w:sz w:val="16"/>
                <w:szCs w:val="16"/>
                <w:rtl w:val="0"/>
              </w:rPr>
              <w:t xml:space="preserve">Deployability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6">
            <w:pPr>
              <w:spacing w:after="0" w:line="240" w:lineRule="auto"/>
              <w:jc w:val="center"/>
              <w:rPr/>
            </w:pPr>
            <w:r w:rsidDel="00000000" w:rsidR="00000000" w:rsidRPr="00000000">
              <w:rPr>
                <w:rFonts w:ascii="Calibri" w:cs="Calibri" w:eastAsia="Calibri" w:hAnsi="Calibri"/>
                <w:sz w:val="16"/>
                <w:szCs w:val="16"/>
                <w:rtl w:val="0"/>
              </w:rPr>
              <w:t xml:space="preserve">A clean PostgreSQL database must migrate through Flyway V1–V7 and the Angular/Maven builds must succeed.</w:t>
            </w:r>
            <w:r w:rsidDel="00000000" w:rsidR="00000000" w:rsidRPr="00000000">
              <w:rPr>
                <w:rtl w:val="0"/>
              </w:rPr>
            </w:r>
          </w:p>
        </w:tc>
      </w:tr>
    </w:tbl>
    <w:p w:rsidR="00000000" w:rsidDel="00000000" w:rsidP="00000000" w:rsidRDefault="00000000" w:rsidRPr="00000000" w14:paraId="000000C7">
      <w:pPr>
        <w:spacing w:after="60" w:lineRule="auto"/>
        <w:rPr/>
      </w:pPr>
      <w:r w:rsidDel="00000000" w:rsidR="00000000" w:rsidRPr="00000000">
        <w:rPr>
          <w:rtl w:val="0"/>
        </w:rPr>
      </w:r>
    </w:p>
    <w:p w:rsidR="00000000" w:rsidDel="00000000" w:rsidP="00000000" w:rsidRDefault="00000000" w:rsidRPr="00000000" w14:paraId="000000C8">
      <w:pPr>
        <w:pStyle w:val="Heading2"/>
        <w:spacing w:after="100" w:lineRule="auto"/>
        <w:rPr/>
      </w:pPr>
      <w:r w:rsidDel="00000000" w:rsidR="00000000" w:rsidRPr="00000000">
        <w:rPr>
          <w:rFonts w:ascii="Calibri" w:cs="Calibri" w:eastAsia="Calibri" w:hAnsi="Calibri"/>
          <w:color w:val="2e5c8a"/>
          <w:rtl w:val="0"/>
        </w:rPr>
        <w:t xml:space="preserve">2.3 Stakeholders</w:t>
      </w:r>
      <w:r w:rsidDel="00000000" w:rsidR="00000000" w:rsidRPr="00000000">
        <w:rPr>
          <w:rtl w:val="0"/>
        </w:rPr>
      </w:r>
    </w:p>
    <w:tbl>
      <w:tblPr>
        <w:tblStyle w:val="Table4"/>
        <w:tblW w:w="1008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592"/>
        <w:gridCol w:w="7488"/>
        <w:tblGridChange w:id="0">
          <w:tblGrid>
            <w:gridCol w:w="2592"/>
            <w:gridCol w:w="7488"/>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0C9">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Stakeholder</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0CA">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Main Need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B">
            <w:pPr>
              <w:spacing w:after="0" w:line="240" w:lineRule="auto"/>
              <w:jc w:val="center"/>
              <w:rPr/>
            </w:pPr>
            <w:r w:rsidDel="00000000" w:rsidR="00000000" w:rsidRPr="00000000">
              <w:rPr>
                <w:rFonts w:ascii="Calibri" w:cs="Calibri" w:eastAsia="Calibri" w:hAnsi="Calibri"/>
                <w:sz w:val="16"/>
                <w:szCs w:val="16"/>
                <w:rtl w:val="0"/>
              </w:rPr>
              <w:t xml:space="preserve">Student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C">
            <w:pPr>
              <w:spacing w:after="0" w:line="240" w:lineRule="auto"/>
              <w:jc w:val="center"/>
              <w:rPr/>
            </w:pPr>
            <w:r w:rsidDel="00000000" w:rsidR="00000000" w:rsidRPr="00000000">
              <w:rPr>
                <w:rFonts w:ascii="Calibri" w:cs="Calibri" w:eastAsia="Calibri" w:hAnsi="Calibri"/>
                <w:sz w:val="16"/>
                <w:szCs w:val="16"/>
                <w:rtl w:val="0"/>
              </w:rPr>
              <w:t xml:space="preserve">Secure registration, results, CGPA, fee and due visibility.</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D">
            <w:pPr>
              <w:spacing w:after="0" w:line="240" w:lineRule="auto"/>
              <w:jc w:val="center"/>
              <w:rPr/>
            </w:pPr>
            <w:r w:rsidDel="00000000" w:rsidR="00000000" w:rsidRPr="00000000">
              <w:rPr>
                <w:rFonts w:ascii="Calibri" w:cs="Calibri" w:eastAsia="Calibri" w:hAnsi="Calibri"/>
                <w:sz w:val="16"/>
                <w:szCs w:val="16"/>
                <w:rtl w:val="0"/>
              </w:rPr>
              <w:t xml:space="preserve">Teacher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CE">
            <w:pPr>
              <w:spacing w:after="0" w:line="240" w:lineRule="auto"/>
              <w:jc w:val="center"/>
              <w:rPr/>
            </w:pPr>
            <w:r w:rsidDel="00000000" w:rsidR="00000000" w:rsidRPr="00000000">
              <w:rPr>
                <w:rFonts w:ascii="Calibri" w:cs="Calibri" w:eastAsia="Calibri" w:hAnsi="Calibri"/>
                <w:sz w:val="16"/>
                <w:szCs w:val="16"/>
                <w:rtl w:val="0"/>
              </w:rPr>
              <w:t xml:space="preserve">Assigned-course roster and reliable marks entry.</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CF">
            <w:pPr>
              <w:spacing w:after="0" w:line="240" w:lineRule="auto"/>
              <w:jc w:val="center"/>
              <w:rPr/>
            </w:pPr>
            <w:r w:rsidDel="00000000" w:rsidR="00000000" w:rsidRPr="00000000">
              <w:rPr>
                <w:rFonts w:ascii="Calibri" w:cs="Calibri" w:eastAsia="Calibri" w:hAnsi="Calibri"/>
                <w:sz w:val="16"/>
                <w:szCs w:val="16"/>
                <w:rtl w:val="0"/>
              </w:rPr>
              <w:t xml:space="preserve">Admin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D0">
            <w:pPr>
              <w:spacing w:after="0" w:line="240" w:lineRule="auto"/>
              <w:jc w:val="center"/>
              <w:rPr/>
            </w:pPr>
            <w:r w:rsidDel="00000000" w:rsidR="00000000" w:rsidRPr="00000000">
              <w:rPr>
                <w:rFonts w:ascii="Calibri" w:cs="Calibri" w:eastAsia="Calibri" w:hAnsi="Calibri"/>
                <w:sz w:val="16"/>
                <w:szCs w:val="16"/>
                <w:rtl w:val="0"/>
              </w:rPr>
              <w:t xml:space="preserve">Master-data management, monitoring, results and finance control.</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D1">
            <w:pPr>
              <w:spacing w:after="0" w:line="240" w:lineRule="auto"/>
              <w:jc w:val="center"/>
              <w:rPr/>
            </w:pPr>
            <w:r w:rsidDel="00000000" w:rsidR="00000000" w:rsidRPr="00000000">
              <w:rPr>
                <w:rFonts w:ascii="Calibri" w:cs="Calibri" w:eastAsia="Calibri" w:hAnsi="Calibri"/>
                <w:sz w:val="16"/>
                <w:szCs w:val="16"/>
                <w:rtl w:val="0"/>
              </w:rPr>
              <w:t xml:space="preserve">Academic Authority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D2">
            <w:pPr>
              <w:spacing w:after="0" w:line="240" w:lineRule="auto"/>
              <w:jc w:val="center"/>
              <w:rPr/>
            </w:pPr>
            <w:r w:rsidDel="00000000" w:rsidR="00000000" w:rsidRPr="00000000">
              <w:rPr>
                <w:rFonts w:ascii="Calibri" w:cs="Calibri" w:eastAsia="Calibri" w:hAnsi="Calibri"/>
                <w:sz w:val="16"/>
                <w:szCs w:val="16"/>
                <w:rtl w:val="0"/>
              </w:rPr>
              <w:t xml:space="preserve">Correct enforcement of credit, seat and grade policies.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0D3">
            <w:pPr>
              <w:spacing w:after="0" w:line="240" w:lineRule="auto"/>
              <w:jc w:val="center"/>
              <w:rPr/>
            </w:pPr>
            <w:r w:rsidDel="00000000" w:rsidR="00000000" w:rsidRPr="00000000">
              <w:rPr>
                <w:rFonts w:ascii="Calibri" w:cs="Calibri" w:eastAsia="Calibri" w:hAnsi="Calibri"/>
                <w:sz w:val="16"/>
                <w:szCs w:val="16"/>
                <w:rtl w:val="0"/>
              </w:rPr>
              <w:t xml:space="preserve">Supervisor / Evaluator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0D4">
            <w:pPr>
              <w:spacing w:after="0" w:line="240" w:lineRule="auto"/>
              <w:jc w:val="center"/>
              <w:rPr/>
            </w:pPr>
            <w:r w:rsidDel="00000000" w:rsidR="00000000" w:rsidRPr="00000000">
              <w:rPr>
                <w:rFonts w:ascii="Calibri" w:cs="Calibri" w:eastAsia="Calibri" w:hAnsi="Calibri"/>
                <w:sz w:val="16"/>
                <w:szCs w:val="16"/>
                <w:rtl w:val="0"/>
              </w:rPr>
              <w:t xml:space="preserve">Clear, correct and consistent modelling with honest progress evidence.</w:t>
            </w:r>
            <w:r w:rsidDel="00000000" w:rsidR="00000000" w:rsidRPr="00000000">
              <w:rPr>
                <w:rtl w:val="0"/>
              </w:rPr>
            </w:r>
          </w:p>
        </w:tc>
      </w:tr>
    </w:tbl>
    <w:p w:rsidR="00000000" w:rsidDel="00000000" w:rsidP="00000000" w:rsidRDefault="00000000" w:rsidRPr="00000000" w14:paraId="000000D5">
      <w:pPr>
        <w:spacing w:after="60" w:lineRule="auto"/>
        <w:rPr/>
      </w:pPr>
      <w:r w:rsidDel="00000000" w:rsidR="00000000" w:rsidRPr="00000000">
        <w:rPr>
          <w:rtl w:val="0"/>
        </w:rPr>
      </w:r>
    </w:p>
    <w:p w:rsidR="00000000" w:rsidDel="00000000" w:rsidP="00000000" w:rsidRDefault="00000000" w:rsidRPr="00000000" w14:paraId="000000D6">
      <w:pPr>
        <w:pStyle w:val="Heading2"/>
        <w:spacing w:after="100" w:lineRule="auto"/>
        <w:rPr/>
      </w:pPr>
      <w:r w:rsidDel="00000000" w:rsidR="00000000" w:rsidRPr="00000000">
        <w:rPr>
          <w:rFonts w:ascii="Calibri" w:cs="Calibri" w:eastAsia="Calibri" w:hAnsi="Calibri"/>
          <w:color w:val="2e5c8a"/>
          <w:rtl w:val="0"/>
        </w:rPr>
        <w:t xml:space="preserve">2.4 Usage Scenarios</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Student Registration: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Student signs in, opens available courses, selects a course or semester package, receives validation and sees the saved enrollment.</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Teacher Marks: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Teacher opens an assigned course, loads the roster, enters valid marks and saves them for grade processing.</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Admin Control: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Admin manages academic data, monitors seats and fees, and reviews result or payment status.</w:t>
      </w: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spacing w:after="160" w:before="280" w:lineRule="auto"/>
        <w:rPr/>
      </w:pPr>
      <w:r w:rsidDel="00000000" w:rsidR="00000000" w:rsidRPr="00000000">
        <w:rPr>
          <w:rFonts w:ascii="Calibri" w:cs="Calibri" w:eastAsia="Calibri" w:hAnsi="Calibri"/>
          <w:color w:val="2e5c8a"/>
          <w:sz w:val="32"/>
          <w:szCs w:val="32"/>
          <w:rtl w:val="0"/>
        </w:rPr>
        <w:t xml:space="preserve">3. System Modeling</w:t>
      </w:r>
      <w:r w:rsidDel="00000000" w:rsidR="00000000" w:rsidRPr="00000000">
        <w:rPr>
          <w:rtl w:val="0"/>
        </w:rPr>
      </w:r>
    </w:p>
    <w:p w:rsidR="00000000" w:rsidDel="00000000" w:rsidP="00000000" w:rsidRDefault="00000000" w:rsidRPr="00000000" w14:paraId="000000DC">
      <w:pPr>
        <w:pStyle w:val="Heading2"/>
        <w:spacing w:after="100" w:lineRule="auto"/>
        <w:rPr/>
      </w:pPr>
      <w:r w:rsidDel="00000000" w:rsidR="00000000" w:rsidRPr="00000000">
        <w:rPr>
          <w:rFonts w:ascii="Calibri" w:cs="Calibri" w:eastAsia="Calibri" w:hAnsi="Calibri"/>
          <w:color w:val="2e5c8a"/>
          <w:rtl w:val="0"/>
        </w:rPr>
        <w:t xml:space="preserve">3.1 Use Case Diagrams and Descriptions</w:t>
      </w:r>
      <w:r w:rsidDel="00000000" w:rsidR="00000000" w:rsidRPr="00000000">
        <w:rPr>
          <w:rtl w:val="0"/>
        </w:rPr>
      </w:r>
    </w:p>
    <w:p w:rsidR="00000000" w:rsidDel="00000000" w:rsidP="00000000" w:rsidRDefault="00000000" w:rsidRPr="00000000" w14:paraId="000000DD">
      <w:pPr>
        <w:spacing w:after="100" w:lineRule="auto"/>
        <w:rPr/>
      </w:pPr>
      <w:r w:rsidDel="00000000" w:rsidR="00000000" w:rsidRPr="00000000">
        <w:rPr>
          <w:rFonts w:ascii="Calibri" w:cs="Calibri" w:eastAsia="Calibri" w:hAnsi="Calibri"/>
          <w:sz w:val="20"/>
          <w:szCs w:val="20"/>
          <w:rtl w:val="0"/>
        </w:rPr>
        <w:t xml:space="preserve">The use case model progresses from a high-level system view to the concrete responsibilities of Student, Teacher and Admin. The diagrams describe the required system behaviour; the implementation-progress section separately identifies current limitations.</w:t>
      </w:r>
      <w:r w:rsidDel="00000000" w:rsidR="00000000" w:rsidRPr="00000000">
        <w:rPr>
          <w:rtl w:val="0"/>
        </w:rPr>
      </w:r>
    </w:p>
    <w:p w:rsidR="00000000" w:rsidDel="00000000" w:rsidP="00000000" w:rsidRDefault="00000000" w:rsidRPr="00000000" w14:paraId="000000DE">
      <w:pPr>
        <w:pStyle w:val="Heading3"/>
        <w:spacing w:after="80" w:before="140" w:lineRule="auto"/>
        <w:rPr/>
      </w:pPr>
      <w:r w:rsidDel="00000000" w:rsidR="00000000" w:rsidRPr="00000000">
        <w:rPr>
          <w:rFonts w:ascii="Calibri" w:cs="Calibri" w:eastAsia="Calibri" w:hAnsi="Calibri"/>
          <w:i w:val="1"/>
          <w:iCs w:val="1"/>
          <w:color w:val="1f1f1f"/>
          <w:sz w:val="23"/>
          <w:szCs w:val="23"/>
          <w:rtl w:val="0"/>
        </w:rPr>
        <w:t xml:space="preserve">Level 0 — System Overview</w:t>
      </w:r>
      <w:r w:rsidDel="00000000" w:rsidR="00000000" w:rsidRPr="00000000">
        <w:rPr>
          <w:rtl w:val="0"/>
        </w:rPr>
      </w:r>
    </w:p>
    <w:p w:rsidR="00000000" w:rsidDel="00000000" w:rsidP="00000000" w:rsidRDefault="00000000" w:rsidRPr="00000000" w14:paraId="000000DF">
      <w:pPr>
        <w:spacing w:after="20" w:lineRule="auto"/>
        <w:jc w:val="center"/>
        <w:rPr/>
      </w:pPr>
      <w:r w:rsidDel="00000000" w:rsidR="00000000" w:rsidRPr="00000000">
        <w:rPr/>
        <w:drawing>
          <wp:inline distB="0" distT="0" distL="0" distR="0">
            <wp:extent cx="4617720" cy="4971944"/>
            <wp:effectExtent b="0" l="0" r="0" t="0"/>
            <wp:docPr descr="SVG::fig01_usecase_level0::High-level MIT OCMS use case diagram with Student, Teacher and Admin actors." id="2" name="image13.png"/>
            <a:graphic>
              <a:graphicData uri="http://schemas.openxmlformats.org/drawingml/2006/picture">
                <pic:pic>
                  <pic:nvPicPr>
                    <pic:cNvPr descr="SVG::fig01_usecase_level0::High-level MIT OCMS use case diagram with Student, Teacher and Admin actors." id="0" name="image13.png"/>
                    <pic:cNvPicPr preferRelativeResize="0"/>
                  </pic:nvPicPr>
                  <pic:blipFill>
                    <a:blip r:embed="rId8"/>
                    <a:srcRect b="0" l="0" r="0" t="0"/>
                    <a:stretch>
                      <a:fillRect/>
                    </a:stretch>
                  </pic:blipFill>
                  <pic:spPr>
                    <a:xfrm>
                      <a:off x="0" y="0"/>
                      <a:ext cx="4617720" cy="497194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140" w:lineRule="auto"/>
        <w:jc w:val="center"/>
        <w:rPr/>
      </w:pPr>
      <w:r w:rsidDel="00000000" w:rsidR="00000000" w:rsidRPr="00000000">
        <w:rPr>
          <w:rFonts w:ascii="Calibri" w:cs="Calibri" w:eastAsia="Calibri" w:hAnsi="Calibri"/>
          <w:i w:val="1"/>
          <w:iCs w:val="1"/>
          <w:sz w:val="19"/>
          <w:szCs w:val="19"/>
          <w:rtl w:val="0"/>
        </w:rPr>
        <w:t xml:space="preserve">Figure 1: Use case diagram — Level 0 system overview</w:t>
      </w: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Fonts w:ascii="Calibri" w:cs="Calibri" w:eastAsia="Calibri" w:hAnsi="Calibri"/>
          <w:sz w:val="19"/>
          <w:szCs w:val="19"/>
          <w:rtl w:val="0"/>
        </w:rPr>
        <w:t xml:space="preserve">Students register courses and view results, CGPA and dues. Teachers manage marks and course results. Administrators manage academic and financial data. All actors enter through protected role access.</w:t>
      </w: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3"/>
        <w:spacing w:after="80" w:before="140" w:lineRule="auto"/>
        <w:rPr/>
      </w:pPr>
      <w:r w:rsidDel="00000000" w:rsidR="00000000" w:rsidRPr="00000000">
        <w:rPr>
          <w:rFonts w:ascii="Calibri" w:cs="Calibri" w:eastAsia="Calibri" w:hAnsi="Calibri"/>
          <w:i w:val="1"/>
          <w:iCs w:val="1"/>
          <w:color w:val="1f1f1f"/>
          <w:sz w:val="23"/>
          <w:szCs w:val="23"/>
          <w:rtl w:val="0"/>
        </w:rPr>
        <w:t xml:space="preserve">Level 1 — Full System (Actor-Based)</w:t>
      </w:r>
      <w:r w:rsidDel="00000000" w:rsidR="00000000" w:rsidRPr="00000000">
        <w:rPr>
          <w:rtl w:val="0"/>
        </w:rPr>
      </w:r>
    </w:p>
    <w:p w:rsidR="00000000" w:rsidDel="00000000" w:rsidP="00000000" w:rsidRDefault="00000000" w:rsidRPr="00000000" w14:paraId="000000E4">
      <w:pPr>
        <w:spacing w:after="20" w:lineRule="auto"/>
        <w:jc w:val="center"/>
        <w:rPr/>
      </w:pPr>
      <w:r w:rsidDel="00000000" w:rsidR="00000000" w:rsidRPr="00000000">
        <w:rPr/>
        <w:drawing>
          <wp:inline distB="0" distT="0" distL="0" distR="0">
            <wp:extent cx="6355080" cy="4166108"/>
            <wp:effectExtent b="0" l="0" r="0" t="0"/>
            <wp:docPr descr="Actor-based use case diagram with separate Student, Teacher and Admin service columns and a shared platform core." id="4" name="image16.png"/>
            <a:graphic>
              <a:graphicData uri="http://schemas.openxmlformats.org/drawingml/2006/picture">
                <pic:pic>
                  <pic:nvPicPr>
                    <pic:cNvPr descr="Actor-based use case diagram with separate Student, Teacher and Admin service columns and a shared platform core." id="0" name="image16.png"/>
                    <pic:cNvPicPr preferRelativeResize="0"/>
                  </pic:nvPicPr>
                  <pic:blipFill>
                    <a:blip r:embed="rId9"/>
                    <a:srcRect b="0" l="0" r="0" t="0"/>
                    <a:stretch>
                      <a:fillRect/>
                    </a:stretch>
                  </pic:blipFill>
                  <pic:spPr>
                    <a:xfrm>
                      <a:off x="0" y="0"/>
                      <a:ext cx="6355080" cy="416610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40" w:lineRule="auto"/>
        <w:jc w:val="center"/>
        <w:rPr/>
      </w:pPr>
      <w:r w:rsidDel="00000000" w:rsidR="00000000" w:rsidRPr="00000000">
        <w:rPr>
          <w:rFonts w:ascii="Calibri" w:cs="Calibri" w:eastAsia="Calibri" w:hAnsi="Calibri"/>
          <w:i w:val="1"/>
          <w:iCs w:val="1"/>
          <w:sz w:val="19"/>
          <w:szCs w:val="19"/>
          <w:rtl w:val="0"/>
        </w:rPr>
        <w:t xml:space="preserve">Figure 2: Use case diagram — Level 1 full system</w:t>
      </w:r>
      <w:r w:rsidDel="00000000" w:rsidR="00000000" w:rsidRPr="00000000">
        <w:rPr>
          <w:rtl w:val="0"/>
        </w:rPr>
      </w:r>
    </w:p>
    <w:p w:rsidR="00000000" w:rsidDel="00000000" w:rsidP="00000000" w:rsidRDefault="00000000" w:rsidRPr="00000000" w14:paraId="000000E6">
      <w:pPr>
        <w:spacing w:after="0" w:lineRule="auto"/>
        <w:rPr/>
      </w:pPr>
      <w:r w:rsidDel="00000000" w:rsidR="00000000" w:rsidRPr="00000000">
        <w:rPr>
          <w:rFonts w:ascii="Calibri" w:cs="Calibri" w:eastAsia="Calibri" w:hAnsi="Calibri"/>
          <w:sz w:val="19"/>
          <w:szCs w:val="19"/>
          <w:rtl w:val="0"/>
        </w:rPr>
        <w:t xml:space="preserve">The full-system diagram separates Student, Teacher and Administrative responsibilities into clear clusters so the role interactions remain readable during presentation and discussion.</w:t>
      </w: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3"/>
        <w:spacing w:after="80" w:before="140" w:lineRule="auto"/>
        <w:rPr/>
      </w:pPr>
      <w:r w:rsidDel="00000000" w:rsidR="00000000" w:rsidRPr="00000000">
        <w:rPr>
          <w:rFonts w:ascii="Calibri" w:cs="Calibri" w:eastAsia="Calibri" w:hAnsi="Calibri"/>
          <w:i w:val="1"/>
          <w:iCs w:val="1"/>
          <w:color w:val="1f1f1f"/>
          <w:sz w:val="23"/>
          <w:szCs w:val="23"/>
          <w:rtl w:val="0"/>
        </w:rPr>
        <w:t xml:space="preserve">Level 1.1 — Authentication &amp; Role Access</w:t>
      </w:r>
      <w:r w:rsidDel="00000000" w:rsidR="00000000" w:rsidRPr="00000000">
        <w:rPr>
          <w:rtl w:val="0"/>
        </w:rPr>
      </w:r>
    </w:p>
    <w:p w:rsidR="00000000" w:rsidDel="00000000" w:rsidP="00000000" w:rsidRDefault="00000000" w:rsidRPr="00000000" w14:paraId="000000E9">
      <w:pPr>
        <w:spacing w:after="20" w:lineRule="auto"/>
        <w:jc w:val="center"/>
        <w:rPr/>
      </w:pPr>
      <w:r w:rsidDel="00000000" w:rsidR="00000000" w:rsidRPr="00000000">
        <w:rPr/>
        <w:drawing>
          <wp:inline distB="0" distT="0" distL="0" distR="0">
            <wp:extent cx="4434840" cy="4362417"/>
            <wp:effectExtent b="0" l="0" r="0" t="0"/>
            <wp:docPr descr="Authentication use cases for the three registered MIT OCMS roles: Student, Teacher and Admin; includes login, protected role access and logout." id="3" name="image12.png"/>
            <a:graphic>
              <a:graphicData uri="http://schemas.openxmlformats.org/drawingml/2006/picture">
                <pic:pic>
                  <pic:nvPicPr>
                    <pic:cNvPr descr="Authentication use cases for the three registered MIT OCMS roles: Student, Teacher and Admin; includes login, protected role access and logout." id="0" name="image12.png"/>
                    <pic:cNvPicPr preferRelativeResize="0"/>
                  </pic:nvPicPr>
                  <pic:blipFill>
                    <a:blip r:embed="rId10"/>
                    <a:srcRect b="0" l="0" r="0" t="0"/>
                    <a:stretch>
                      <a:fillRect/>
                    </a:stretch>
                  </pic:blipFill>
                  <pic:spPr>
                    <a:xfrm>
                      <a:off x="0" y="0"/>
                      <a:ext cx="4434840" cy="4362417"/>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140" w:lineRule="auto"/>
        <w:jc w:val="center"/>
        <w:rPr/>
      </w:pPr>
      <w:r w:rsidDel="00000000" w:rsidR="00000000" w:rsidRPr="00000000">
        <w:rPr>
          <w:rFonts w:ascii="Calibri" w:cs="Calibri" w:eastAsia="Calibri" w:hAnsi="Calibri"/>
          <w:i w:val="1"/>
          <w:iCs w:val="1"/>
          <w:sz w:val="19"/>
          <w:szCs w:val="19"/>
          <w:rtl w:val="0"/>
        </w:rPr>
        <w:t xml:space="preserve">Figure 3: Use case diagram — Authentication &amp; Role Access</w:t>
      </w:r>
      <w:r w:rsidDel="00000000" w:rsidR="00000000" w:rsidRPr="00000000">
        <w:rPr>
          <w:rtl w:val="0"/>
        </w:rPr>
      </w:r>
    </w:p>
    <w:p w:rsidR="00000000" w:rsidDel="00000000" w:rsidP="00000000" w:rsidRDefault="00000000" w:rsidRPr="00000000" w14:paraId="000000EB">
      <w:pPr>
        <w:spacing w:after="60" w:lineRule="auto"/>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Authentication &amp; Role Access</w:t>
      </w:r>
      <w:r w:rsidDel="00000000" w:rsidR="00000000" w:rsidRPr="00000000">
        <w:rPr>
          <w:rtl w:val="0"/>
        </w:rPr>
      </w:r>
    </w:p>
    <w:p w:rsidR="00000000" w:rsidDel="00000000" w:rsidP="00000000" w:rsidRDefault="00000000" w:rsidRPr="00000000" w14:paraId="000000EC">
      <w:pPr>
        <w:spacing w:after="60" w:lineRule="auto"/>
        <w:rPr/>
      </w:pPr>
      <w:r w:rsidDel="00000000" w:rsidR="00000000" w:rsidRPr="00000000">
        <w:rPr>
          <w:rFonts w:ascii="Calibri" w:cs="Calibri" w:eastAsia="Calibri" w:hAnsi="Calibri"/>
          <w:b w:val="1"/>
          <w:bCs w:val="1"/>
          <w:sz w:val="20"/>
          <w:szCs w:val="20"/>
          <w:rtl w:val="0"/>
        </w:rPr>
        <w:t xml:space="preserve">Primary Actors: Student, Teacher, Admin</w:t>
      </w:r>
      <w:r w:rsidDel="00000000" w:rsidR="00000000" w:rsidRPr="00000000">
        <w:rPr>
          <w:rtl w:val="0"/>
        </w:rPr>
      </w:r>
    </w:p>
    <w:p w:rsidR="00000000" w:rsidDel="00000000" w:rsidP="00000000" w:rsidRDefault="00000000" w:rsidRPr="00000000" w14:paraId="000000ED">
      <w:pPr>
        <w:spacing w:after="80" w:lineRule="auto"/>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tl w:val="0"/>
        </w:rPr>
      </w:r>
    </w:p>
    <w:p w:rsidR="00000000" w:rsidDel="00000000" w:rsidP="00000000" w:rsidRDefault="00000000" w:rsidRPr="00000000" w14:paraId="000000EE">
      <w:pPr>
        <w:spacing w:after="80" w:lineRule="auto"/>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Action: A Student, Teacher or Admin submits an email address and password.</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Reply: System validates credentials, account status and role, then issues a signed JWT access token.</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Action: The authenticated actor opens a protected route or role function.</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Reply: The Angular guard and Spring Security verify the required Student, Teacher or Admin role.</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Action: The actor logs out or the access token expires.</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Reply: The client clears authentication state; protected requests are rejected and the browser returns to the login page.</w:t>
      </w: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3"/>
        <w:spacing w:after="80" w:before="140" w:lineRule="auto"/>
        <w:rPr/>
      </w:pPr>
      <w:r w:rsidDel="00000000" w:rsidR="00000000" w:rsidRPr="00000000">
        <w:rPr>
          <w:rFonts w:ascii="Calibri" w:cs="Calibri" w:eastAsia="Calibri" w:hAnsi="Calibri"/>
          <w:i w:val="1"/>
          <w:iCs w:val="1"/>
          <w:color w:val="1f1f1f"/>
          <w:sz w:val="23"/>
          <w:szCs w:val="23"/>
          <w:rtl w:val="0"/>
        </w:rPr>
        <w:t xml:space="preserve">Level 1.2 — Student Course Registration</w:t>
      </w:r>
      <w:r w:rsidDel="00000000" w:rsidR="00000000" w:rsidRPr="00000000">
        <w:rPr>
          <w:rtl w:val="0"/>
        </w:rPr>
      </w:r>
    </w:p>
    <w:p w:rsidR="00000000" w:rsidDel="00000000" w:rsidP="00000000" w:rsidRDefault="00000000" w:rsidRPr="00000000" w14:paraId="000000F7">
      <w:pPr>
        <w:spacing w:after="20" w:lineRule="auto"/>
        <w:jc w:val="center"/>
        <w:rPr/>
      </w:pPr>
      <w:r w:rsidDel="00000000" w:rsidR="00000000" w:rsidRPr="00000000">
        <w:rPr/>
        <w:drawing>
          <wp:inline distB="0" distT="0" distL="0" distR="0">
            <wp:extent cx="4572000" cy="2648036"/>
            <wp:effectExtent b="0" l="0" r="0" t="0"/>
            <wp:docPr descr="SVG::fig04_student_registration_usecase::Student registration use cases including exact credit, mandatory courses and seat validation." id="6" name="image1.png"/>
            <a:graphic>
              <a:graphicData uri="http://schemas.openxmlformats.org/drawingml/2006/picture">
                <pic:pic>
                  <pic:nvPicPr>
                    <pic:cNvPr descr="SVG::fig04_student_registration_usecase::Student registration use cases including exact credit, mandatory courses and seat validation." id="0" name="image1.png"/>
                    <pic:cNvPicPr preferRelativeResize="0"/>
                  </pic:nvPicPr>
                  <pic:blipFill>
                    <a:blip r:embed="rId11"/>
                    <a:srcRect b="0" l="0" r="0" t="0"/>
                    <a:stretch>
                      <a:fillRect/>
                    </a:stretch>
                  </pic:blipFill>
                  <pic:spPr>
                    <a:xfrm>
                      <a:off x="0" y="0"/>
                      <a:ext cx="4572000" cy="2648036"/>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140" w:lineRule="auto"/>
        <w:jc w:val="center"/>
        <w:rPr/>
      </w:pPr>
      <w:r w:rsidDel="00000000" w:rsidR="00000000" w:rsidRPr="00000000">
        <w:rPr>
          <w:rFonts w:ascii="Calibri" w:cs="Calibri" w:eastAsia="Calibri" w:hAnsi="Calibri"/>
          <w:i w:val="1"/>
          <w:iCs w:val="1"/>
          <w:sz w:val="19"/>
          <w:szCs w:val="19"/>
          <w:rtl w:val="0"/>
        </w:rPr>
        <w:t xml:space="preserve">Figure 4: Use case diagram — Student Course Registration</w:t>
      </w:r>
      <w:r w:rsidDel="00000000" w:rsidR="00000000" w:rsidRPr="00000000">
        <w:rPr>
          <w:rtl w:val="0"/>
        </w:rPr>
      </w:r>
    </w:p>
    <w:p w:rsidR="00000000" w:rsidDel="00000000" w:rsidP="00000000" w:rsidRDefault="00000000" w:rsidRPr="00000000" w14:paraId="000000F9">
      <w:pPr>
        <w:spacing w:after="60" w:lineRule="auto"/>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Student Course Registration</w:t>
      </w:r>
      <w:r w:rsidDel="00000000" w:rsidR="00000000" w:rsidRPr="00000000">
        <w:rPr>
          <w:rtl w:val="0"/>
        </w:rPr>
      </w:r>
    </w:p>
    <w:p w:rsidR="00000000" w:rsidDel="00000000" w:rsidP="00000000" w:rsidRDefault="00000000" w:rsidRPr="00000000" w14:paraId="000000FA">
      <w:pPr>
        <w:spacing w:after="60" w:lineRule="auto"/>
        <w:rPr/>
      </w:pPr>
      <w:r w:rsidDel="00000000" w:rsidR="00000000" w:rsidRPr="00000000">
        <w:rPr>
          <w:rFonts w:ascii="Calibri" w:cs="Calibri" w:eastAsia="Calibri" w:hAnsi="Calibri"/>
          <w:b w:val="1"/>
          <w:bCs w:val="1"/>
          <w:sz w:val="20"/>
          <w:szCs w:val="20"/>
          <w:rtl w:val="0"/>
        </w:rPr>
        <w:t xml:space="preserve">Primary Actors: </w:t>
      </w:r>
      <w:r w:rsidDel="00000000" w:rsidR="00000000" w:rsidRPr="00000000">
        <w:rPr>
          <w:rFonts w:ascii="Calibri" w:cs="Calibri" w:eastAsia="Calibri" w:hAnsi="Calibri"/>
          <w:sz w:val="20"/>
          <w:szCs w:val="20"/>
          <w:rtl w:val="0"/>
        </w:rPr>
        <w:t xml:space="preserve">Student</w:t>
      </w:r>
      <w:r w:rsidDel="00000000" w:rsidR="00000000" w:rsidRPr="00000000">
        <w:rPr>
          <w:rtl w:val="0"/>
        </w:rPr>
      </w:r>
    </w:p>
    <w:p w:rsidR="00000000" w:rsidDel="00000000" w:rsidP="00000000" w:rsidRDefault="00000000" w:rsidRPr="00000000" w14:paraId="000000FB">
      <w:pPr>
        <w:spacing w:after="80" w:lineRule="auto"/>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FC">
      <w:pPr>
        <w:spacing w:after="80" w:lineRule="auto"/>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Student opens the registration page and reviews mandatory and optional courses.</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System returns course, credit and seat information for the active semester.</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Student submits a semester course package.</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System checks semester, duplicates, exact 12 credits and optional-course seats before saving.</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Any validation fails.</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System rejects the full request with a clear reason and keeps the stored state unchanged.</w:t>
      </w: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rFonts w:ascii="Calibri" w:cs="Calibri" w:eastAsia="Calibri" w:hAnsi="Calibri"/>
          <w:i w:val="1"/>
          <w:iCs w:val="1"/>
          <w:sz w:val="17"/>
          <w:szCs w:val="17"/>
          <w:rtl w:val="0"/>
        </w:rPr>
        <w:t xml:space="preserve">Implementation note: the current project still registers courses individually and validates a maximum of 12 credits; exact-12 atomic registration is the highest-priority correction.</w:t>
      </w:r>
      <w:r w:rsidDel="00000000" w:rsidR="00000000" w:rsidRPr="00000000">
        <w:rPr>
          <w:rtl w:val="0"/>
        </w:rPr>
      </w:r>
    </w:p>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3"/>
        <w:spacing w:after="80" w:before="140" w:lineRule="auto"/>
        <w:rPr/>
      </w:pPr>
      <w:r w:rsidDel="00000000" w:rsidR="00000000" w:rsidRPr="00000000">
        <w:rPr>
          <w:rFonts w:ascii="Calibri" w:cs="Calibri" w:eastAsia="Calibri" w:hAnsi="Calibri"/>
          <w:i w:val="1"/>
          <w:iCs w:val="1"/>
          <w:color w:val="1f1f1f"/>
          <w:sz w:val="23"/>
          <w:szCs w:val="23"/>
          <w:rtl w:val="0"/>
        </w:rPr>
        <w:t xml:space="preserve">Level 1.3 — Student Academic Progress &amp; Finance</w:t>
      </w:r>
      <w:r w:rsidDel="00000000" w:rsidR="00000000" w:rsidRPr="00000000">
        <w:rPr>
          <w:rtl w:val="0"/>
        </w:rPr>
      </w:r>
    </w:p>
    <w:p w:rsidR="00000000" w:rsidDel="00000000" w:rsidP="00000000" w:rsidRDefault="00000000" w:rsidRPr="00000000" w14:paraId="00000106">
      <w:pPr>
        <w:spacing w:after="20" w:lineRule="auto"/>
        <w:jc w:val="center"/>
        <w:rPr/>
      </w:pPr>
      <w:r w:rsidDel="00000000" w:rsidR="00000000" w:rsidRPr="00000000">
        <w:rPr/>
        <w:drawing>
          <wp:inline distB="0" distT="0" distL="0" distR="0">
            <wp:extent cx="4069080" cy="5179174"/>
            <wp:effectExtent b="0" l="0" r="0" t="0"/>
            <wp:docPr descr="SVG::fig05_student_academic_usecase::Student academic progress, results, CGPA, charges, payments and dues use cases." id="5" name="image5.png"/>
            <a:graphic>
              <a:graphicData uri="http://schemas.openxmlformats.org/drawingml/2006/picture">
                <pic:pic>
                  <pic:nvPicPr>
                    <pic:cNvPr descr="SVG::fig05_student_academic_usecase::Student academic progress, results, CGPA, charges, payments and dues use cases." id="0" name="image5.png"/>
                    <pic:cNvPicPr preferRelativeResize="0"/>
                  </pic:nvPicPr>
                  <pic:blipFill>
                    <a:blip r:embed="rId12"/>
                    <a:srcRect b="0" l="0" r="0" t="0"/>
                    <a:stretch>
                      <a:fillRect/>
                    </a:stretch>
                  </pic:blipFill>
                  <pic:spPr>
                    <a:xfrm>
                      <a:off x="0" y="0"/>
                      <a:ext cx="4069080" cy="5179174"/>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140" w:lineRule="auto"/>
        <w:jc w:val="center"/>
        <w:rPr/>
      </w:pPr>
      <w:r w:rsidDel="00000000" w:rsidR="00000000" w:rsidRPr="00000000">
        <w:rPr>
          <w:rFonts w:ascii="Calibri" w:cs="Calibri" w:eastAsia="Calibri" w:hAnsi="Calibri"/>
          <w:i w:val="1"/>
          <w:iCs w:val="1"/>
          <w:sz w:val="19"/>
          <w:szCs w:val="19"/>
          <w:rtl w:val="0"/>
        </w:rPr>
        <w:t xml:space="preserve">Figure 5: Use case diagram — Student Academic Progress &amp; Finance</w:t>
      </w:r>
      <w:r w:rsidDel="00000000" w:rsidR="00000000" w:rsidRPr="00000000">
        <w:rPr>
          <w:rtl w:val="0"/>
        </w:rPr>
      </w:r>
    </w:p>
    <w:p w:rsidR="00000000" w:rsidDel="00000000" w:rsidP="00000000" w:rsidRDefault="00000000" w:rsidRPr="00000000" w14:paraId="00000108">
      <w:pPr>
        <w:spacing w:after="60" w:lineRule="auto"/>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Student Academic Progress &amp; Finance</w:t>
      </w:r>
      <w:r w:rsidDel="00000000" w:rsidR="00000000" w:rsidRPr="00000000">
        <w:rPr>
          <w:rtl w:val="0"/>
        </w:rPr>
      </w:r>
    </w:p>
    <w:p w:rsidR="00000000" w:rsidDel="00000000" w:rsidP="00000000" w:rsidRDefault="00000000" w:rsidRPr="00000000" w14:paraId="00000109">
      <w:pPr>
        <w:spacing w:after="60" w:lineRule="auto"/>
        <w:rPr/>
      </w:pPr>
      <w:r w:rsidDel="00000000" w:rsidR="00000000" w:rsidRPr="00000000">
        <w:rPr>
          <w:rFonts w:ascii="Calibri" w:cs="Calibri" w:eastAsia="Calibri" w:hAnsi="Calibri"/>
          <w:b w:val="1"/>
          <w:bCs w:val="1"/>
          <w:sz w:val="20"/>
          <w:szCs w:val="20"/>
          <w:rtl w:val="0"/>
        </w:rPr>
        <w:t xml:space="preserve">Primary Actors: </w:t>
      </w:r>
      <w:r w:rsidDel="00000000" w:rsidR="00000000" w:rsidRPr="00000000">
        <w:rPr>
          <w:rFonts w:ascii="Calibri" w:cs="Calibri" w:eastAsia="Calibri" w:hAnsi="Calibri"/>
          <w:sz w:val="20"/>
          <w:szCs w:val="20"/>
          <w:rtl w:val="0"/>
        </w:rPr>
        <w:t xml:space="preserve">Student</w:t>
      </w:r>
      <w:r w:rsidDel="00000000" w:rsidR="00000000" w:rsidRPr="00000000">
        <w:rPr>
          <w:rtl w:val="0"/>
        </w:rPr>
      </w:r>
    </w:p>
    <w:p w:rsidR="00000000" w:rsidDel="00000000" w:rsidP="00000000" w:rsidRDefault="00000000" w:rsidRPr="00000000" w14:paraId="0000010A">
      <w:pPr>
        <w:spacing w:after="80" w:lineRule="auto"/>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10B">
      <w:pPr>
        <w:spacing w:after="80" w:lineRule="auto"/>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Student opens the dashboard, results or dues page.</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System loads only the authenticated Student’s enrollment, grade, CGPA and fee records.</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Student selects a semester or course result.</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System shows marks, total, grade point and the CGPA contribution available in the current data.</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Student opens financial history.</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System shows generated fees and outstanding dues; verified payment allocation remains a target workflow.</w:t>
      </w:r>
      <w:r w:rsidDel="00000000" w:rsidR="00000000" w:rsidRPr="00000000">
        <w:rPr>
          <w:rtl w:val="0"/>
        </w:rPr>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3"/>
        <w:spacing w:after="80" w:before="140" w:lineRule="auto"/>
        <w:rPr/>
      </w:pPr>
      <w:r w:rsidDel="00000000" w:rsidR="00000000" w:rsidRPr="00000000">
        <w:rPr>
          <w:rFonts w:ascii="Calibri" w:cs="Calibri" w:eastAsia="Calibri" w:hAnsi="Calibri"/>
          <w:i w:val="1"/>
          <w:iCs w:val="1"/>
          <w:color w:val="1f1f1f"/>
          <w:sz w:val="23"/>
          <w:szCs w:val="23"/>
          <w:rtl w:val="0"/>
        </w:rPr>
        <w:t xml:space="preserve">Level 1.4 — Teacher Marks Management</w:t>
      </w:r>
      <w:r w:rsidDel="00000000" w:rsidR="00000000" w:rsidRPr="00000000">
        <w:rPr>
          <w:rtl w:val="0"/>
        </w:rPr>
      </w:r>
    </w:p>
    <w:p w:rsidR="00000000" w:rsidDel="00000000" w:rsidP="00000000" w:rsidRDefault="00000000" w:rsidRPr="00000000" w14:paraId="00000114">
      <w:pPr>
        <w:spacing w:after="20" w:lineRule="auto"/>
        <w:jc w:val="center"/>
        <w:rPr/>
      </w:pPr>
      <w:r w:rsidDel="00000000" w:rsidR="00000000" w:rsidRPr="00000000">
        <w:rPr/>
        <w:drawing>
          <wp:inline distB="0" distT="0" distL="0" distR="0">
            <wp:extent cx="4480560" cy="4016345"/>
            <wp:effectExtent b="0" l="0" r="0" t="0"/>
            <wp:docPr descr="SVG::fig06_teacher_marks_usecase::Teacher assigned-course, roster and marks-entry use cases." id="8" name="image8.png"/>
            <a:graphic>
              <a:graphicData uri="http://schemas.openxmlformats.org/drawingml/2006/picture">
                <pic:pic>
                  <pic:nvPicPr>
                    <pic:cNvPr descr="SVG::fig06_teacher_marks_usecase::Teacher assigned-course, roster and marks-entry use cases." id="0" name="image8.png"/>
                    <pic:cNvPicPr preferRelativeResize="0"/>
                  </pic:nvPicPr>
                  <pic:blipFill>
                    <a:blip r:embed="rId13"/>
                    <a:srcRect b="0" l="0" r="0" t="0"/>
                    <a:stretch>
                      <a:fillRect/>
                    </a:stretch>
                  </pic:blipFill>
                  <pic:spPr>
                    <a:xfrm>
                      <a:off x="0" y="0"/>
                      <a:ext cx="4480560" cy="401634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140" w:lineRule="auto"/>
        <w:jc w:val="center"/>
        <w:rPr/>
      </w:pPr>
      <w:r w:rsidDel="00000000" w:rsidR="00000000" w:rsidRPr="00000000">
        <w:rPr>
          <w:rFonts w:ascii="Calibri" w:cs="Calibri" w:eastAsia="Calibri" w:hAnsi="Calibri"/>
          <w:i w:val="1"/>
          <w:iCs w:val="1"/>
          <w:sz w:val="19"/>
          <w:szCs w:val="19"/>
          <w:rtl w:val="0"/>
        </w:rPr>
        <w:t xml:space="preserve">Figure 6: Use case diagram — Teacher Marks Management</w:t>
      </w:r>
      <w:r w:rsidDel="00000000" w:rsidR="00000000" w:rsidRPr="00000000">
        <w:rPr>
          <w:rtl w:val="0"/>
        </w:rPr>
      </w:r>
    </w:p>
    <w:p w:rsidR="00000000" w:rsidDel="00000000" w:rsidP="00000000" w:rsidRDefault="00000000" w:rsidRPr="00000000" w14:paraId="00000116">
      <w:pPr>
        <w:spacing w:after="60" w:lineRule="auto"/>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Teacher Marks Management</w:t>
      </w:r>
      <w:r w:rsidDel="00000000" w:rsidR="00000000" w:rsidRPr="00000000">
        <w:rPr>
          <w:rtl w:val="0"/>
        </w:rPr>
      </w:r>
    </w:p>
    <w:p w:rsidR="00000000" w:rsidDel="00000000" w:rsidP="00000000" w:rsidRDefault="00000000" w:rsidRPr="00000000" w14:paraId="00000117">
      <w:pPr>
        <w:spacing w:after="60" w:lineRule="auto"/>
        <w:rPr/>
      </w:pPr>
      <w:r w:rsidDel="00000000" w:rsidR="00000000" w:rsidRPr="00000000">
        <w:rPr>
          <w:rFonts w:ascii="Calibri" w:cs="Calibri" w:eastAsia="Calibri" w:hAnsi="Calibri"/>
          <w:b w:val="1"/>
          <w:bCs w:val="1"/>
          <w:sz w:val="20"/>
          <w:szCs w:val="20"/>
          <w:rtl w:val="0"/>
        </w:rPr>
        <w:t xml:space="preserve">Primary Actors: </w:t>
      </w:r>
      <w:r w:rsidDel="00000000" w:rsidR="00000000" w:rsidRPr="00000000">
        <w:rPr>
          <w:rFonts w:ascii="Calibri" w:cs="Calibri" w:eastAsia="Calibri" w:hAnsi="Calibri"/>
          <w:sz w:val="20"/>
          <w:szCs w:val="20"/>
          <w:rtl w:val="0"/>
        </w:rPr>
        <w:t xml:space="preserve">Teacher</w:t>
      </w:r>
      <w:r w:rsidDel="00000000" w:rsidR="00000000" w:rsidRPr="00000000">
        <w:rPr>
          <w:rtl w:val="0"/>
        </w:rPr>
      </w:r>
    </w:p>
    <w:p w:rsidR="00000000" w:rsidDel="00000000" w:rsidP="00000000" w:rsidRDefault="00000000" w:rsidRPr="00000000" w14:paraId="00000118">
      <w:pPr>
        <w:spacing w:after="80" w:lineRule="auto"/>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tl w:val="0"/>
        </w:rPr>
      </w:r>
    </w:p>
    <w:p w:rsidR="00000000" w:rsidDel="00000000" w:rsidP="00000000" w:rsidRDefault="00000000" w:rsidRPr="00000000" w14:paraId="00000119">
      <w:pPr>
        <w:spacing w:after="80" w:lineRule="auto"/>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Teacher opens an assigned course.</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System verifies course ownership and returns enrolled Students.</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Teacher enters midterm and final marks.</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System validates the allowed range and saves a grade record for the correct enrollment.</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Teacher attempts to access an unassigned course.</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System rejects the request; a formal submit/publish lifecycle remains a planned refinement.</w:t>
      </w: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3"/>
        <w:spacing w:after="80" w:before="140" w:lineRule="auto"/>
        <w:rPr/>
      </w:pPr>
      <w:r w:rsidDel="00000000" w:rsidR="00000000" w:rsidRPr="00000000">
        <w:rPr>
          <w:rFonts w:ascii="Calibri" w:cs="Calibri" w:eastAsia="Calibri" w:hAnsi="Calibri"/>
          <w:i w:val="1"/>
          <w:iCs w:val="1"/>
          <w:color w:val="1f1f1f"/>
          <w:sz w:val="23"/>
          <w:szCs w:val="23"/>
          <w:rtl w:val="0"/>
        </w:rPr>
        <w:t xml:space="preserve">Level 1.5 — Admin Academic &amp; Financial Administration</w:t>
      </w:r>
      <w:r w:rsidDel="00000000" w:rsidR="00000000" w:rsidRPr="00000000">
        <w:rPr>
          <w:rtl w:val="0"/>
        </w:rPr>
      </w:r>
    </w:p>
    <w:p w:rsidR="00000000" w:rsidDel="00000000" w:rsidP="00000000" w:rsidRDefault="00000000" w:rsidRPr="00000000" w14:paraId="00000122">
      <w:pPr>
        <w:spacing w:after="20" w:lineRule="auto"/>
        <w:jc w:val="center"/>
        <w:rPr/>
      </w:pPr>
      <w:r w:rsidDel="00000000" w:rsidR="00000000" w:rsidRPr="00000000">
        <w:rPr/>
        <w:drawing>
          <wp:inline distB="0" distT="0" distL="0" distR="0">
            <wp:extent cx="3977639" cy="5712424"/>
            <wp:effectExtent b="0" l="0" r="0" t="0"/>
            <wp:docPr descr="SVG::fig07_admin_usecase::Admin use cases for users, courses, semesters, results, fees and monitoring." id="7" name="image20.png"/>
            <a:graphic>
              <a:graphicData uri="http://schemas.openxmlformats.org/drawingml/2006/picture">
                <pic:pic>
                  <pic:nvPicPr>
                    <pic:cNvPr descr="SVG::fig07_admin_usecase::Admin use cases for users, courses, semesters, results, fees and monitoring." id="0" name="image20.png"/>
                    <pic:cNvPicPr preferRelativeResize="0"/>
                  </pic:nvPicPr>
                  <pic:blipFill>
                    <a:blip r:embed="rId14"/>
                    <a:srcRect b="0" l="0" r="0" t="0"/>
                    <a:stretch>
                      <a:fillRect/>
                    </a:stretch>
                  </pic:blipFill>
                  <pic:spPr>
                    <a:xfrm>
                      <a:off x="0" y="0"/>
                      <a:ext cx="3977639" cy="5712424"/>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140" w:lineRule="auto"/>
        <w:jc w:val="center"/>
        <w:rPr/>
      </w:pPr>
      <w:r w:rsidDel="00000000" w:rsidR="00000000" w:rsidRPr="00000000">
        <w:rPr>
          <w:rFonts w:ascii="Calibri" w:cs="Calibri" w:eastAsia="Calibri" w:hAnsi="Calibri"/>
          <w:i w:val="1"/>
          <w:iCs w:val="1"/>
          <w:sz w:val="19"/>
          <w:szCs w:val="19"/>
          <w:rtl w:val="0"/>
        </w:rPr>
        <w:t xml:space="preserve">Figure 7: Use case diagram — Admin Academic &amp; Financial Administration</w:t>
      </w:r>
      <w:r w:rsidDel="00000000" w:rsidR="00000000" w:rsidRPr="00000000">
        <w:rPr>
          <w:rtl w:val="0"/>
        </w:rPr>
      </w:r>
    </w:p>
    <w:p w:rsidR="00000000" w:rsidDel="00000000" w:rsidP="00000000" w:rsidRDefault="00000000" w:rsidRPr="00000000" w14:paraId="00000124">
      <w:pPr>
        <w:spacing w:after="60" w:lineRule="auto"/>
        <w:rPr/>
      </w:pPr>
      <w:r w:rsidDel="00000000" w:rsidR="00000000" w:rsidRPr="00000000">
        <w:rPr>
          <w:rFonts w:ascii="Calibri" w:cs="Calibri" w:eastAsia="Calibri" w:hAnsi="Calibri"/>
          <w:b w:val="1"/>
          <w:bCs w:val="1"/>
          <w:sz w:val="20"/>
          <w:szCs w:val="20"/>
          <w:rtl w:val="0"/>
        </w:rPr>
        <w:t xml:space="preserve">Use Case Name: </w:t>
      </w:r>
      <w:r w:rsidDel="00000000" w:rsidR="00000000" w:rsidRPr="00000000">
        <w:rPr>
          <w:rFonts w:ascii="Calibri" w:cs="Calibri" w:eastAsia="Calibri" w:hAnsi="Calibri"/>
          <w:sz w:val="20"/>
          <w:szCs w:val="20"/>
          <w:rtl w:val="0"/>
        </w:rPr>
        <w:t xml:space="preserve">Admin Academic &amp; Financial Administration</w:t>
      </w:r>
      <w:r w:rsidDel="00000000" w:rsidR="00000000" w:rsidRPr="00000000">
        <w:rPr>
          <w:rtl w:val="0"/>
        </w:rPr>
      </w:r>
    </w:p>
    <w:p w:rsidR="00000000" w:rsidDel="00000000" w:rsidP="00000000" w:rsidRDefault="00000000" w:rsidRPr="00000000" w14:paraId="00000125">
      <w:pPr>
        <w:spacing w:after="60" w:lineRule="auto"/>
        <w:rPr/>
      </w:pPr>
      <w:r w:rsidDel="00000000" w:rsidR="00000000" w:rsidRPr="00000000">
        <w:rPr>
          <w:rFonts w:ascii="Calibri" w:cs="Calibri" w:eastAsia="Calibri" w:hAnsi="Calibri"/>
          <w:b w:val="1"/>
          <w:bCs w:val="1"/>
          <w:sz w:val="20"/>
          <w:szCs w:val="20"/>
          <w:rtl w:val="0"/>
        </w:rPr>
        <w:t xml:space="preserve">Primary Actors: </w:t>
      </w:r>
      <w:r w:rsidDel="00000000" w:rsidR="00000000" w:rsidRPr="00000000">
        <w:rPr>
          <w:rFonts w:ascii="Calibri" w:cs="Calibri" w:eastAsia="Calibri" w:hAnsi="Calibri"/>
          <w:sz w:val="20"/>
          <w:szCs w:val="20"/>
          <w:rtl w:val="0"/>
        </w:rPr>
        <w:t xml:space="preserve">Admin</w:t>
      </w:r>
      <w:r w:rsidDel="00000000" w:rsidR="00000000" w:rsidRPr="00000000">
        <w:rPr>
          <w:rtl w:val="0"/>
        </w:rPr>
      </w:r>
    </w:p>
    <w:p w:rsidR="00000000" w:rsidDel="00000000" w:rsidP="00000000" w:rsidRDefault="00000000" w:rsidRPr="00000000" w14:paraId="00000126">
      <w:pPr>
        <w:spacing w:after="80" w:lineRule="auto"/>
        <w:rPr/>
      </w:pPr>
      <w:r w:rsidDel="00000000" w:rsidR="00000000" w:rsidRPr="00000000">
        <w:rPr>
          <w:rFonts w:ascii="Calibri" w:cs="Calibri" w:eastAsia="Calibri" w:hAnsi="Calibri"/>
          <w:b w:val="1"/>
          <w:bCs w:val="1"/>
          <w:sz w:val="20"/>
          <w:szCs w:val="20"/>
          <w:rtl w:val="0"/>
        </w:rPr>
        <w:t xml:space="preserve">Secondary Actors: —</w:t>
      </w:r>
      <w:r w:rsidDel="00000000" w:rsidR="00000000" w:rsidRPr="00000000">
        <w:rPr>
          <w:rtl w:val="0"/>
        </w:rPr>
      </w:r>
    </w:p>
    <w:p w:rsidR="00000000" w:rsidDel="00000000" w:rsidP="00000000" w:rsidRDefault="00000000" w:rsidRPr="00000000" w14:paraId="00000127">
      <w:pPr>
        <w:spacing w:after="80" w:lineRule="auto"/>
        <w:rPr/>
      </w:pPr>
      <w:r w:rsidDel="00000000" w:rsidR="00000000" w:rsidRPr="00000000">
        <w:rPr>
          <w:rFonts w:ascii="Calibri" w:cs="Calibri" w:eastAsia="Calibri" w:hAnsi="Calibri"/>
          <w:b w:val="1"/>
          <w:bCs w:val="1"/>
          <w:sz w:val="20"/>
          <w:szCs w:val="20"/>
          <w:rtl w:val="0"/>
        </w:rPr>
        <w:t xml:space="preserve">Action – Reply</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Action: Admin creates or updates students, teachers, courses, semesters or fees.</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System validates the data and stores the authorized change.</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Admin opens statistics or monitoring.</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System aggregates current academic and financial records.</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Action: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Admin publishes results or records a payment.</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403" w:right="0" w:hanging="25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Reply: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The required target workflow validates state, preserves auditability and prevents invalid balance changes.</w:t>
      </w:r>
      <w:r w:rsidDel="00000000" w:rsidR="00000000" w:rsidRPr="00000000">
        <w:rPr>
          <w:rtl w:val="0"/>
        </w:rPr>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2"/>
        <w:spacing w:after="100" w:lineRule="auto"/>
        <w:rPr/>
      </w:pPr>
      <w:r w:rsidDel="00000000" w:rsidR="00000000" w:rsidRPr="00000000">
        <w:rPr>
          <w:rFonts w:ascii="Calibri" w:cs="Calibri" w:eastAsia="Calibri" w:hAnsi="Calibri"/>
          <w:color w:val="2e5c8a"/>
          <w:rtl w:val="0"/>
        </w:rPr>
        <w:t xml:space="preserve">3.2 Activity Diagrams</w:t>
      </w:r>
      <w:r w:rsidDel="00000000" w:rsidR="00000000" w:rsidRPr="00000000">
        <w:rPr>
          <w:rtl w:val="0"/>
        </w:rPr>
      </w:r>
    </w:p>
    <w:p w:rsidR="00000000" w:rsidDel="00000000" w:rsidP="00000000" w:rsidRDefault="00000000" w:rsidRPr="00000000" w14:paraId="00000130">
      <w:pPr>
        <w:spacing w:after="80" w:lineRule="auto"/>
        <w:rPr/>
      </w:pPr>
      <w:r w:rsidDel="00000000" w:rsidR="00000000" w:rsidRPr="00000000">
        <w:rPr>
          <w:rFonts w:ascii="Calibri" w:cs="Calibri" w:eastAsia="Calibri" w:hAnsi="Calibri"/>
          <w:sz w:val="20"/>
          <w:szCs w:val="20"/>
          <w:rtl w:val="0"/>
        </w:rPr>
        <w:t xml:space="preserve">Activity diagrams show the dynamic flow of the most important workflows. Decision paths are explicit so the presentation can explain both successful and rejected cases.</w:t>
      </w:r>
      <w:r w:rsidDel="00000000" w:rsidR="00000000" w:rsidRPr="00000000">
        <w:rPr>
          <w:rtl w:val="0"/>
        </w:rPr>
      </w:r>
    </w:p>
    <w:p w:rsidR="00000000" w:rsidDel="00000000" w:rsidP="00000000" w:rsidRDefault="00000000" w:rsidRPr="00000000" w14:paraId="00000131">
      <w:pPr>
        <w:pStyle w:val="Heading3"/>
        <w:spacing w:after="80" w:before="140" w:lineRule="auto"/>
        <w:rPr/>
      </w:pPr>
      <w:r w:rsidDel="00000000" w:rsidR="00000000" w:rsidRPr="00000000">
        <w:rPr>
          <w:rFonts w:ascii="Calibri" w:cs="Calibri" w:eastAsia="Calibri" w:hAnsi="Calibri"/>
          <w:i w:val="1"/>
          <w:iCs w:val="1"/>
          <w:color w:val="1f1f1f"/>
          <w:sz w:val="23"/>
          <w:szCs w:val="23"/>
          <w:rtl w:val="0"/>
        </w:rPr>
        <w:t xml:space="preserve">3.2.1 Authentication &amp; Role Routing</w:t>
      </w:r>
      <w:r w:rsidDel="00000000" w:rsidR="00000000" w:rsidRPr="00000000">
        <w:rPr>
          <w:rtl w:val="0"/>
        </w:rPr>
      </w:r>
    </w:p>
    <w:p w:rsidR="00000000" w:rsidDel="00000000" w:rsidP="00000000" w:rsidRDefault="00000000" w:rsidRPr="00000000" w14:paraId="00000132">
      <w:pPr>
        <w:spacing w:after="20" w:lineRule="auto"/>
        <w:jc w:val="center"/>
        <w:rPr/>
      </w:pPr>
      <w:r w:rsidDel="00000000" w:rsidR="00000000" w:rsidRPr="00000000">
        <w:rPr/>
        <w:drawing>
          <wp:inline distB="0" distT="0" distL="0" distR="0">
            <wp:extent cx="4572000" cy="4554953"/>
            <wp:effectExtent b="0" l="0" r="0" t="0"/>
            <wp:docPr descr="Activity diagram for Student, Teacher and Admin login validation, JWT access-token issuance and role-based portal routing." id="10" name="image14.png"/>
            <a:graphic>
              <a:graphicData uri="http://schemas.openxmlformats.org/drawingml/2006/picture">
                <pic:pic>
                  <pic:nvPicPr>
                    <pic:cNvPr descr="Activity diagram for Student, Teacher and Admin login validation, JWT access-token issuance and role-based portal routing." id="0" name="image14.png"/>
                    <pic:cNvPicPr preferRelativeResize="0"/>
                  </pic:nvPicPr>
                  <pic:blipFill>
                    <a:blip r:embed="rId15"/>
                    <a:srcRect b="0" l="0" r="0" t="0"/>
                    <a:stretch>
                      <a:fillRect/>
                    </a:stretch>
                  </pic:blipFill>
                  <pic:spPr>
                    <a:xfrm>
                      <a:off x="0" y="0"/>
                      <a:ext cx="4572000" cy="4554953"/>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140" w:lineRule="auto"/>
        <w:jc w:val="center"/>
        <w:rPr/>
      </w:pPr>
      <w:r w:rsidDel="00000000" w:rsidR="00000000" w:rsidRPr="00000000">
        <w:rPr>
          <w:rFonts w:ascii="Calibri" w:cs="Calibri" w:eastAsia="Calibri" w:hAnsi="Calibri"/>
          <w:i w:val="1"/>
          <w:iCs w:val="1"/>
          <w:sz w:val="19"/>
          <w:szCs w:val="19"/>
          <w:rtl w:val="0"/>
        </w:rPr>
        <w:t xml:space="preserve">Figure 8: Activity diagram — Authentication &amp; Role Routing</w:t>
      </w: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rFonts w:ascii="Calibri" w:cs="Calibri" w:eastAsia="Calibri" w:hAnsi="Calibri"/>
          <w:sz w:val="19"/>
          <w:szCs w:val="19"/>
          <w:rtl w:val="0"/>
        </w:rPr>
        <w:t xml:space="preserve">The system validates credentials and account status before routing the user to the correct dashboard. Invalid credentials or role mismatches terminate the attempt without exposing protected data.</w:t>
      </w:r>
      <w:r w:rsidDel="00000000" w:rsidR="00000000" w:rsidRPr="00000000">
        <w:rPr>
          <w:rtl w:val="0"/>
        </w:rPr>
      </w:r>
    </w:p>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3"/>
        <w:spacing w:after="80" w:before="140" w:lineRule="auto"/>
        <w:rPr/>
      </w:pPr>
      <w:r w:rsidDel="00000000" w:rsidR="00000000" w:rsidRPr="00000000">
        <w:rPr>
          <w:rFonts w:ascii="Calibri" w:cs="Calibri" w:eastAsia="Calibri" w:hAnsi="Calibri"/>
          <w:i w:val="1"/>
          <w:iCs w:val="1"/>
          <w:color w:val="1f1f1f"/>
          <w:sz w:val="23"/>
          <w:szCs w:val="23"/>
          <w:rtl w:val="0"/>
        </w:rPr>
        <w:t xml:space="preserve">3.2.2 Student Course Registration</w:t>
      </w:r>
      <w:r w:rsidDel="00000000" w:rsidR="00000000" w:rsidRPr="00000000">
        <w:rPr>
          <w:rtl w:val="0"/>
        </w:rPr>
      </w:r>
    </w:p>
    <w:p w:rsidR="00000000" w:rsidDel="00000000" w:rsidP="00000000" w:rsidRDefault="00000000" w:rsidRPr="00000000" w14:paraId="00000137">
      <w:pPr>
        <w:spacing w:after="20" w:lineRule="auto"/>
        <w:jc w:val="center"/>
        <w:rPr/>
      </w:pPr>
      <w:r w:rsidDel="00000000" w:rsidR="00000000" w:rsidRPr="00000000">
        <w:rPr/>
        <w:drawing>
          <wp:inline distB="0" distT="0" distL="0" distR="0">
            <wp:extent cx="4480560" cy="7426733"/>
            <wp:effectExtent b="0" l="0" r="0" t="0"/>
            <wp:docPr descr="SVG::fig10_activity_registration::Activity diagram for exact-12-credit atomic semester registration." id="9" name="image4.png"/>
            <a:graphic>
              <a:graphicData uri="http://schemas.openxmlformats.org/drawingml/2006/picture">
                <pic:pic>
                  <pic:nvPicPr>
                    <pic:cNvPr descr="SVG::fig10_activity_registration::Activity diagram for exact-12-credit atomic semester registration." id="0" name="image4.png"/>
                    <pic:cNvPicPr preferRelativeResize="0"/>
                  </pic:nvPicPr>
                  <pic:blipFill>
                    <a:blip r:embed="rId16"/>
                    <a:srcRect b="0" l="0" r="0" t="0"/>
                    <a:stretch>
                      <a:fillRect/>
                    </a:stretch>
                  </pic:blipFill>
                  <pic:spPr>
                    <a:xfrm>
                      <a:off x="0" y="0"/>
                      <a:ext cx="4480560" cy="7426733"/>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140" w:lineRule="auto"/>
        <w:jc w:val="center"/>
        <w:rPr/>
      </w:pPr>
      <w:r w:rsidDel="00000000" w:rsidR="00000000" w:rsidRPr="00000000">
        <w:rPr>
          <w:rFonts w:ascii="Calibri" w:cs="Calibri" w:eastAsia="Calibri" w:hAnsi="Calibri"/>
          <w:i w:val="1"/>
          <w:iCs w:val="1"/>
          <w:sz w:val="19"/>
          <w:szCs w:val="19"/>
          <w:rtl w:val="0"/>
        </w:rPr>
        <w:t xml:space="preserve">Figure 9: Activity diagram — Student Course Registration</w:t>
      </w:r>
      <w:r w:rsidDel="00000000" w:rsidR="00000000" w:rsidRPr="00000000">
        <w:rPr>
          <w:rtl w:val="0"/>
        </w:rPr>
      </w:r>
    </w:p>
    <w:p w:rsidR="00000000" w:rsidDel="00000000" w:rsidP="00000000" w:rsidRDefault="00000000" w:rsidRPr="00000000" w14:paraId="00000139">
      <w:pPr>
        <w:spacing w:after="0" w:lineRule="auto"/>
        <w:rPr/>
      </w:pPr>
      <w:r w:rsidDel="00000000" w:rsidR="00000000" w:rsidRPr="00000000">
        <w:rPr>
          <w:rFonts w:ascii="Calibri" w:cs="Calibri" w:eastAsia="Calibri" w:hAnsi="Calibri"/>
          <w:sz w:val="18"/>
          <w:szCs w:val="18"/>
          <w:rtl w:val="0"/>
        </w:rPr>
        <w:t xml:space="preserve">This is the required corrected flow: build the complete package, validate exact credits, duplicates and seats, then persist all records as one transaction. The current course-by-course implementation is a partial predecessor of this flow.</w:t>
      </w:r>
      <w:r w:rsidDel="00000000" w:rsidR="00000000" w:rsidRPr="00000000">
        <w:rPr>
          <w:rtl w:val="0"/>
        </w:rPr>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3"/>
        <w:spacing w:after="80" w:before="140" w:lineRule="auto"/>
        <w:rPr/>
      </w:pPr>
      <w:r w:rsidDel="00000000" w:rsidR="00000000" w:rsidRPr="00000000">
        <w:rPr>
          <w:rFonts w:ascii="Calibri" w:cs="Calibri" w:eastAsia="Calibri" w:hAnsi="Calibri"/>
          <w:i w:val="1"/>
          <w:iCs w:val="1"/>
          <w:color w:val="1f1f1f"/>
          <w:sz w:val="23"/>
          <w:szCs w:val="23"/>
          <w:rtl w:val="0"/>
        </w:rPr>
        <w:t xml:space="preserve">3.2.3 Teacher Marks Entry</w:t>
      </w:r>
      <w:r w:rsidDel="00000000" w:rsidR="00000000" w:rsidRPr="00000000">
        <w:rPr>
          <w:rtl w:val="0"/>
        </w:rPr>
      </w:r>
    </w:p>
    <w:p w:rsidR="00000000" w:rsidDel="00000000" w:rsidP="00000000" w:rsidRDefault="00000000" w:rsidRPr="00000000" w14:paraId="0000013C">
      <w:pPr>
        <w:spacing w:after="20" w:lineRule="auto"/>
        <w:jc w:val="center"/>
        <w:rPr/>
      </w:pPr>
      <w:r w:rsidDel="00000000" w:rsidR="00000000" w:rsidRPr="00000000">
        <w:rPr/>
        <w:drawing>
          <wp:inline distB="0" distT="0" distL="0" distR="0">
            <wp:extent cx="4663440" cy="7522079"/>
            <wp:effectExtent b="0" l="0" r="0" t="0"/>
            <wp:docPr descr="SVG::fig11_activity_marks::Activity diagram for assigned-course roster and mark validation." id="13" name="image9.png"/>
            <a:graphic>
              <a:graphicData uri="http://schemas.openxmlformats.org/drawingml/2006/picture">
                <pic:pic>
                  <pic:nvPicPr>
                    <pic:cNvPr descr="SVG::fig11_activity_marks::Activity diagram for assigned-course roster and mark validation." id="0" name="image9.png"/>
                    <pic:cNvPicPr preferRelativeResize="0"/>
                  </pic:nvPicPr>
                  <pic:blipFill>
                    <a:blip r:embed="rId17"/>
                    <a:srcRect b="0" l="0" r="0" t="0"/>
                    <a:stretch>
                      <a:fillRect/>
                    </a:stretch>
                  </pic:blipFill>
                  <pic:spPr>
                    <a:xfrm>
                      <a:off x="0" y="0"/>
                      <a:ext cx="4663440" cy="7522079"/>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140" w:lineRule="auto"/>
        <w:jc w:val="center"/>
        <w:rPr/>
      </w:pPr>
      <w:r w:rsidDel="00000000" w:rsidR="00000000" w:rsidRPr="00000000">
        <w:rPr>
          <w:rFonts w:ascii="Calibri" w:cs="Calibri" w:eastAsia="Calibri" w:hAnsi="Calibri"/>
          <w:i w:val="1"/>
          <w:iCs w:val="1"/>
          <w:sz w:val="19"/>
          <w:szCs w:val="19"/>
          <w:rtl w:val="0"/>
        </w:rPr>
        <w:t xml:space="preserve">Figure 10: Activity diagram — Teacher Marks Entry</w:t>
      </w: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rFonts w:ascii="Calibri" w:cs="Calibri" w:eastAsia="Calibri" w:hAnsi="Calibri"/>
          <w:sz w:val="19"/>
          <w:szCs w:val="19"/>
          <w:rtl w:val="0"/>
        </w:rPr>
        <w:t xml:space="preserve">Teacher authorization, roster ownership and marks-range validation protect the grade-entry process. Draft/submit states are the recommended completion model.</w:t>
      </w:r>
      <w:r w:rsidDel="00000000" w:rsidR="00000000" w:rsidRPr="00000000">
        <w:rPr>
          <w:rtl w:val="0"/>
        </w:rPr>
      </w:r>
    </w:p>
    <w:p w:rsidR="00000000" w:rsidDel="00000000" w:rsidP="00000000" w:rsidRDefault="00000000" w:rsidRPr="00000000" w14:paraId="0000013F">
      <w:pPr>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3"/>
        <w:spacing w:after="80" w:before="140" w:lineRule="auto"/>
        <w:rPr/>
      </w:pPr>
      <w:r w:rsidDel="00000000" w:rsidR="00000000" w:rsidRPr="00000000">
        <w:rPr>
          <w:rFonts w:ascii="Calibri" w:cs="Calibri" w:eastAsia="Calibri" w:hAnsi="Calibri"/>
          <w:i w:val="1"/>
          <w:iCs w:val="1"/>
          <w:color w:val="1f1f1f"/>
          <w:sz w:val="23"/>
          <w:szCs w:val="23"/>
          <w:rtl w:val="0"/>
        </w:rPr>
        <w:t xml:space="preserve">3.2.4 Result Calculation &amp; Publication</w:t>
      </w:r>
      <w:r w:rsidDel="00000000" w:rsidR="00000000" w:rsidRPr="00000000">
        <w:rPr>
          <w:rtl w:val="0"/>
        </w:rPr>
      </w:r>
    </w:p>
    <w:p w:rsidR="00000000" w:rsidDel="00000000" w:rsidP="00000000" w:rsidRDefault="00000000" w:rsidRPr="00000000" w14:paraId="00000141">
      <w:pPr>
        <w:spacing w:after="20" w:lineRule="auto"/>
        <w:jc w:val="center"/>
        <w:rPr/>
      </w:pPr>
      <w:r w:rsidDel="00000000" w:rsidR="00000000" w:rsidRPr="00000000">
        <w:rPr/>
        <w:drawing>
          <wp:inline distB="0" distT="0" distL="0" distR="0">
            <wp:extent cx="4709160" cy="4987518"/>
            <wp:effectExtent b="0" l="0" r="0" t="0"/>
            <wp:docPr descr="SVG::fig12_activity_results::Activity diagram for grade calculation, GPA/CGPA and result publication." id="11" name="image6.png"/>
            <a:graphic>
              <a:graphicData uri="http://schemas.openxmlformats.org/drawingml/2006/picture">
                <pic:pic>
                  <pic:nvPicPr>
                    <pic:cNvPr descr="SVG::fig12_activity_results::Activity diagram for grade calculation, GPA/CGPA and result publication." id="0" name="image6.png"/>
                    <pic:cNvPicPr preferRelativeResize="0"/>
                  </pic:nvPicPr>
                  <pic:blipFill>
                    <a:blip r:embed="rId18"/>
                    <a:srcRect b="0" l="0" r="0" t="0"/>
                    <a:stretch>
                      <a:fillRect/>
                    </a:stretch>
                  </pic:blipFill>
                  <pic:spPr>
                    <a:xfrm>
                      <a:off x="0" y="0"/>
                      <a:ext cx="4709160" cy="4987518"/>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140" w:lineRule="auto"/>
        <w:jc w:val="center"/>
        <w:rPr/>
      </w:pPr>
      <w:r w:rsidDel="00000000" w:rsidR="00000000" w:rsidRPr="00000000">
        <w:rPr>
          <w:rFonts w:ascii="Calibri" w:cs="Calibri" w:eastAsia="Calibri" w:hAnsi="Calibri"/>
          <w:i w:val="1"/>
          <w:iCs w:val="1"/>
          <w:sz w:val="19"/>
          <w:szCs w:val="19"/>
          <w:rtl w:val="0"/>
        </w:rPr>
        <w:t xml:space="preserve">Figure 11: Activity diagram — Result Calculation &amp; Publication</w:t>
      </w:r>
      <w:r w:rsidDel="00000000" w:rsidR="00000000" w:rsidRPr="00000000">
        <w:rPr>
          <w:rtl w:val="0"/>
        </w:rPr>
      </w:r>
    </w:p>
    <w:p w:rsidR="00000000" w:rsidDel="00000000" w:rsidP="00000000" w:rsidRDefault="00000000" w:rsidRPr="00000000" w14:paraId="00000143">
      <w:pPr>
        <w:spacing w:after="0" w:lineRule="auto"/>
        <w:rPr/>
      </w:pPr>
      <w:r w:rsidDel="00000000" w:rsidR="00000000" w:rsidRPr="00000000">
        <w:rPr>
          <w:rFonts w:ascii="Calibri" w:cs="Calibri" w:eastAsia="Calibri" w:hAnsi="Calibri"/>
          <w:sz w:val="18"/>
          <w:szCs w:val="18"/>
          <w:rtl w:val="0"/>
        </w:rPr>
        <w:t xml:space="preserve">The intended lifecycle separates mark entry from calculation and publication. Students should see only published results; the current build calculates grades and CGPA but lacks this explicit lifecycle.</w:t>
      </w:r>
      <w:r w:rsidDel="00000000" w:rsidR="00000000" w:rsidRPr="00000000">
        <w:rPr>
          <w:rtl w:val="0"/>
        </w:rPr>
      </w:r>
    </w:p>
    <w:p w:rsidR="00000000" w:rsidDel="00000000" w:rsidP="00000000" w:rsidRDefault="00000000" w:rsidRPr="00000000" w14:paraId="00000144">
      <w:pPr>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3"/>
        <w:spacing w:after="80" w:before="140" w:lineRule="auto"/>
        <w:rPr/>
      </w:pPr>
      <w:r w:rsidDel="00000000" w:rsidR="00000000" w:rsidRPr="00000000">
        <w:rPr>
          <w:rFonts w:ascii="Calibri" w:cs="Calibri" w:eastAsia="Calibri" w:hAnsi="Calibri"/>
          <w:i w:val="1"/>
          <w:iCs w:val="1"/>
          <w:color w:val="1f1f1f"/>
          <w:sz w:val="23"/>
          <w:szCs w:val="23"/>
          <w:rtl w:val="0"/>
        </w:rPr>
        <w:t xml:space="preserve">3.2.5 Fee, Payment &amp; Dues Update</w:t>
      </w:r>
      <w:r w:rsidDel="00000000" w:rsidR="00000000" w:rsidRPr="00000000">
        <w:rPr>
          <w:rtl w:val="0"/>
        </w:rPr>
      </w:r>
    </w:p>
    <w:p w:rsidR="00000000" w:rsidDel="00000000" w:rsidP="00000000" w:rsidRDefault="00000000" w:rsidRPr="00000000" w14:paraId="00000146">
      <w:pPr>
        <w:spacing w:after="20" w:lineRule="auto"/>
        <w:jc w:val="center"/>
        <w:rPr/>
      </w:pPr>
      <w:r w:rsidDel="00000000" w:rsidR="00000000" w:rsidRPr="00000000">
        <w:rPr/>
        <w:drawing>
          <wp:inline distB="0" distT="0" distL="0" distR="0">
            <wp:extent cx="4069080" cy="7726359"/>
            <wp:effectExtent b="0" l="0" r="0" t="0"/>
            <wp:docPr descr="SVG::fig13_activity_fees::Activity diagram for charge generation, payment and outstanding dues." id="12" name="image3.png"/>
            <a:graphic>
              <a:graphicData uri="http://schemas.openxmlformats.org/drawingml/2006/picture">
                <pic:pic>
                  <pic:nvPicPr>
                    <pic:cNvPr descr="SVG::fig13_activity_fees::Activity diagram for charge generation, payment and outstanding dues." id="0" name="image3.png"/>
                    <pic:cNvPicPr preferRelativeResize="0"/>
                  </pic:nvPicPr>
                  <pic:blipFill>
                    <a:blip r:embed="rId19"/>
                    <a:srcRect b="0" l="0" r="0" t="0"/>
                    <a:stretch>
                      <a:fillRect/>
                    </a:stretch>
                  </pic:blipFill>
                  <pic:spPr>
                    <a:xfrm>
                      <a:off x="0" y="0"/>
                      <a:ext cx="4069080" cy="7726359"/>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140" w:lineRule="auto"/>
        <w:jc w:val="center"/>
        <w:rPr/>
      </w:pPr>
      <w:r w:rsidDel="00000000" w:rsidR="00000000" w:rsidRPr="00000000">
        <w:rPr>
          <w:rFonts w:ascii="Calibri" w:cs="Calibri" w:eastAsia="Calibri" w:hAnsi="Calibri"/>
          <w:i w:val="1"/>
          <w:iCs w:val="1"/>
          <w:sz w:val="19"/>
          <w:szCs w:val="19"/>
          <w:rtl w:val="0"/>
        </w:rPr>
        <w:t xml:space="preserve">Figure 12: Activity diagram — Fee, Payment &amp; Dues Update</w:t>
      </w:r>
      <w:r w:rsidDel="00000000" w:rsidR="00000000" w:rsidRPr="00000000">
        <w:rPr>
          <w:rtl w:val="0"/>
        </w:rPr>
      </w:r>
    </w:p>
    <w:p w:rsidR="00000000" w:rsidDel="00000000" w:rsidP="00000000" w:rsidRDefault="00000000" w:rsidRPr="00000000" w14:paraId="00000148">
      <w:pPr>
        <w:spacing w:after="0" w:lineRule="auto"/>
        <w:rPr/>
      </w:pPr>
      <w:r w:rsidDel="00000000" w:rsidR="00000000" w:rsidRPr="00000000">
        <w:rPr>
          <w:rFonts w:ascii="Calibri" w:cs="Calibri" w:eastAsia="Calibri" w:hAnsi="Calibri"/>
          <w:sz w:val="18"/>
          <w:szCs w:val="18"/>
          <w:rtl w:val="0"/>
        </w:rPr>
        <w:t xml:space="preserve">Retake and semester-gap conditions should be derived from academic history. Payments should be verified and allocated to charges rather than represented only as a status change.</w:t>
      </w:r>
      <w:r w:rsidDel="00000000" w:rsidR="00000000" w:rsidRPr="00000000">
        <w:rPr>
          <w:rtl w:val="0"/>
        </w:rPr>
      </w:r>
    </w:p>
    <w:p w:rsidR="00000000" w:rsidDel="00000000" w:rsidP="00000000" w:rsidRDefault="00000000" w:rsidRPr="00000000" w14:paraId="00000149">
      <w:pPr>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2"/>
        <w:spacing w:after="100" w:lineRule="auto"/>
        <w:rPr/>
      </w:pPr>
      <w:r w:rsidDel="00000000" w:rsidR="00000000" w:rsidRPr="00000000">
        <w:rPr>
          <w:rFonts w:ascii="Calibri" w:cs="Calibri" w:eastAsia="Calibri" w:hAnsi="Calibri"/>
          <w:color w:val="2e5c8a"/>
          <w:rtl w:val="0"/>
        </w:rPr>
        <w:t xml:space="preserve">3.3 Data Flow Diagrams</w:t>
      </w:r>
      <w:r w:rsidDel="00000000" w:rsidR="00000000" w:rsidRPr="00000000">
        <w:rPr>
          <w:rtl w:val="0"/>
        </w:rPr>
      </w:r>
    </w:p>
    <w:p w:rsidR="00000000" w:rsidDel="00000000" w:rsidP="00000000" w:rsidRDefault="00000000" w:rsidRPr="00000000" w14:paraId="0000014B">
      <w:pPr>
        <w:pStyle w:val="Heading3"/>
        <w:spacing w:after="80" w:before="140" w:lineRule="auto"/>
        <w:rPr/>
      </w:pPr>
      <w:r w:rsidDel="00000000" w:rsidR="00000000" w:rsidRPr="00000000">
        <w:rPr>
          <w:rFonts w:ascii="Calibri" w:cs="Calibri" w:eastAsia="Calibri" w:hAnsi="Calibri"/>
          <w:i w:val="1"/>
          <w:iCs w:val="1"/>
          <w:color w:val="1f1f1f"/>
          <w:sz w:val="23"/>
          <w:szCs w:val="23"/>
          <w:rtl w:val="0"/>
        </w:rPr>
        <w:t xml:space="preserve">3.3.1 DFD Level 0 — System Context</w:t>
      </w:r>
      <w:r w:rsidDel="00000000" w:rsidR="00000000" w:rsidRPr="00000000">
        <w:rPr>
          <w:rtl w:val="0"/>
        </w:rPr>
      </w:r>
    </w:p>
    <w:p w:rsidR="00000000" w:rsidDel="00000000" w:rsidP="00000000" w:rsidRDefault="00000000" w:rsidRPr="00000000" w14:paraId="0000014C">
      <w:pPr>
        <w:spacing w:after="20" w:lineRule="auto"/>
        <w:jc w:val="center"/>
        <w:rPr/>
      </w:pPr>
      <w:r w:rsidDel="00000000" w:rsidR="00000000" w:rsidRPr="00000000">
        <w:rPr/>
        <w:drawing>
          <wp:inline distB="0" distT="0" distL="0" distR="0">
            <wp:extent cx="6080760" cy="3610451"/>
            <wp:effectExtent b="0" l="0" r="0" t="0"/>
            <wp:docPr descr="SVG::fig12_dfd_level0::Context-level DFD showing Student, Teacher and Admin data exchanges with MIT OCMS." id="14" name="image7.png"/>
            <a:graphic>
              <a:graphicData uri="http://schemas.openxmlformats.org/drawingml/2006/picture">
                <pic:pic>
                  <pic:nvPicPr>
                    <pic:cNvPr descr="SVG::fig12_dfd_level0::Context-level DFD showing Student, Teacher and Admin data exchanges with MIT OCMS." id="0" name="image7.png"/>
                    <pic:cNvPicPr preferRelativeResize="0"/>
                  </pic:nvPicPr>
                  <pic:blipFill>
                    <a:blip r:embed="rId20"/>
                    <a:srcRect b="0" l="0" r="0" t="0"/>
                    <a:stretch>
                      <a:fillRect/>
                    </a:stretch>
                  </pic:blipFill>
                  <pic:spPr>
                    <a:xfrm>
                      <a:off x="0" y="0"/>
                      <a:ext cx="6080760" cy="3610451"/>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140" w:lineRule="auto"/>
        <w:jc w:val="center"/>
        <w:rPr/>
      </w:pPr>
      <w:r w:rsidDel="00000000" w:rsidR="00000000" w:rsidRPr="00000000">
        <w:rPr>
          <w:rFonts w:ascii="Calibri" w:cs="Calibri" w:eastAsia="Calibri" w:hAnsi="Calibri"/>
          <w:i w:val="1"/>
          <w:iCs w:val="1"/>
          <w:sz w:val="19"/>
          <w:szCs w:val="19"/>
          <w:rtl w:val="0"/>
        </w:rPr>
        <w:t xml:space="preserve">Figure 13: DFD Level 0 — system context</w:t>
      </w:r>
      <w:r w:rsidDel="00000000" w:rsidR="00000000" w:rsidRPr="00000000">
        <w:rPr>
          <w:rtl w:val="0"/>
        </w:rPr>
      </w:r>
    </w:p>
    <w:p w:rsidR="00000000" w:rsidDel="00000000" w:rsidP="00000000" w:rsidRDefault="00000000" w:rsidRPr="00000000" w14:paraId="0000014E">
      <w:pPr>
        <w:spacing w:after="0" w:lineRule="auto"/>
        <w:rPr/>
      </w:pPr>
      <w:r w:rsidDel="00000000" w:rsidR="00000000" w:rsidRPr="00000000">
        <w:rPr>
          <w:rFonts w:ascii="Calibri" w:cs="Calibri" w:eastAsia="Calibri" w:hAnsi="Calibri"/>
          <w:sz w:val="19"/>
          <w:szCs w:val="19"/>
          <w:rtl w:val="0"/>
        </w:rPr>
        <w:t xml:space="preserve">The context diagram treats MIT OCMS as one process and shows the academic and financial information exchanged by each external actor.</w:t>
      </w: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3"/>
        <w:spacing w:after="80" w:before="140" w:lineRule="auto"/>
        <w:rPr/>
      </w:pPr>
      <w:r w:rsidDel="00000000" w:rsidR="00000000" w:rsidRPr="00000000">
        <w:rPr>
          <w:rFonts w:ascii="Calibri" w:cs="Calibri" w:eastAsia="Calibri" w:hAnsi="Calibri"/>
          <w:i w:val="1"/>
          <w:iCs w:val="1"/>
          <w:color w:val="1f1f1f"/>
          <w:sz w:val="23"/>
          <w:szCs w:val="23"/>
          <w:rtl w:val="0"/>
        </w:rPr>
        <w:t xml:space="preserve">3.3.2 DFD Level 1 — Major Processes</w:t>
      </w:r>
      <w:r w:rsidDel="00000000" w:rsidR="00000000" w:rsidRPr="00000000">
        <w:rPr>
          <w:rtl w:val="0"/>
        </w:rPr>
      </w:r>
    </w:p>
    <w:p w:rsidR="00000000" w:rsidDel="00000000" w:rsidP="00000000" w:rsidRDefault="00000000" w:rsidRPr="00000000" w14:paraId="00000151">
      <w:pPr>
        <w:spacing w:after="20" w:lineRule="auto"/>
        <w:jc w:val="center"/>
        <w:rPr/>
      </w:pPr>
      <w:r w:rsidDel="00000000" w:rsidR="00000000" w:rsidRPr="00000000">
        <w:rPr/>
        <w:drawing>
          <wp:inline distB="0" distT="0" distL="0" distR="0">
            <wp:extent cx="6355080" cy="3845718"/>
            <wp:effectExtent b="0" l="0" r="0" t="0"/>
            <wp:docPr descr="Data flow decomposition showing authentication, academic administration, enrollment, results and finance with their logical data stores." id="15" name="image18.png"/>
            <a:graphic>
              <a:graphicData uri="http://schemas.openxmlformats.org/drawingml/2006/picture">
                <pic:pic>
                  <pic:nvPicPr>
                    <pic:cNvPr descr="Data flow decomposition showing authentication, academic administration, enrollment, results and finance with their logical data stores." id="0" name="image18.png"/>
                    <pic:cNvPicPr preferRelativeResize="0"/>
                  </pic:nvPicPr>
                  <pic:blipFill>
                    <a:blip r:embed="rId21"/>
                    <a:srcRect b="0" l="0" r="0" t="0"/>
                    <a:stretch>
                      <a:fillRect/>
                    </a:stretch>
                  </pic:blipFill>
                  <pic:spPr>
                    <a:xfrm>
                      <a:off x="0" y="0"/>
                      <a:ext cx="6355080" cy="3845718"/>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140" w:lineRule="auto"/>
        <w:jc w:val="center"/>
        <w:rPr/>
      </w:pPr>
      <w:r w:rsidDel="00000000" w:rsidR="00000000" w:rsidRPr="00000000">
        <w:rPr>
          <w:rFonts w:ascii="Calibri" w:cs="Calibri" w:eastAsia="Calibri" w:hAnsi="Calibri"/>
          <w:i w:val="1"/>
          <w:iCs w:val="1"/>
          <w:sz w:val="19"/>
          <w:szCs w:val="19"/>
          <w:rtl w:val="0"/>
        </w:rPr>
        <w:t xml:space="preserve">Figure 14: DFD Level 1 — major process decomposition</w:t>
      </w:r>
      <w:r w:rsidDel="00000000" w:rsidR="00000000" w:rsidRPr="00000000">
        <w:rPr>
          <w:rtl w:val="0"/>
        </w:rPr>
      </w:r>
    </w:p>
    <w:p w:rsidR="00000000" w:rsidDel="00000000" w:rsidP="00000000" w:rsidRDefault="00000000" w:rsidRPr="00000000" w14:paraId="00000153">
      <w:pPr>
        <w:spacing w:after="0" w:lineRule="auto"/>
        <w:rPr/>
      </w:pPr>
      <w:r w:rsidDel="00000000" w:rsidR="00000000" w:rsidRPr="00000000">
        <w:rPr>
          <w:rFonts w:ascii="Calibri" w:cs="Calibri" w:eastAsia="Calibri" w:hAnsi="Calibri"/>
          <w:sz w:val="19"/>
          <w:szCs w:val="19"/>
          <w:rtl w:val="0"/>
        </w:rPr>
        <w:t xml:space="preserve">Level 1 now separates authentication, academic administration, enrollment, marks/results and finance in a more readable layout while preserving the same backend data responsibilities.</w:t>
      </w: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3"/>
        <w:spacing w:after="80" w:before="140" w:lineRule="auto"/>
        <w:rPr/>
      </w:pPr>
      <w:r w:rsidDel="00000000" w:rsidR="00000000" w:rsidRPr="00000000">
        <w:rPr>
          <w:rFonts w:ascii="Calibri" w:cs="Calibri" w:eastAsia="Calibri" w:hAnsi="Calibri"/>
          <w:i w:val="1"/>
          <w:iCs w:val="1"/>
          <w:color w:val="1f1f1f"/>
          <w:sz w:val="23"/>
          <w:szCs w:val="23"/>
          <w:rtl w:val="0"/>
        </w:rPr>
        <w:t xml:space="preserve">3.3.3 DFD Level 2 — Student Semester Registration</w:t>
      </w:r>
      <w:r w:rsidDel="00000000" w:rsidR="00000000" w:rsidRPr="00000000">
        <w:rPr>
          <w:rtl w:val="0"/>
        </w:rPr>
      </w:r>
    </w:p>
    <w:p w:rsidR="00000000" w:rsidDel="00000000" w:rsidP="00000000" w:rsidRDefault="00000000" w:rsidRPr="00000000" w14:paraId="00000156">
      <w:pPr>
        <w:spacing w:after="20" w:lineRule="auto"/>
        <w:jc w:val="center"/>
        <w:rPr/>
      </w:pPr>
      <w:r w:rsidDel="00000000" w:rsidR="00000000" w:rsidRPr="00000000">
        <w:rPr/>
        <w:drawing>
          <wp:inline distB="0" distT="0" distL="0" distR="0">
            <wp:extent cx="6355080" cy="3277883"/>
            <wp:effectExtent b="0" l="0" r="0" t="0"/>
            <wp:docPr descr="Detailed student semester registration data flow from course loading through exact-credit validation, atomic seat saving and fee status." id="16" name="image2.png"/>
            <a:graphic>
              <a:graphicData uri="http://schemas.openxmlformats.org/drawingml/2006/picture">
                <pic:pic>
                  <pic:nvPicPr>
                    <pic:cNvPr descr="Detailed student semester registration data flow from course loading through exact-credit validation, atomic seat saving and fee status." id="0" name="image2.png"/>
                    <pic:cNvPicPr preferRelativeResize="0"/>
                  </pic:nvPicPr>
                  <pic:blipFill>
                    <a:blip r:embed="rId22"/>
                    <a:srcRect b="0" l="0" r="0" t="0"/>
                    <a:stretch>
                      <a:fillRect/>
                    </a:stretch>
                  </pic:blipFill>
                  <pic:spPr>
                    <a:xfrm>
                      <a:off x="0" y="0"/>
                      <a:ext cx="6355080" cy="3277883"/>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140" w:lineRule="auto"/>
        <w:jc w:val="center"/>
        <w:rPr/>
      </w:pPr>
      <w:r w:rsidDel="00000000" w:rsidR="00000000" w:rsidRPr="00000000">
        <w:rPr>
          <w:rFonts w:ascii="Calibri" w:cs="Calibri" w:eastAsia="Calibri" w:hAnsi="Calibri"/>
          <w:i w:val="1"/>
          <w:iCs w:val="1"/>
          <w:sz w:val="19"/>
          <w:szCs w:val="19"/>
          <w:rtl w:val="0"/>
        </w:rPr>
        <w:t xml:space="preserve">Figure 15: DFD Level 2 — semester registration</w:t>
      </w:r>
      <w:r w:rsidDel="00000000" w:rsidR="00000000" w:rsidRPr="00000000">
        <w:rPr>
          <w:rtl w:val="0"/>
        </w:rPr>
      </w:r>
    </w:p>
    <w:p w:rsidR="00000000" w:rsidDel="00000000" w:rsidP="00000000" w:rsidRDefault="00000000" w:rsidRPr="00000000" w14:paraId="00000158">
      <w:pPr>
        <w:spacing w:after="0" w:lineRule="auto"/>
        <w:rPr/>
      </w:pPr>
      <w:r w:rsidDel="00000000" w:rsidR="00000000" w:rsidRPr="00000000">
        <w:rPr>
          <w:rFonts w:ascii="Calibri" w:cs="Calibri" w:eastAsia="Calibri" w:hAnsi="Calibri"/>
          <w:sz w:val="19"/>
          <w:szCs w:val="19"/>
          <w:rtl w:val="0"/>
        </w:rPr>
        <w:t xml:space="preserve">The registration decomposition now shows a clearer left-to-right flow: load semester data, build the full package, validate exact 12 credits and seat rules, then persist or reject atomically.</w:t>
      </w:r>
      <w:r w:rsidDel="00000000" w:rsidR="00000000" w:rsidRPr="00000000">
        <w:rPr>
          <w:rtl w:val="0"/>
        </w:rPr>
      </w:r>
    </w:p>
    <w:p w:rsidR="00000000" w:rsidDel="00000000" w:rsidP="00000000" w:rsidRDefault="00000000" w:rsidRPr="00000000" w14:paraId="00000159">
      <w:pPr>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spacing w:after="160" w:before="280" w:lineRule="auto"/>
        <w:rPr/>
      </w:pPr>
      <w:r w:rsidDel="00000000" w:rsidR="00000000" w:rsidRPr="00000000">
        <w:rPr>
          <w:rFonts w:ascii="Calibri" w:cs="Calibri" w:eastAsia="Calibri" w:hAnsi="Calibri"/>
          <w:color w:val="2e5c8a"/>
          <w:sz w:val="32"/>
          <w:szCs w:val="32"/>
          <w:rtl w:val="0"/>
        </w:rPr>
        <w:t xml:space="preserve">4. Data &amp; Information Modeling</w:t>
      </w:r>
      <w:r w:rsidDel="00000000" w:rsidR="00000000" w:rsidRPr="00000000">
        <w:rPr>
          <w:rtl w:val="0"/>
        </w:rPr>
      </w:r>
    </w:p>
    <w:p w:rsidR="00000000" w:rsidDel="00000000" w:rsidP="00000000" w:rsidRDefault="00000000" w:rsidRPr="00000000" w14:paraId="0000015B">
      <w:pPr>
        <w:pStyle w:val="Heading2"/>
        <w:spacing w:after="100" w:lineRule="auto"/>
        <w:rPr/>
      </w:pPr>
      <w:r w:rsidDel="00000000" w:rsidR="00000000" w:rsidRPr="00000000">
        <w:rPr>
          <w:rFonts w:ascii="Calibri" w:cs="Calibri" w:eastAsia="Calibri" w:hAnsi="Calibri"/>
          <w:color w:val="2e5c8a"/>
          <w:rtl w:val="0"/>
        </w:rPr>
        <w:t xml:space="preserve">4.1 Data Objects and Relationships</w:t>
      </w:r>
      <w:r w:rsidDel="00000000" w:rsidR="00000000" w:rsidRPr="00000000">
        <w:rPr>
          <w:rtl w:val="0"/>
        </w:rPr>
      </w:r>
    </w:p>
    <w:p w:rsidR="00000000" w:rsidDel="00000000" w:rsidP="00000000" w:rsidRDefault="00000000" w:rsidRPr="00000000" w14:paraId="0000015C">
      <w:pPr>
        <w:spacing w:after="100" w:lineRule="auto"/>
        <w:rPr/>
      </w:pPr>
      <w:r w:rsidDel="00000000" w:rsidR="00000000" w:rsidRPr="00000000">
        <w:rPr>
          <w:rFonts w:ascii="Calibri" w:cs="Calibri" w:eastAsia="Calibri" w:hAnsi="Calibri"/>
          <w:sz w:val="20"/>
          <w:szCs w:val="20"/>
          <w:rtl w:val="0"/>
        </w:rPr>
        <w:t xml:space="preserve">The data model is derived from the recurring problem-space nouns in requirements and usage scenarios. Interface terms such as page, button, token and API are solution concepts; the objects below carry persistent academic or financial meaning.</w:t>
      </w:r>
      <w:r w:rsidDel="00000000" w:rsidR="00000000" w:rsidRPr="00000000">
        <w:rPr>
          <w:rtl w:val="0"/>
        </w:rPr>
      </w:r>
    </w:p>
    <w:tbl>
      <w:tblPr>
        <w:tblStyle w:val="Table5"/>
        <w:tblW w:w="1044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944"/>
        <w:gridCol w:w="3816"/>
        <w:gridCol w:w="4680"/>
        <w:tblGridChange w:id="0">
          <w:tblGrid>
            <w:gridCol w:w="1944"/>
            <w:gridCol w:w="3816"/>
            <w:gridCol w:w="4680"/>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15D">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Data Object</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5E">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Purpose</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5F">
            <w:pPr>
              <w:spacing w:after="0" w:line="240" w:lineRule="auto"/>
              <w:jc w:val="center"/>
              <w:rPr/>
            </w:pPr>
            <w:r w:rsidDel="00000000" w:rsidR="00000000" w:rsidRPr="00000000">
              <w:rPr>
                <w:rFonts w:ascii="Calibri" w:cs="Calibri" w:eastAsia="Calibri" w:hAnsi="Calibri"/>
                <w:b w:val="1"/>
                <w:bCs w:val="1"/>
                <w:color w:val="ffffff"/>
                <w:sz w:val="17"/>
                <w:szCs w:val="17"/>
                <w:rtl w:val="0"/>
              </w:rPr>
              <w:t xml:space="preserve">Main Relationships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60">
            <w:pPr>
              <w:spacing w:after="0" w:line="240" w:lineRule="auto"/>
              <w:jc w:val="center"/>
              <w:rPr/>
            </w:pPr>
            <w:r w:rsidDel="00000000" w:rsidR="00000000" w:rsidRPr="00000000">
              <w:rPr>
                <w:rFonts w:ascii="Calibri" w:cs="Calibri" w:eastAsia="Calibri" w:hAnsi="Calibri"/>
                <w:sz w:val="16"/>
                <w:szCs w:val="16"/>
                <w:rtl w:val="0"/>
              </w:rPr>
              <w:t xml:space="preserve">User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1">
            <w:pPr>
              <w:spacing w:after="0" w:line="240" w:lineRule="auto"/>
              <w:jc w:val="center"/>
              <w:rPr/>
            </w:pPr>
            <w:r w:rsidDel="00000000" w:rsidR="00000000" w:rsidRPr="00000000">
              <w:rPr>
                <w:rFonts w:ascii="Calibri" w:cs="Calibri" w:eastAsia="Calibri" w:hAnsi="Calibri"/>
                <w:sz w:val="16"/>
                <w:szCs w:val="16"/>
                <w:rtl w:val="0"/>
              </w:rPr>
              <w:t xml:space="preserve">Authentication identity and role.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2">
            <w:pPr>
              <w:spacing w:after="0" w:line="240" w:lineRule="auto"/>
              <w:jc w:val="center"/>
              <w:rPr/>
            </w:pPr>
            <w:r w:rsidDel="00000000" w:rsidR="00000000" w:rsidRPr="00000000">
              <w:rPr>
                <w:rFonts w:ascii="Calibri" w:cs="Calibri" w:eastAsia="Calibri" w:hAnsi="Calibri"/>
                <w:sz w:val="16"/>
                <w:szCs w:val="16"/>
                <w:rtl w:val="0"/>
              </w:rPr>
              <w:t xml:space="preserve">One user may own one Student or Teacher profile.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63">
            <w:pPr>
              <w:spacing w:after="0" w:line="240" w:lineRule="auto"/>
              <w:jc w:val="center"/>
              <w:rPr/>
            </w:pPr>
            <w:r w:rsidDel="00000000" w:rsidR="00000000" w:rsidRPr="00000000">
              <w:rPr>
                <w:rFonts w:ascii="Calibri" w:cs="Calibri" w:eastAsia="Calibri" w:hAnsi="Calibri"/>
                <w:sz w:val="16"/>
                <w:szCs w:val="16"/>
                <w:rtl w:val="0"/>
              </w:rPr>
              <w:t xml:space="preserve">Student / Teacher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4">
            <w:pPr>
              <w:spacing w:after="0" w:line="240" w:lineRule="auto"/>
              <w:jc w:val="center"/>
              <w:rPr/>
            </w:pPr>
            <w:r w:rsidDel="00000000" w:rsidR="00000000" w:rsidRPr="00000000">
              <w:rPr>
                <w:rFonts w:ascii="Calibri" w:cs="Calibri" w:eastAsia="Calibri" w:hAnsi="Calibri"/>
                <w:sz w:val="16"/>
                <w:szCs w:val="16"/>
                <w:rtl w:val="0"/>
              </w:rPr>
              <w:t xml:space="preserve">Role-specific identity and status.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5">
            <w:pPr>
              <w:spacing w:after="0" w:line="240" w:lineRule="auto"/>
              <w:jc w:val="center"/>
              <w:rPr/>
            </w:pPr>
            <w:r w:rsidDel="00000000" w:rsidR="00000000" w:rsidRPr="00000000">
              <w:rPr>
                <w:rFonts w:ascii="Calibri" w:cs="Calibri" w:eastAsia="Calibri" w:hAnsi="Calibri"/>
                <w:sz w:val="16"/>
                <w:szCs w:val="16"/>
                <w:rtl w:val="0"/>
              </w:rPr>
              <w:t xml:space="preserve">Student owns enrollments, grades and fees; Teacher owns assigned courses.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66">
            <w:pPr>
              <w:spacing w:after="0" w:line="240" w:lineRule="auto"/>
              <w:jc w:val="center"/>
              <w:rPr/>
            </w:pPr>
            <w:r w:rsidDel="00000000" w:rsidR="00000000" w:rsidRPr="00000000">
              <w:rPr>
                <w:rFonts w:ascii="Calibri" w:cs="Calibri" w:eastAsia="Calibri" w:hAnsi="Calibri"/>
                <w:sz w:val="16"/>
                <w:szCs w:val="16"/>
                <w:rtl w:val="0"/>
              </w:rPr>
              <w:t xml:space="preserve">Semester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7">
            <w:pPr>
              <w:spacing w:after="0" w:line="240" w:lineRule="auto"/>
              <w:jc w:val="center"/>
              <w:rPr/>
            </w:pPr>
            <w:r w:rsidDel="00000000" w:rsidR="00000000" w:rsidRPr="00000000">
              <w:rPr>
                <w:rFonts w:ascii="Calibri" w:cs="Calibri" w:eastAsia="Calibri" w:hAnsi="Calibri"/>
                <w:sz w:val="16"/>
                <w:szCs w:val="16"/>
                <w:rtl w:val="0"/>
              </w:rPr>
              <w:t xml:space="preserve">Academic term and registration context.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8">
            <w:pPr>
              <w:spacing w:after="0" w:line="240" w:lineRule="auto"/>
              <w:jc w:val="center"/>
              <w:rPr/>
            </w:pPr>
            <w:r w:rsidDel="00000000" w:rsidR="00000000" w:rsidRPr="00000000">
              <w:rPr>
                <w:rFonts w:ascii="Calibri" w:cs="Calibri" w:eastAsia="Calibri" w:hAnsi="Calibri"/>
                <w:sz w:val="16"/>
                <w:szCs w:val="16"/>
                <w:rtl w:val="0"/>
              </w:rPr>
              <w:t xml:space="preserve">Contains enrollments and should own course offerings.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69">
            <w:pPr>
              <w:spacing w:after="0" w:line="240" w:lineRule="auto"/>
              <w:jc w:val="center"/>
              <w:rPr/>
            </w:pPr>
            <w:r w:rsidDel="00000000" w:rsidR="00000000" w:rsidRPr="00000000">
              <w:rPr>
                <w:rFonts w:ascii="Calibri" w:cs="Calibri" w:eastAsia="Calibri" w:hAnsi="Calibri"/>
                <w:sz w:val="16"/>
                <w:szCs w:val="16"/>
                <w:rtl w:val="0"/>
              </w:rPr>
              <w:t xml:space="preserve">Course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A">
            <w:pPr>
              <w:spacing w:after="0" w:line="240" w:lineRule="auto"/>
              <w:jc w:val="center"/>
              <w:rPr/>
            </w:pPr>
            <w:r w:rsidDel="00000000" w:rsidR="00000000" w:rsidRPr="00000000">
              <w:rPr>
                <w:rFonts w:ascii="Calibri" w:cs="Calibri" w:eastAsia="Calibri" w:hAnsi="Calibri"/>
                <w:sz w:val="16"/>
                <w:szCs w:val="16"/>
                <w:rtl w:val="0"/>
              </w:rPr>
              <w:t xml:space="preserve">Course code, title, credit, type and capacity.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B">
            <w:pPr>
              <w:spacing w:after="0" w:line="240" w:lineRule="auto"/>
              <w:jc w:val="center"/>
              <w:rPr/>
            </w:pPr>
            <w:r w:rsidDel="00000000" w:rsidR="00000000" w:rsidRPr="00000000">
              <w:rPr>
                <w:rFonts w:ascii="Calibri" w:cs="Calibri" w:eastAsia="Calibri" w:hAnsi="Calibri"/>
                <w:sz w:val="16"/>
                <w:szCs w:val="16"/>
                <w:rtl w:val="0"/>
              </w:rPr>
              <w:t xml:space="preserve">Referenced by enrollments and grades; current seat/teacher data are global.</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6C">
            <w:pPr>
              <w:spacing w:after="0" w:line="240" w:lineRule="auto"/>
              <w:jc w:val="center"/>
              <w:rPr/>
            </w:pPr>
            <w:r w:rsidDel="00000000" w:rsidR="00000000" w:rsidRPr="00000000">
              <w:rPr>
                <w:rFonts w:ascii="Calibri" w:cs="Calibri" w:eastAsia="Calibri" w:hAnsi="Calibri"/>
                <w:sz w:val="16"/>
                <w:szCs w:val="16"/>
                <w:rtl w:val="0"/>
              </w:rPr>
              <w:t xml:space="preserve">Enrollment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D">
            <w:pPr>
              <w:spacing w:after="0" w:line="240" w:lineRule="auto"/>
              <w:jc w:val="center"/>
              <w:rPr/>
            </w:pPr>
            <w:r w:rsidDel="00000000" w:rsidR="00000000" w:rsidRPr="00000000">
              <w:rPr>
                <w:rFonts w:ascii="Calibri" w:cs="Calibri" w:eastAsia="Calibri" w:hAnsi="Calibri"/>
                <w:sz w:val="16"/>
                <w:szCs w:val="16"/>
                <w:rtl w:val="0"/>
              </w:rPr>
              <w:t xml:space="preserve">Student–Course–Semester association.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6E">
            <w:pPr>
              <w:spacing w:after="0" w:line="240" w:lineRule="auto"/>
              <w:jc w:val="center"/>
              <w:rPr/>
            </w:pPr>
            <w:r w:rsidDel="00000000" w:rsidR="00000000" w:rsidRPr="00000000">
              <w:rPr>
                <w:rFonts w:ascii="Calibri" w:cs="Calibri" w:eastAsia="Calibri" w:hAnsi="Calibri"/>
                <w:sz w:val="16"/>
                <w:szCs w:val="16"/>
                <w:rtl w:val="0"/>
              </w:rPr>
              <w:t xml:space="preserve">Links Student, Course, Semester and Grade.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6F">
            <w:pPr>
              <w:spacing w:after="0" w:line="240" w:lineRule="auto"/>
              <w:jc w:val="center"/>
              <w:rPr/>
            </w:pPr>
            <w:r w:rsidDel="00000000" w:rsidR="00000000" w:rsidRPr="00000000">
              <w:rPr>
                <w:rFonts w:ascii="Calibri" w:cs="Calibri" w:eastAsia="Calibri" w:hAnsi="Calibri"/>
                <w:sz w:val="16"/>
                <w:szCs w:val="16"/>
                <w:rtl w:val="0"/>
              </w:rPr>
              <w:t xml:space="preserve">Grade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0">
            <w:pPr>
              <w:spacing w:after="0" w:line="240" w:lineRule="auto"/>
              <w:jc w:val="center"/>
              <w:rPr/>
            </w:pPr>
            <w:r w:rsidDel="00000000" w:rsidR="00000000" w:rsidRPr="00000000">
              <w:rPr>
                <w:rFonts w:ascii="Calibri" w:cs="Calibri" w:eastAsia="Calibri" w:hAnsi="Calibri"/>
                <w:sz w:val="16"/>
                <w:szCs w:val="16"/>
                <w:rtl w:val="0"/>
              </w:rPr>
              <w:t xml:space="preserve">Midterm, final, total, letter grade and point.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1">
            <w:pPr>
              <w:spacing w:after="0" w:line="240" w:lineRule="auto"/>
              <w:jc w:val="center"/>
              <w:rPr/>
            </w:pPr>
            <w:r w:rsidDel="00000000" w:rsidR="00000000" w:rsidRPr="00000000">
              <w:rPr>
                <w:rFonts w:ascii="Calibri" w:cs="Calibri" w:eastAsia="Calibri" w:hAnsi="Calibri"/>
                <w:sz w:val="16"/>
                <w:szCs w:val="16"/>
                <w:rtl w:val="0"/>
              </w:rPr>
              <w:t xml:space="preserve">Belongs to one Enrollment.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72">
            <w:pPr>
              <w:spacing w:after="0" w:line="240" w:lineRule="auto"/>
              <w:jc w:val="center"/>
              <w:rPr/>
            </w:pPr>
            <w:r w:rsidDel="00000000" w:rsidR="00000000" w:rsidRPr="00000000">
              <w:rPr>
                <w:rFonts w:ascii="Calibri" w:cs="Calibri" w:eastAsia="Calibri" w:hAnsi="Calibri"/>
                <w:sz w:val="16"/>
                <w:szCs w:val="16"/>
                <w:rtl w:val="0"/>
              </w:rPr>
              <w:t xml:space="preserve">Fee / Payment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3">
            <w:pPr>
              <w:spacing w:after="0" w:line="240" w:lineRule="auto"/>
              <w:jc w:val="center"/>
              <w:rPr/>
            </w:pPr>
            <w:r w:rsidDel="00000000" w:rsidR="00000000" w:rsidRPr="00000000">
              <w:rPr>
                <w:rFonts w:ascii="Calibri" w:cs="Calibri" w:eastAsia="Calibri" w:hAnsi="Calibri"/>
                <w:sz w:val="16"/>
                <w:szCs w:val="16"/>
                <w:rtl w:val="0"/>
              </w:rPr>
              <w:t xml:space="preserve">Retake, gap and other financial records.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4">
            <w:pPr>
              <w:spacing w:after="0" w:line="240" w:lineRule="auto"/>
              <w:jc w:val="center"/>
              <w:rPr/>
            </w:pPr>
            <w:r w:rsidDel="00000000" w:rsidR="00000000" w:rsidRPr="00000000">
              <w:rPr>
                <w:rFonts w:ascii="Calibri" w:cs="Calibri" w:eastAsia="Calibri" w:hAnsi="Calibri"/>
                <w:sz w:val="16"/>
                <w:szCs w:val="16"/>
                <w:rtl w:val="0"/>
              </w:rPr>
              <w:t xml:space="preserve">Belongs to a Student and may reference a Semester or Enrollment.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75">
            <w:pPr>
              <w:spacing w:after="0" w:line="240" w:lineRule="auto"/>
              <w:jc w:val="center"/>
              <w:rPr/>
            </w:pPr>
            <w:r w:rsidDel="00000000" w:rsidR="00000000" w:rsidRPr="00000000">
              <w:rPr>
                <w:rFonts w:ascii="Calibri" w:cs="Calibri" w:eastAsia="Calibri" w:hAnsi="Calibri"/>
                <w:sz w:val="16"/>
                <w:szCs w:val="16"/>
                <w:rtl w:val="0"/>
              </w:rPr>
              <w:t xml:space="preserve">CourseOffering (required)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6">
            <w:pPr>
              <w:spacing w:after="0" w:line="240" w:lineRule="auto"/>
              <w:jc w:val="center"/>
              <w:rPr/>
            </w:pPr>
            <w:r w:rsidDel="00000000" w:rsidR="00000000" w:rsidRPr="00000000">
              <w:rPr>
                <w:rFonts w:ascii="Calibri" w:cs="Calibri" w:eastAsia="Calibri" w:hAnsi="Calibri"/>
                <w:sz w:val="16"/>
                <w:szCs w:val="16"/>
                <w:rtl w:val="0"/>
              </w:rPr>
              <w:t xml:space="preserve">Semester-specific course section, seat count and Teacher.</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77">
            <w:pPr>
              <w:spacing w:after="0" w:line="240" w:lineRule="auto"/>
              <w:jc w:val="center"/>
              <w:rPr/>
            </w:pPr>
            <w:r w:rsidDel="00000000" w:rsidR="00000000" w:rsidRPr="00000000">
              <w:rPr>
                <w:rFonts w:ascii="Calibri" w:cs="Calibri" w:eastAsia="Calibri" w:hAnsi="Calibri"/>
                <w:sz w:val="16"/>
                <w:szCs w:val="16"/>
                <w:rtl w:val="0"/>
              </w:rPr>
              <w:t xml:space="preserve">Required to correct global seat/teacher limitations.</w:t>
            </w:r>
            <w:r w:rsidDel="00000000" w:rsidR="00000000" w:rsidRPr="00000000">
              <w:rPr>
                <w:rtl w:val="0"/>
              </w:rPr>
            </w:r>
          </w:p>
        </w:tc>
      </w:tr>
    </w:tbl>
    <w:p w:rsidR="00000000" w:rsidDel="00000000" w:rsidP="00000000" w:rsidRDefault="00000000" w:rsidRPr="00000000" w14:paraId="00000178">
      <w:pPr>
        <w:spacing w:after="80" w:lineRule="auto"/>
        <w:rPr/>
      </w:pP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rFonts w:ascii="Calibri" w:cs="Calibri" w:eastAsia="Calibri" w:hAnsi="Calibri"/>
          <w:b w:val="1"/>
          <w:bCs w:val="1"/>
          <w:sz w:val="19"/>
          <w:szCs w:val="19"/>
          <w:rtl w:val="0"/>
        </w:rPr>
        <w:t xml:space="preserve">Relationship summary: </w:t>
      </w:r>
      <w:r w:rsidDel="00000000" w:rsidR="00000000" w:rsidRPr="00000000">
        <w:rPr>
          <w:rFonts w:ascii="Calibri" w:cs="Calibri" w:eastAsia="Calibri" w:hAnsi="Calibri"/>
          <w:sz w:val="19"/>
          <w:szCs w:val="19"/>
          <w:rtl w:val="0"/>
        </w:rPr>
        <w:t xml:space="preserve">A Student enrolls in Courses during a Semester; a Teacher handles an assigned course; each Enrollment may have one Grade; a Student may have multiple Fees and Payments. The corrected model inserts CourseOffering between Course/Semester and Enrollment.</w:t>
      </w:r>
      <w:r w:rsidDel="00000000" w:rsidR="00000000" w:rsidRPr="00000000">
        <w:rPr>
          <w:rtl w:val="0"/>
        </w:rPr>
      </w:r>
    </w:p>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2"/>
        <w:spacing w:after="100" w:lineRule="auto"/>
        <w:rPr/>
      </w:pPr>
      <w:r w:rsidDel="00000000" w:rsidR="00000000" w:rsidRPr="00000000">
        <w:rPr>
          <w:rFonts w:ascii="Calibri" w:cs="Calibri" w:eastAsia="Calibri" w:hAnsi="Calibri"/>
          <w:color w:val="2e5c8a"/>
          <w:rtl w:val="0"/>
        </w:rPr>
        <w:t xml:space="preserve">4.2 Entity Relationship Diagram</w:t>
      </w:r>
      <w:r w:rsidDel="00000000" w:rsidR="00000000" w:rsidRPr="00000000">
        <w:rPr>
          <w:rtl w:val="0"/>
        </w:rPr>
      </w:r>
    </w:p>
    <w:p w:rsidR="00000000" w:rsidDel="00000000" w:rsidP="00000000" w:rsidRDefault="00000000" w:rsidRPr="00000000" w14:paraId="0000017C">
      <w:pPr>
        <w:spacing w:after="20" w:lineRule="auto"/>
        <w:jc w:val="center"/>
        <w:rPr/>
      </w:pPr>
      <w:r w:rsidDel="00000000" w:rsidR="00000000" w:rsidRPr="00000000">
        <w:rPr/>
        <w:drawing>
          <wp:inline distB="0" distT="0" distL="0" distR="0">
            <wp:extent cx="6400800" cy="3794760"/>
            <wp:effectExtent b="0" l="0" r="0" t="0"/>
            <wp:docPr descr="SVG::fig14_erd::Logical target ERD with users, students, teachers, semesters, courses, course offerings, registrations, results and finance entities." id="17" name="image17.png"/>
            <a:graphic>
              <a:graphicData uri="http://schemas.openxmlformats.org/drawingml/2006/picture">
                <pic:pic>
                  <pic:nvPicPr>
                    <pic:cNvPr descr="SVG::fig14_erd::Logical target ERD with users, students, teachers, semesters, courses, course offerings, registrations, results and finance entities." id="0" name="image17.png"/>
                    <pic:cNvPicPr preferRelativeResize="0"/>
                  </pic:nvPicPr>
                  <pic:blipFill>
                    <a:blip r:embed="rId23"/>
                    <a:srcRect b="0" l="0" r="0" t="0"/>
                    <a:stretch>
                      <a:fillRect/>
                    </a:stretch>
                  </pic:blipFill>
                  <pic:spPr>
                    <a:xfrm>
                      <a:off x="0" y="0"/>
                      <a:ext cx="6400800" cy="379476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140" w:lineRule="auto"/>
        <w:jc w:val="center"/>
        <w:rPr/>
      </w:pPr>
      <w:r w:rsidDel="00000000" w:rsidR="00000000" w:rsidRPr="00000000">
        <w:rPr>
          <w:rFonts w:ascii="Calibri" w:cs="Calibri" w:eastAsia="Calibri" w:hAnsi="Calibri"/>
          <w:i w:val="1"/>
          <w:iCs w:val="1"/>
          <w:sz w:val="19"/>
          <w:szCs w:val="19"/>
          <w:rtl w:val="0"/>
        </w:rPr>
        <w:t xml:space="preserve">Figure 16: Logical ER diagram</w:t>
      </w:r>
      <w:r w:rsidDel="00000000" w:rsidR="00000000" w:rsidRPr="00000000">
        <w:rPr>
          <w:rtl w:val="0"/>
        </w:rPr>
      </w:r>
    </w:p>
    <w:p w:rsidR="00000000" w:rsidDel="00000000" w:rsidP="00000000" w:rsidRDefault="00000000" w:rsidRPr="00000000" w14:paraId="0000017E">
      <w:pPr>
        <w:spacing w:after="0" w:lineRule="auto"/>
        <w:rPr/>
      </w:pPr>
      <w:r w:rsidDel="00000000" w:rsidR="00000000" w:rsidRPr="00000000">
        <w:rPr>
          <w:rFonts w:ascii="Calibri" w:cs="Calibri" w:eastAsia="Calibri" w:hAnsi="Calibri"/>
          <w:sz w:val="19"/>
          <w:szCs w:val="19"/>
          <w:rtl w:val="0"/>
        </w:rPr>
        <w:t xml:space="preserve">The ERD shows the required logical next state, including semester-specific CourseOffering, TeacherAssignment, SemesterRegistration and PaymentAllocation. The current project contains a simplified subset centred on User, Course, Semester, Enrollment, Grade and Fee.</w:t>
      </w:r>
      <w:r w:rsidDel="00000000" w:rsidR="00000000" w:rsidRPr="00000000">
        <w:rPr>
          <w:rtl w:val="0"/>
        </w:rPr>
      </w:r>
    </w:p>
    <w:p w:rsidR="00000000" w:rsidDel="00000000" w:rsidP="00000000" w:rsidRDefault="00000000" w:rsidRPr="00000000" w14:paraId="0000017F">
      <w:pPr>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2"/>
        <w:spacing w:after="100" w:lineRule="auto"/>
        <w:rPr/>
      </w:pPr>
      <w:r w:rsidDel="00000000" w:rsidR="00000000" w:rsidRPr="00000000">
        <w:rPr>
          <w:rFonts w:ascii="Calibri" w:cs="Calibri" w:eastAsia="Calibri" w:hAnsi="Calibri"/>
          <w:color w:val="2e5c8a"/>
          <w:rtl w:val="0"/>
        </w:rPr>
        <w:t xml:space="preserve">4.3 Database Schema Summary</w:t>
      </w:r>
      <w:r w:rsidDel="00000000" w:rsidR="00000000" w:rsidRPr="00000000">
        <w:rPr>
          <w:rtl w:val="0"/>
        </w:rPr>
      </w:r>
    </w:p>
    <w:tbl>
      <w:tblPr>
        <w:tblStyle w:val="Table6"/>
        <w:tblW w:w="1044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088"/>
        <w:gridCol w:w="3888"/>
        <w:gridCol w:w="4464"/>
        <w:tblGridChange w:id="0">
          <w:tblGrid>
            <w:gridCol w:w="2088"/>
            <w:gridCol w:w="3888"/>
            <w:gridCol w:w="4464"/>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181">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Table / Entity</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82">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Key Fields</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83">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Constraint or Presentation Note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84">
            <w:pPr>
              <w:spacing w:after="0" w:line="240" w:lineRule="auto"/>
              <w:jc w:val="center"/>
              <w:rPr/>
            </w:pPr>
            <w:r w:rsidDel="00000000" w:rsidR="00000000" w:rsidRPr="00000000">
              <w:rPr>
                <w:rFonts w:ascii="Calibri" w:cs="Calibri" w:eastAsia="Calibri" w:hAnsi="Calibri"/>
                <w:sz w:val="15"/>
                <w:szCs w:val="15"/>
                <w:rtl w:val="0"/>
              </w:rPr>
              <w:t xml:space="preserve">users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5">
            <w:pPr>
              <w:spacing w:after="0" w:line="240" w:lineRule="auto"/>
              <w:jc w:val="center"/>
              <w:rPr/>
            </w:pPr>
            <w:r w:rsidDel="00000000" w:rsidR="00000000" w:rsidRPr="00000000">
              <w:rPr>
                <w:rFonts w:ascii="Calibri" w:cs="Calibri" w:eastAsia="Calibri" w:hAnsi="Calibri"/>
                <w:sz w:val="15"/>
                <w:szCs w:val="15"/>
                <w:rtl w:val="0"/>
              </w:rPr>
              <w:t xml:space="preserve">id, email, password_hash, role, active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6">
            <w:pPr>
              <w:spacing w:after="0" w:line="240" w:lineRule="auto"/>
              <w:jc w:val="center"/>
              <w:rPr/>
            </w:pPr>
            <w:r w:rsidDel="00000000" w:rsidR="00000000" w:rsidRPr="00000000">
              <w:rPr>
                <w:rFonts w:ascii="Calibri" w:cs="Calibri" w:eastAsia="Calibri" w:hAnsi="Calibri"/>
                <w:sz w:val="15"/>
                <w:szCs w:val="15"/>
                <w:rtl w:val="0"/>
              </w:rPr>
              <w:t xml:space="preserve">Unique email; BCrypt password; privileged role creation must be restricted.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87">
            <w:pPr>
              <w:spacing w:after="0" w:line="240" w:lineRule="auto"/>
              <w:jc w:val="center"/>
              <w:rPr/>
            </w:pPr>
            <w:r w:rsidDel="00000000" w:rsidR="00000000" w:rsidRPr="00000000">
              <w:rPr>
                <w:rFonts w:ascii="Calibri" w:cs="Calibri" w:eastAsia="Calibri" w:hAnsi="Calibri"/>
                <w:sz w:val="15"/>
                <w:szCs w:val="15"/>
                <w:rtl w:val="0"/>
              </w:rPr>
              <w:t xml:space="preserve">students / teachers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8">
            <w:pPr>
              <w:spacing w:after="0" w:line="240" w:lineRule="auto"/>
              <w:jc w:val="center"/>
              <w:rPr/>
            </w:pPr>
            <w:r w:rsidDel="00000000" w:rsidR="00000000" w:rsidRPr="00000000">
              <w:rPr>
                <w:rFonts w:ascii="Calibri" w:cs="Calibri" w:eastAsia="Calibri" w:hAnsi="Calibri"/>
                <w:sz w:val="15"/>
                <w:szCs w:val="15"/>
                <w:rtl w:val="0"/>
              </w:rPr>
              <w:t xml:space="preserve">id, user_id, roll/employee_id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9">
            <w:pPr>
              <w:spacing w:after="0" w:line="240" w:lineRule="auto"/>
              <w:jc w:val="center"/>
              <w:rPr/>
            </w:pPr>
            <w:r w:rsidDel="00000000" w:rsidR="00000000" w:rsidRPr="00000000">
              <w:rPr>
                <w:rFonts w:ascii="Calibri" w:cs="Calibri" w:eastAsia="Calibri" w:hAnsi="Calibri"/>
                <w:sz w:val="15"/>
                <w:szCs w:val="15"/>
                <w:rtl w:val="0"/>
              </w:rPr>
              <w:t xml:space="preserve">One profile per user; unique roll or employee ID.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8A">
            <w:pPr>
              <w:spacing w:after="0" w:line="240" w:lineRule="auto"/>
              <w:jc w:val="center"/>
              <w:rPr/>
            </w:pPr>
            <w:r w:rsidDel="00000000" w:rsidR="00000000" w:rsidRPr="00000000">
              <w:rPr>
                <w:rFonts w:ascii="Calibri" w:cs="Calibri" w:eastAsia="Calibri" w:hAnsi="Calibri"/>
                <w:sz w:val="15"/>
                <w:szCs w:val="15"/>
                <w:rtl w:val="0"/>
              </w:rPr>
              <w:t xml:space="preserve">courses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B">
            <w:pPr>
              <w:spacing w:after="0" w:line="240" w:lineRule="auto"/>
              <w:jc w:val="center"/>
              <w:rPr/>
            </w:pPr>
            <w:r w:rsidDel="00000000" w:rsidR="00000000" w:rsidRPr="00000000">
              <w:rPr>
                <w:rFonts w:ascii="Calibri" w:cs="Calibri" w:eastAsia="Calibri" w:hAnsi="Calibri"/>
                <w:sz w:val="15"/>
                <w:szCs w:val="15"/>
                <w:rtl w:val="0"/>
              </w:rPr>
              <w:t xml:space="preserve">id, code, title, credit, type, capacity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C">
            <w:pPr>
              <w:spacing w:after="0" w:line="240" w:lineRule="auto"/>
              <w:jc w:val="center"/>
              <w:rPr/>
            </w:pPr>
            <w:r w:rsidDel="00000000" w:rsidR="00000000" w:rsidRPr="00000000">
              <w:rPr>
                <w:rFonts w:ascii="Calibri" w:cs="Calibri" w:eastAsia="Calibri" w:hAnsi="Calibri"/>
                <w:sz w:val="15"/>
                <w:szCs w:val="15"/>
                <w:rtl w:val="0"/>
              </w:rPr>
              <w:t xml:space="preserve">Current capacity and Teacher assignment are global; move to offering.</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8D">
            <w:pPr>
              <w:spacing w:after="0" w:line="240" w:lineRule="auto"/>
              <w:jc w:val="center"/>
              <w:rPr/>
            </w:pPr>
            <w:r w:rsidDel="00000000" w:rsidR="00000000" w:rsidRPr="00000000">
              <w:rPr>
                <w:rFonts w:ascii="Calibri" w:cs="Calibri" w:eastAsia="Calibri" w:hAnsi="Calibri"/>
                <w:sz w:val="15"/>
                <w:szCs w:val="15"/>
                <w:rtl w:val="0"/>
              </w:rPr>
              <w:t xml:space="preserve">semesters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E">
            <w:pPr>
              <w:spacing w:after="0" w:line="240" w:lineRule="auto"/>
              <w:jc w:val="center"/>
              <w:rPr/>
            </w:pPr>
            <w:r w:rsidDel="00000000" w:rsidR="00000000" w:rsidRPr="00000000">
              <w:rPr>
                <w:rFonts w:ascii="Calibri" w:cs="Calibri" w:eastAsia="Calibri" w:hAnsi="Calibri"/>
                <w:sz w:val="15"/>
                <w:szCs w:val="15"/>
                <w:rtl w:val="0"/>
              </w:rPr>
              <w:t xml:space="preserve">id, name/year/term, active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8F">
            <w:pPr>
              <w:spacing w:after="0" w:line="240" w:lineRule="auto"/>
              <w:jc w:val="center"/>
              <w:rPr/>
            </w:pPr>
            <w:r w:rsidDel="00000000" w:rsidR="00000000" w:rsidRPr="00000000">
              <w:rPr>
                <w:rFonts w:ascii="Calibri" w:cs="Calibri" w:eastAsia="Calibri" w:hAnsi="Calibri"/>
                <w:sz w:val="15"/>
                <w:szCs w:val="15"/>
                <w:rtl w:val="0"/>
              </w:rPr>
              <w:t xml:space="preserve">Registration-window uniqueness requires refinement.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90">
            <w:pPr>
              <w:spacing w:after="0" w:line="240" w:lineRule="auto"/>
              <w:jc w:val="center"/>
              <w:rPr/>
            </w:pPr>
            <w:r w:rsidDel="00000000" w:rsidR="00000000" w:rsidRPr="00000000">
              <w:rPr>
                <w:rFonts w:ascii="Calibri" w:cs="Calibri" w:eastAsia="Calibri" w:hAnsi="Calibri"/>
                <w:sz w:val="15"/>
                <w:szCs w:val="15"/>
                <w:rtl w:val="0"/>
              </w:rPr>
              <w:t xml:space="preserve">enrollments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1">
            <w:pPr>
              <w:spacing w:after="0" w:line="240" w:lineRule="auto"/>
              <w:jc w:val="center"/>
              <w:rPr/>
            </w:pPr>
            <w:r w:rsidDel="00000000" w:rsidR="00000000" w:rsidRPr="00000000">
              <w:rPr>
                <w:rFonts w:ascii="Calibri" w:cs="Calibri" w:eastAsia="Calibri" w:hAnsi="Calibri"/>
                <w:sz w:val="15"/>
                <w:szCs w:val="15"/>
                <w:rtl w:val="0"/>
              </w:rPr>
              <w:t xml:space="preserve">id, student_id, course_id, semester_id, status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2">
            <w:pPr>
              <w:spacing w:after="0" w:line="240" w:lineRule="auto"/>
              <w:jc w:val="center"/>
              <w:rPr/>
            </w:pPr>
            <w:r w:rsidDel="00000000" w:rsidR="00000000" w:rsidRPr="00000000">
              <w:rPr>
                <w:rFonts w:ascii="Calibri" w:cs="Calibri" w:eastAsia="Calibri" w:hAnsi="Calibri"/>
                <w:sz w:val="15"/>
                <w:szCs w:val="15"/>
                <w:rtl w:val="0"/>
              </w:rPr>
              <w:t xml:space="preserve">Unique student + course + semester; current flow is course-by-course.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93">
            <w:pPr>
              <w:spacing w:after="0" w:line="240" w:lineRule="auto"/>
              <w:jc w:val="center"/>
              <w:rPr/>
            </w:pPr>
            <w:r w:rsidDel="00000000" w:rsidR="00000000" w:rsidRPr="00000000">
              <w:rPr>
                <w:rFonts w:ascii="Calibri" w:cs="Calibri" w:eastAsia="Calibri" w:hAnsi="Calibri"/>
                <w:sz w:val="15"/>
                <w:szCs w:val="15"/>
                <w:rtl w:val="0"/>
              </w:rPr>
              <w:t xml:space="preserve">grades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4">
            <w:pPr>
              <w:spacing w:after="0" w:line="240" w:lineRule="auto"/>
              <w:jc w:val="center"/>
              <w:rPr/>
            </w:pPr>
            <w:r w:rsidDel="00000000" w:rsidR="00000000" w:rsidRPr="00000000">
              <w:rPr>
                <w:rFonts w:ascii="Calibri" w:cs="Calibri" w:eastAsia="Calibri" w:hAnsi="Calibri"/>
                <w:sz w:val="15"/>
                <w:szCs w:val="15"/>
                <w:rtl w:val="0"/>
              </w:rPr>
              <w:t xml:space="preserve">id, enrollment_id, midterm, final, total, point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5">
            <w:pPr>
              <w:spacing w:after="0" w:line="240" w:lineRule="auto"/>
              <w:jc w:val="center"/>
              <w:rPr/>
            </w:pPr>
            <w:r w:rsidDel="00000000" w:rsidR="00000000" w:rsidRPr="00000000">
              <w:rPr>
                <w:rFonts w:ascii="Calibri" w:cs="Calibri" w:eastAsia="Calibri" w:hAnsi="Calibri"/>
                <w:sz w:val="15"/>
                <w:szCs w:val="15"/>
                <w:rtl w:val="0"/>
              </w:rPr>
              <w:t xml:space="preserve">One grade per enrollment; publication state is absent.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96">
            <w:pPr>
              <w:spacing w:after="0" w:line="240" w:lineRule="auto"/>
              <w:jc w:val="center"/>
              <w:rPr/>
            </w:pPr>
            <w:r w:rsidDel="00000000" w:rsidR="00000000" w:rsidRPr="00000000">
              <w:rPr>
                <w:rFonts w:ascii="Calibri" w:cs="Calibri" w:eastAsia="Calibri" w:hAnsi="Calibri"/>
                <w:sz w:val="15"/>
                <w:szCs w:val="15"/>
                <w:rtl w:val="0"/>
              </w:rPr>
              <w:t xml:space="preserve">fees / payments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7">
            <w:pPr>
              <w:spacing w:after="0" w:line="240" w:lineRule="auto"/>
              <w:jc w:val="center"/>
              <w:rPr/>
            </w:pPr>
            <w:r w:rsidDel="00000000" w:rsidR="00000000" w:rsidRPr="00000000">
              <w:rPr>
                <w:rFonts w:ascii="Calibri" w:cs="Calibri" w:eastAsia="Calibri" w:hAnsi="Calibri"/>
                <w:sz w:val="15"/>
                <w:szCs w:val="15"/>
                <w:rtl w:val="0"/>
              </w:rPr>
              <w:t xml:space="preserve">id, student_id, type, amount, status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8">
            <w:pPr>
              <w:spacing w:after="0" w:line="240" w:lineRule="auto"/>
              <w:jc w:val="center"/>
              <w:rPr/>
            </w:pPr>
            <w:r w:rsidDel="00000000" w:rsidR="00000000" w:rsidRPr="00000000">
              <w:rPr>
                <w:rFonts w:ascii="Calibri" w:cs="Calibri" w:eastAsia="Calibri" w:hAnsi="Calibri"/>
                <w:sz w:val="15"/>
                <w:szCs w:val="15"/>
                <w:rtl w:val="0"/>
              </w:rPr>
              <w:t xml:space="preserve">Current payment verification/allocation and gap automation are incomplete.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99">
            <w:pPr>
              <w:spacing w:after="0" w:line="240" w:lineRule="auto"/>
              <w:jc w:val="center"/>
              <w:rPr/>
            </w:pPr>
            <w:r w:rsidDel="00000000" w:rsidR="00000000" w:rsidRPr="00000000">
              <w:rPr>
                <w:rFonts w:ascii="Calibri" w:cs="Calibri" w:eastAsia="Calibri" w:hAnsi="Calibri"/>
                <w:sz w:val="15"/>
                <w:szCs w:val="15"/>
                <w:rtl w:val="0"/>
              </w:rPr>
              <w:t xml:space="preserve">course_offerings (required)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A">
            <w:pPr>
              <w:spacing w:after="0" w:line="240" w:lineRule="auto"/>
              <w:jc w:val="center"/>
              <w:rPr/>
            </w:pPr>
            <w:r w:rsidDel="00000000" w:rsidR="00000000" w:rsidRPr="00000000">
              <w:rPr>
                <w:rFonts w:ascii="Calibri" w:cs="Calibri" w:eastAsia="Calibri" w:hAnsi="Calibri"/>
                <w:sz w:val="15"/>
                <w:szCs w:val="15"/>
                <w:rtl w:val="0"/>
              </w:rPr>
              <w:t xml:space="preserve">semester_id, course_id, section, teacher_id, capacity, seats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B">
            <w:pPr>
              <w:spacing w:after="0" w:line="240" w:lineRule="auto"/>
              <w:jc w:val="center"/>
              <w:rPr/>
            </w:pPr>
            <w:r w:rsidDel="00000000" w:rsidR="00000000" w:rsidRPr="00000000">
              <w:rPr>
                <w:rFonts w:ascii="Calibri" w:cs="Calibri" w:eastAsia="Calibri" w:hAnsi="Calibri"/>
                <w:sz w:val="15"/>
                <w:szCs w:val="15"/>
                <w:rtl w:val="0"/>
              </w:rPr>
              <w:t xml:space="preserve">Required for exact semester registration and concurrency-safe seats.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9C">
            <w:pPr>
              <w:spacing w:after="0" w:line="240" w:lineRule="auto"/>
              <w:jc w:val="center"/>
              <w:rPr/>
            </w:pPr>
            <w:r w:rsidDel="00000000" w:rsidR="00000000" w:rsidRPr="00000000">
              <w:rPr>
                <w:rFonts w:ascii="Calibri" w:cs="Calibri" w:eastAsia="Calibri" w:hAnsi="Calibri"/>
                <w:sz w:val="15"/>
                <w:szCs w:val="15"/>
                <w:rtl w:val="0"/>
              </w:rPr>
              <w:t xml:space="preserve">semester_registrations (required)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D">
            <w:pPr>
              <w:spacing w:after="0" w:line="240" w:lineRule="auto"/>
              <w:jc w:val="center"/>
              <w:rPr/>
            </w:pPr>
            <w:r w:rsidDel="00000000" w:rsidR="00000000" w:rsidRPr="00000000">
              <w:rPr>
                <w:rFonts w:ascii="Calibri" w:cs="Calibri" w:eastAsia="Calibri" w:hAnsi="Calibri"/>
                <w:sz w:val="15"/>
                <w:szCs w:val="15"/>
                <w:rtl w:val="0"/>
              </w:rPr>
              <w:t xml:space="preserve">student_id, semester_id, total_credits, status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9E">
            <w:pPr>
              <w:spacing w:after="0" w:line="240" w:lineRule="auto"/>
              <w:jc w:val="center"/>
              <w:rPr/>
            </w:pPr>
            <w:r w:rsidDel="00000000" w:rsidR="00000000" w:rsidRPr="00000000">
              <w:rPr>
                <w:rFonts w:ascii="Calibri" w:cs="Calibri" w:eastAsia="Calibri" w:hAnsi="Calibri"/>
                <w:sz w:val="15"/>
                <w:szCs w:val="15"/>
                <w:rtl w:val="0"/>
              </w:rPr>
              <w:t xml:space="preserve">Required aggregate for exactly 12 credits and atomic commit.</w:t>
            </w:r>
            <w:r w:rsidDel="00000000" w:rsidR="00000000" w:rsidRPr="00000000">
              <w:rPr>
                <w:rtl w:val="0"/>
              </w:rPr>
            </w:r>
          </w:p>
        </w:tc>
      </w:tr>
    </w:tbl>
    <w:p w:rsidR="00000000" w:rsidDel="00000000" w:rsidP="00000000" w:rsidRDefault="00000000" w:rsidRPr="00000000" w14:paraId="0000019F">
      <w:pPr>
        <w:spacing w:after="80" w:lineRule="auto"/>
        <w:rPr/>
      </w:pPr>
      <w:r w:rsidDel="00000000" w:rsidR="00000000" w:rsidRPr="00000000">
        <w:rPr>
          <w:rtl w:val="0"/>
        </w:rPr>
      </w:r>
    </w:p>
    <w:p w:rsidR="00000000" w:rsidDel="00000000" w:rsidP="00000000" w:rsidRDefault="00000000" w:rsidRPr="00000000" w14:paraId="000001A0">
      <w:pPr>
        <w:spacing w:after="0" w:lineRule="auto"/>
        <w:rPr/>
      </w:pPr>
      <w:r w:rsidDel="00000000" w:rsidR="00000000" w:rsidRPr="00000000">
        <w:rPr>
          <w:rFonts w:ascii="Calibri" w:cs="Calibri" w:eastAsia="Calibri" w:hAnsi="Calibri"/>
          <w:b w:val="1"/>
          <w:bCs w:val="1"/>
          <w:sz w:val="19"/>
          <w:szCs w:val="19"/>
          <w:rtl w:val="0"/>
        </w:rPr>
        <w:t xml:space="preserve">Database authority: </w:t>
      </w:r>
      <w:r w:rsidDel="00000000" w:rsidR="00000000" w:rsidRPr="00000000">
        <w:rPr>
          <w:rFonts w:ascii="Calibri" w:cs="Calibri" w:eastAsia="Calibri" w:hAnsi="Calibri"/>
          <w:sz w:val="19"/>
          <w:szCs w:val="19"/>
          <w:rtl w:val="0"/>
        </w:rPr>
        <w:t xml:space="preserve">Backend services and PostgreSQL constraints—not the browser—must make the final decision for credits, duplicates, seats, grades and balances.</w:t>
      </w:r>
      <w:r w:rsidDel="00000000" w:rsidR="00000000" w:rsidRPr="00000000">
        <w:rPr>
          <w:rtl w:val="0"/>
        </w:rPr>
      </w:r>
    </w:p>
    <w:p w:rsidR="00000000" w:rsidDel="00000000" w:rsidP="00000000" w:rsidRDefault="00000000" w:rsidRPr="00000000" w14:paraId="000001A1">
      <w:pPr>
        <w:rPr/>
      </w:pP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1"/>
        <w:spacing w:after="160" w:before="280" w:lineRule="auto"/>
        <w:rPr/>
      </w:pPr>
      <w:r w:rsidDel="00000000" w:rsidR="00000000" w:rsidRPr="00000000">
        <w:rPr>
          <w:rFonts w:ascii="Calibri" w:cs="Calibri" w:eastAsia="Calibri" w:hAnsi="Calibri"/>
          <w:color w:val="2e5c8a"/>
          <w:sz w:val="32"/>
          <w:szCs w:val="32"/>
          <w:rtl w:val="0"/>
        </w:rPr>
        <w:t xml:space="preserve">5. Software Design</w:t>
      </w:r>
      <w:r w:rsidDel="00000000" w:rsidR="00000000" w:rsidRPr="00000000">
        <w:rPr>
          <w:rtl w:val="0"/>
        </w:rPr>
      </w:r>
    </w:p>
    <w:p w:rsidR="00000000" w:rsidDel="00000000" w:rsidP="00000000" w:rsidRDefault="00000000" w:rsidRPr="00000000" w14:paraId="000001A3">
      <w:pPr>
        <w:pStyle w:val="Heading2"/>
        <w:spacing w:after="100" w:lineRule="auto"/>
        <w:rPr/>
      </w:pPr>
      <w:r w:rsidDel="00000000" w:rsidR="00000000" w:rsidRPr="00000000">
        <w:rPr>
          <w:rFonts w:ascii="Calibri" w:cs="Calibri" w:eastAsia="Calibri" w:hAnsi="Calibri"/>
          <w:color w:val="2e5c8a"/>
          <w:rtl w:val="0"/>
        </w:rPr>
        <w:t xml:space="preserve">5.1 Component Diagram</w:t>
      </w:r>
      <w:r w:rsidDel="00000000" w:rsidR="00000000" w:rsidRPr="00000000">
        <w:rPr>
          <w:rtl w:val="0"/>
        </w:rPr>
      </w:r>
    </w:p>
    <w:p w:rsidR="00000000" w:rsidDel="00000000" w:rsidP="00000000" w:rsidRDefault="00000000" w:rsidRPr="00000000" w14:paraId="000001A4">
      <w:pPr>
        <w:spacing w:after="20" w:lineRule="auto"/>
        <w:jc w:val="center"/>
        <w:rPr/>
      </w:pPr>
      <w:r w:rsidDel="00000000" w:rsidR="00000000" w:rsidRPr="00000000">
        <w:rPr/>
        <w:drawing>
          <wp:inline distB="0" distT="0" distL="0" distR="0">
            <wp:extent cx="6263640" cy="4106164"/>
            <wp:effectExtent b="0" l="0" r="0" t="0"/>
            <wp:docPr descr="Angular frontend, Spring Security, REST controllers, service layer, JPA repositories and PostgreSQL component architecture." id="18" name="image11.png"/>
            <a:graphic>
              <a:graphicData uri="http://schemas.openxmlformats.org/drawingml/2006/picture">
                <pic:pic>
                  <pic:nvPicPr>
                    <pic:cNvPr descr="Angular frontend, Spring Security, REST controllers, service layer, JPA repositories and PostgreSQL component architecture." id="0" name="image11.png"/>
                    <pic:cNvPicPr preferRelativeResize="0"/>
                  </pic:nvPicPr>
                  <pic:blipFill>
                    <a:blip r:embed="rId24"/>
                    <a:srcRect b="0" l="0" r="0" t="0"/>
                    <a:stretch>
                      <a:fillRect/>
                    </a:stretch>
                  </pic:blipFill>
                  <pic:spPr>
                    <a:xfrm>
                      <a:off x="0" y="0"/>
                      <a:ext cx="6263640" cy="4106164"/>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140" w:lineRule="auto"/>
        <w:jc w:val="center"/>
        <w:rPr/>
      </w:pPr>
      <w:r w:rsidDel="00000000" w:rsidR="00000000" w:rsidRPr="00000000">
        <w:rPr>
          <w:rFonts w:ascii="Calibri" w:cs="Calibri" w:eastAsia="Calibri" w:hAnsi="Calibri"/>
          <w:i w:val="1"/>
          <w:iCs w:val="1"/>
          <w:sz w:val="19"/>
          <w:szCs w:val="19"/>
          <w:rtl w:val="0"/>
        </w:rPr>
        <w:t xml:space="preserve">Figure 17: Code-aligned component architecture</w:t>
      </w:r>
      <w:r w:rsidDel="00000000" w:rsidR="00000000" w:rsidRPr="00000000">
        <w:rPr>
          <w:rtl w:val="0"/>
        </w:rPr>
      </w:r>
    </w:p>
    <w:p w:rsidR="00000000" w:rsidDel="00000000" w:rsidP="00000000" w:rsidRDefault="00000000" w:rsidRPr="00000000" w14:paraId="000001A6">
      <w:pPr>
        <w:spacing w:after="0" w:lineRule="auto"/>
        <w:rPr/>
      </w:pPr>
      <w:r w:rsidDel="00000000" w:rsidR="00000000" w:rsidRPr="00000000">
        <w:rPr>
          <w:rFonts w:ascii="Calibri" w:cs="Calibri" w:eastAsia="Calibri" w:hAnsi="Calibri"/>
          <w:sz w:val="19"/>
          <w:szCs w:val="19"/>
          <w:rtl w:val="0"/>
        </w:rPr>
        <w:t xml:space="preserve">The component diagram highlights the actual Angular → Spring Security/Controller → Service → Repository → PostgreSQL path with larger, clearer boundaries for presentation.</w:t>
      </w:r>
      <w:r w:rsidDel="00000000" w:rsidR="00000000" w:rsidRPr="00000000">
        <w:rPr>
          <w:rtl w:val="0"/>
        </w:rPr>
      </w:r>
    </w:p>
    <w:p w:rsidR="00000000" w:rsidDel="00000000" w:rsidP="00000000" w:rsidRDefault="00000000" w:rsidRPr="00000000" w14:paraId="000001A7">
      <w:pPr>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2"/>
        <w:spacing w:after="100" w:lineRule="auto"/>
        <w:rPr/>
      </w:pPr>
      <w:r w:rsidDel="00000000" w:rsidR="00000000" w:rsidRPr="00000000">
        <w:rPr>
          <w:rFonts w:ascii="Calibri" w:cs="Calibri" w:eastAsia="Calibri" w:hAnsi="Calibri"/>
          <w:color w:val="2e5c8a"/>
          <w:rtl w:val="0"/>
        </w:rPr>
        <w:t xml:space="preserve">5.2 UI-to-Database Interaction</w:t>
      </w:r>
      <w:r w:rsidDel="00000000" w:rsidR="00000000" w:rsidRPr="00000000">
        <w:rPr>
          <w:rtl w:val="0"/>
        </w:rPr>
      </w:r>
    </w:p>
    <w:p w:rsidR="00000000" w:rsidDel="00000000" w:rsidP="00000000" w:rsidRDefault="00000000" w:rsidRPr="00000000" w14:paraId="000001A9">
      <w:pPr>
        <w:spacing w:after="20" w:lineRule="auto"/>
        <w:jc w:val="center"/>
        <w:rPr/>
      </w:pPr>
      <w:r w:rsidDel="00000000" w:rsidR="00000000" w:rsidRPr="00000000">
        <w:rPr/>
        <w:drawing>
          <wp:inline distB="0" distT="0" distL="0" distR="0">
            <wp:extent cx="6355080" cy="3277883"/>
            <wp:effectExtent b="0" l="0" r="0" t="0"/>
            <wp:docPr descr="Sequence-style flow from browser click through Angular, Spring controller, business service, repository and PostgreSQL response." id="19" name="image15.png"/>
            <a:graphic>
              <a:graphicData uri="http://schemas.openxmlformats.org/drawingml/2006/picture">
                <pic:pic>
                  <pic:nvPicPr>
                    <pic:cNvPr descr="Sequence-style flow from browser click through Angular, Spring controller, business service, repository and PostgreSQL response." id="0" name="image15.png"/>
                    <pic:cNvPicPr preferRelativeResize="0"/>
                  </pic:nvPicPr>
                  <pic:blipFill>
                    <a:blip r:embed="rId25"/>
                    <a:srcRect b="0" l="0" r="0" t="0"/>
                    <a:stretch>
                      <a:fillRect/>
                    </a:stretch>
                  </pic:blipFill>
                  <pic:spPr>
                    <a:xfrm>
                      <a:off x="0" y="0"/>
                      <a:ext cx="6355080" cy="3277883"/>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140" w:lineRule="auto"/>
        <w:jc w:val="center"/>
        <w:rPr/>
      </w:pPr>
      <w:r w:rsidDel="00000000" w:rsidR="00000000" w:rsidRPr="00000000">
        <w:rPr>
          <w:rFonts w:ascii="Calibri" w:cs="Calibri" w:eastAsia="Calibri" w:hAnsi="Calibri"/>
          <w:i w:val="1"/>
          <w:iCs w:val="1"/>
          <w:sz w:val="19"/>
          <w:szCs w:val="19"/>
          <w:rtl w:val="0"/>
        </w:rPr>
        <w:t xml:space="preserve">Figure 18: UI click-to-database flow</w:t>
      </w:r>
      <w:r w:rsidDel="00000000" w:rsidR="00000000" w:rsidRPr="00000000">
        <w:rPr>
          <w:rtl w:val="0"/>
        </w:rPr>
      </w:r>
    </w:p>
    <w:p w:rsidR="00000000" w:rsidDel="00000000" w:rsidP="00000000" w:rsidRDefault="00000000" w:rsidRPr="00000000" w14:paraId="000001AB">
      <w:pPr>
        <w:spacing w:after="0" w:lineRule="auto"/>
        <w:rPr/>
      </w:pPr>
      <w:r w:rsidDel="00000000" w:rsidR="00000000" w:rsidRPr="00000000">
        <w:rPr>
          <w:rFonts w:ascii="Calibri" w:cs="Calibri" w:eastAsia="Calibri" w:hAnsi="Calibri"/>
          <w:sz w:val="19"/>
          <w:szCs w:val="19"/>
          <w:rtl w:val="0"/>
        </w:rPr>
        <w:t xml:space="preserve">This sequence-style interaction view emphasizes the complete request lifecycle from a browser click through backend validation and persistence to the refreshed UI result.</w:t>
      </w:r>
      <w:r w:rsidDel="00000000" w:rsidR="00000000" w:rsidRPr="00000000">
        <w:rPr>
          <w:rtl w:val="0"/>
        </w:rPr>
      </w:r>
    </w:p>
    <w:p w:rsidR="00000000" w:rsidDel="00000000" w:rsidP="00000000" w:rsidRDefault="00000000" w:rsidRPr="00000000" w14:paraId="000001AC">
      <w:pPr>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spacing w:after="160" w:before="280" w:lineRule="auto"/>
        <w:rPr/>
      </w:pPr>
      <w:r w:rsidDel="00000000" w:rsidR="00000000" w:rsidRPr="00000000">
        <w:rPr>
          <w:rFonts w:ascii="Calibri" w:cs="Calibri" w:eastAsia="Calibri" w:hAnsi="Calibri"/>
          <w:color w:val="2e5c8a"/>
          <w:sz w:val="32"/>
          <w:szCs w:val="32"/>
          <w:rtl w:val="0"/>
        </w:rPr>
        <w:t xml:space="preserve">6. Software Architecture &amp; Traceability</w:t>
      </w:r>
      <w:r w:rsidDel="00000000" w:rsidR="00000000" w:rsidRPr="00000000">
        <w:rPr>
          <w:rtl w:val="0"/>
        </w:rPr>
      </w:r>
    </w:p>
    <w:p w:rsidR="00000000" w:rsidDel="00000000" w:rsidP="00000000" w:rsidRDefault="00000000" w:rsidRPr="00000000" w14:paraId="000001AE">
      <w:pPr>
        <w:spacing w:after="20" w:lineRule="auto"/>
        <w:jc w:val="center"/>
        <w:rPr/>
      </w:pPr>
      <w:r w:rsidDel="00000000" w:rsidR="00000000" w:rsidRPr="00000000">
        <w:rPr/>
        <w:drawing>
          <wp:inline distB="0" distT="0" distL="0" distR="0">
            <wp:extent cx="6172200" cy="3497580"/>
            <wp:effectExtent b="0" l="0" r="0" t="0"/>
            <wp:docPr descr="Deployment and runtime layers showing browser, Angular SPA, Spring Boot API, PostgreSQL and presentation, security, business and persistence layers." id="20" name="image10.png"/>
            <a:graphic>
              <a:graphicData uri="http://schemas.openxmlformats.org/drawingml/2006/picture">
                <pic:pic>
                  <pic:nvPicPr>
                    <pic:cNvPr descr="Deployment and runtime layers showing browser, Angular SPA, Spring Boot API, PostgreSQL and presentation, security, business and persistence layers." id="0" name="image10.png"/>
                    <pic:cNvPicPr preferRelativeResize="0"/>
                  </pic:nvPicPr>
                  <pic:blipFill>
                    <a:blip r:embed="rId26"/>
                    <a:srcRect b="0" l="0" r="0" t="0"/>
                    <a:stretch>
                      <a:fillRect/>
                    </a:stretch>
                  </pic:blipFill>
                  <pic:spPr>
                    <a:xfrm>
                      <a:off x="0" y="0"/>
                      <a:ext cx="6172200" cy="349758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140" w:lineRule="auto"/>
        <w:jc w:val="center"/>
        <w:rPr/>
      </w:pPr>
      <w:r w:rsidDel="00000000" w:rsidR="00000000" w:rsidRPr="00000000">
        <w:rPr>
          <w:rFonts w:ascii="Calibri" w:cs="Calibri" w:eastAsia="Calibri" w:hAnsi="Calibri"/>
          <w:i w:val="1"/>
          <w:iCs w:val="1"/>
          <w:sz w:val="19"/>
          <w:szCs w:val="19"/>
          <w:rtl w:val="0"/>
        </w:rPr>
        <w:t xml:space="preserve">Figure 19: Layered runtime and deployment view</w:t>
      </w:r>
      <w:r w:rsidDel="00000000" w:rsidR="00000000" w:rsidRPr="00000000">
        <w:rPr>
          <w:rtl w:val="0"/>
        </w:rPr>
      </w:r>
    </w:p>
    <w:p w:rsidR="00000000" w:rsidDel="00000000" w:rsidP="00000000" w:rsidRDefault="00000000" w:rsidRPr="00000000" w14:paraId="000001B0">
      <w:pPr>
        <w:spacing w:after="100" w:lineRule="auto"/>
        <w:rPr/>
      </w:pPr>
      <w:r w:rsidDel="00000000" w:rsidR="00000000" w:rsidRPr="00000000">
        <w:rPr>
          <w:rFonts w:ascii="Calibri" w:cs="Calibri" w:eastAsia="Calibri" w:hAnsi="Calibri"/>
          <w:b w:val="1"/>
          <w:bCs w:val="1"/>
          <w:sz w:val="19"/>
          <w:szCs w:val="19"/>
          <w:rtl w:val="0"/>
        </w:rPr>
        <w:t xml:space="preserve">Architecture decision: </w:t>
      </w:r>
      <w:r w:rsidDel="00000000" w:rsidR="00000000" w:rsidRPr="00000000">
        <w:rPr>
          <w:rFonts w:ascii="Calibri" w:cs="Calibri" w:eastAsia="Calibri" w:hAnsi="Calibri"/>
          <w:sz w:val="19"/>
          <w:szCs w:val="19"/>
          <w:rtl w:val="0"/>
        </w:rPr>
        <w:t xml:space="preserve">Use a straightforward Angular SPA → Spring Boot REST API → PostgreSQL design. This matches the current project, supports easy deployment and avoids unnecessary infrastructure.</w:t>
      </w:r>
      <w:r w:rsidDel="00000000" w:rsidR="00000000" w:rsidRPr="00000000">
        <w:rPr>
          <w:rtl w:val="0"/>
        </w:rPr>
      </w:r>
    </w:p>
    <w:p w:rsidR="00000000" w:rsidDel="00000000" w:rsidP="00000000" w:rsidRDefault="00000000" w:rsidRPr="00000000" w14:paraId="000001B1">
      <w:pPr>
        <w:pStyle w:val="Heading2"/>
        <w:spacing w:after="100" w:lineRule="auto"/>
        <w:rPr/>
      </w:pPr>
      <w:r w:rsidDel="00000000" w:rsidR="00000000" w:rsidRPr="00000000">
        <w:rPr>
          <w:rFonts w:ascii="Calibri" w:cs="Calibri" w:eastAsia="Calibri" w:hAnsi="Calibri"/>
          <w:color w:val="2e5c8a"/>
          <w:rtl w:val="0"/>
        </w:rPr>
        <w:t xml:space="preserve">6.1 Requirement Traceability Matrix</w:t>
      </w:r>
      <w:r w:rsidDel="00000000" w:rsidR="00000000" w:rsidRPr="00000000">
        <w:rPr>
          <w:rtl w:val="0"/>
        </w:rPr>
      </w:r>
    </w:p>
    <w:tbl>
      <w:tblPr>
        <w:tblStyle w:val="Table7"/>
        <w:tblW w:w="1022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512"/>
        <w:gridCol w:w="3096"/>
        <w:gridCol w:w="4176"/>
        <w:gridCol w:w="1440"/>
        <w:tblGridChange w:id="0">
          <w:tblGrid>
            <w:gridCol w:w="1512"/>
            <w:gridCol w:w="3096"/>
            <w:gridCol w:w="4176"/>
            <w:gridCol w:w="1440"/>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1B2">
            <w:pPr>
              <w:spacing w:after="0" w:line="240" w:lineRule="auto"/>
              <w:jc w:val="center"/>
              <w:rPr/>
            </w:pPr>
            <w:r w:rsidDel="00000000" w:rsidR="00000000" w:rsidRPr="00000000">
              <w:rPr>
                <w:rFonts w:ascii="Calibri" w:cs="Calibri" w:eastAsia="Calibri" w:hAnsi="Calibri"/>
                <w:b w:val="1"/>
                <w:bCs w:val="1"/>
                <w:color w:val="ffffff"/>
                <w:sz w:val="15"/>
                <w:szCs w:val="15"/>
                <w:rtl w:val="0"/>
              </w:rPr>
              <w:t xml:space="preserve">Requirement</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B3">
            <w:pPr>
              <w:spacing w:after="0" w:line="240" w:lineRule="auto"/>
              <w:jc w:val="center"/>
              <w:rPr/>
            </w:pPr>
            <w:r w:rsidDel="00000000" w:rsidR="00000000" w:rsidRPr="00000000">
              <w:rPr>
                <w:rFonts w:ascii="Calibri" w:cs="Calibri" w:eastAsia="Calibri" w:hAnsi="Calibri"/>
                <w:b w:val="1"/>
                <w:bCs w:val="1"/>
                <w:color w:val="ffffff"/>
                <w:sz w:val="15"/>
                <w:szCs w:val="15"/>
                <w:rtl w:val="0"/>
              </w:rPr>
              <w:t xml:space="preserve">Use Case / Diagram</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B4">
            <w:pPr>
              <w:spacing w:after="0" w:line="240" w:lineRule="auto"/>
              <w:jc w:val="center"/>
              <w:rPr/>
            </w:pPr>
            <w:r w:rsidDel="00000000" w:rsidR="00000000" w:rsidRPr="00000000">
              <w:rPr>
                <w:rFonts w:ascii="Calibri" w:cs="Calibri" w:eastAsia="Calibri" w:hAnsi="Calibri"/>
                <w:b w:val="1"/>
                <w:bCs w:val="1"/>
                <w:color w:val="ffffff"/>
                <w:sz w:val="15"/>
                <w:szCs w:val="15"/>
                <w:rtl w:val="0"/>
              </w:rPr>
              <w:t xml:space="preserve">Implementation Area</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B5">
            <w:pPr>
              <w:spacing w:after="0" w:line="240" w:lineRule="auto"/>
              <w:jc w:val="center"/>
              <w:rPr/>
            </w:pPr>
            <w:r w:rsidDel="00000000" w:rsidR="00000000" w:rsidRPr="00000000">
              <w:rPr>
                <w:rFonts w:ascii="Calibri" w:cs="Calibri" w:eastAsia="Calibri" w:hAnsi="Calibri"/>
                <w:b w:val="1"/>
                <w:bCs w:val="1"/>
                <w:color w:val="ffffff"/>
                <w:sz w:val="15"/>
                <w:szCs w:val="15"/>
                <w:rtl w:val="0"/>
              </w:rPr>
              <w:t xml:space="preserve">Status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B6">
            <w:pPr>
              <w:spacing w:after="0" w:line="240" w:lineRule="auto"/>
              <w:jc w:val="center"/>
              <w:rPr/>
            </w:pPr>
            <w:r w:rsidDel="00000000" w:rsidR="00000000" w:rsidRPr="00000000">
              <w:rPr>
                <w:rFonts w:ascii="Calibri" w:cs="Calibri" w:eastAsia="Calibri" w:hAnsi="Calibri"/>
                <w:sz w:val="14"/>
                <w:szCs w:val="14"/>
                <w:rtl w:val="0"/>
              </w:rPr>
              <w:t xml:space="preserve">FR-01/02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7">
            <w:pPr>
              <w:spacing w:after="0" w:line="240" w:lineRule="auto"/>
              <w:jc w:val="center"/>
              <w:rPr/>
            </w:pPr>
            <w:r w:rsidDel="00000000" w:rsidR="00000000" w:rsidRPr="00000000">
              <w:rPr>
                <w:rFonts w:ascii="Calibri" w:cs="Calibri" w:eastAsia="Calibri" w:hAnsi="Calibri"/>
                <w:sz w:val="14"/>
                <w:szCs w:val="14"/>
                <w:rtl w:val="0"/>
              </w:rPr>
              <w:t xml:space="preserve">UC Authentication; Figure 3/8</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8">
            <w:pPr>
              <w:spacing w:after="0" w:line="240" w:lineRule="auto"/>
              <w:jc w:val="center"/>
              <w:rPr/>
            </w:pPr>
            <w:r w:rsidDel="00000000" w:rsidR="00000000" w:rsidRPr="00000000">
              <w:rPr>
                <w:rFonts w:ascii="Calibri" w:cs="Calibri" w:eastAsia="Calibri" w:hAnsi="Calibri"/>
                <w:sz w:val="14"/>
                <w:szCs w:val="14"/>
                <w:rtl w:val="0"/>
              </w:rPr>
              <w:t xml:space="preserve">Login UI, AuthController, SecurityConfig, users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9">
            <w:pPr>
              <w:spacing w:after="0" w:line="240" w:lineRule="auto"/>
              <w:jc w:val="center"/>
              <w:rPr/>
            </w:pPr>
            <w:r w:rsidDel="00000000" w:rsidR="00000000" w:rsidRPr="00000000">
              <w:rPr>
                <w:rFonts w:ascii="Calibri" w:cs="Calibri" w:eastAsia="Calibri" w:hAnsi="Calibri"/>
                <w:sz w:val="14"/>
                <w:szCs w:val="14"/>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BA">
            <w:pPr>
              <w:spacing w:after="0" w:line="240" w:lineRule="auto"/>
              <w:jc w:val="center"/>
              <w:rPr/>
            </w:pPr>
            <w:r w:rsidDel="00000000" w:rsidR="00000000" w:rsidRPr="00000000">
              <w:rPr>
                <w:rFonts w:ascii="Calibri" w:cs="Calibri" w:eastAsia="Calibri" w:hAnsi="Calibri"/>
                <w:sz w:val="14"/>
                <w:szCs w:val="14"/>
                <w:rtl w:val="0"/>
              </w:rPr>
              <w:t xml:space="preserve">FR-03/04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B">
            <w:pPr>
              <w:spacing w:after="0" w:line="240" w:lineRule="auto"/>
              <w:jc w:val="center"/>
              <w:rPr/>
            </w:pPr>
            <w:r w:rsidDel="00000000" w:rsidR="00000000" w:rsidRPr="00000000">
              <w:rPr>
                <w:rFonts w:ascii="Calibri" w:cs="Calibri" w:eastAsia="Calibri" w:hAnsi="Calibri"/>
                <w:sz w:val="14"/>
                <w:szCs w:val="14"/>
                <w:rtl w:val="0"/>
              </w:rPr>
              <w:t xml:space="preserve">UC Registration; Figure 4/9/15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C">
            <w:pPr>
              <w:spacing w:after="0" w:line="240" w:lineRule="auto"/>
              <w:jc w:val="center"/>
              <w:rPr/>
            </w:pPr>
            <w:r w:rsidDel="00000000" w:rsidR="00000000" w:rsidRPr="00000000">
              <w:rPr>
                <w:rFonts w:ascii="Calibri" w:cs="Calibri" w:eastAsia="Calibri" w:hAnsi="Calibri"/>
                <w:sz w:val="14"/>
                <w:szCs w:val="14"/>
                <w:rtl w:val="0"/>
              </w:rPr>
              <w:t xml:space="preserve">Course UI, EnrollmentController/Service, enrollments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D">
            <w:pPr>
              <w:spacing w:after="0" w:line="240" w:lineRule="auto"/>
              <w:jc w:val="center"/>
              <w:rPr/>
            </w:pPr>
            <w:r w:rsidDel="00000000" w:rsidR="00000000" w:rsidRPr="00000000">
              <w:rPr>
                <w:rFonts w:ascii="Calibri" w:cs="Calibri" w:eastAsia="Calibri" w:hAnsi="Calibri"/>
                <w:sz w:val="14"/>
                <w:szCs w:val="14"/>
                <w:rtl w:val="0"/>
              </w:rPr>
              <w:t xml:space="preserve">Limited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BE">
            <w:pPr>
              <w:spacing w:after="0" w:line="240" w:lineRule="auto"/>
              <w:jc w:val="center"/>
              <w:rPr/>
            </w:pPr>
            <w:r w:rsidDel="00000000" w:rsidR="00000000" w:rsidRPr="00000000">
              <w:rPr>
                <w:rFonts w:ascii="Calibri" w:cs="Calibri" w:eastAsia="Calibri" w:hAnsi="Calibri"/>
                <w:sz w:val="14"/>
                <w:szCs w:val="14"/>
                <w:rtl w:val="0"/>
              </w:rPr>
              <w:t xml:space="preserve">FR-05/06</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BF">
            <w:pPr>
              <w:spacing w:after="0" w:line="240" w:lineRule="auto"/>
              <w:jc w:val="center"/>
              <w:rPr/>
            </w:pPr>
            <w:r w:rsidDel="00000000" w:rsidR="00000000" w:rsidRPr="00000000">
              <w:rPr>
                <w:rFonts w:ascii="Calibri" w:cs="Calibri" w:eastAsia="Calibri" w:hAnsi="Calibri"/>
                <w:sz w:val="14"/>
                <w:szCs w:val="14"/>
                <w:rtl w:val="0"/>
              </w:rPr>
              <w:t xml:space="preserve">Figure 9/15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0">
            <w:pPr>
              <w:spacing w:after="0" w:line="240" w:lineRule="auto"/>
              <w:jc w:val="center"/>
              <w:rPr/>
            </w:pPr>
            <w:r w:rsidDel="00000000" w:rsidR="00000000" w:rsidRPr="00000000">
              <w:rPr>
                <w:rFonts w:ascii="Calibri" w:cs="Calibri" w:eastAsia="Calibri" w:hAnsi="Calibri"/>
                <w:sz w:val="14"/>
                <w:szCs w:val="14"/>
                <w:rtl w:val="0"/>
              </w:rPr>
              <w:t xml:space="preserve">Required SemesterRegistration + CourseOffering transaction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1">
            <w:pPr>
              <w:spacing w:after="0" w:line="240" w:lineRule="auto"/>
              <w:jc w:val="center"/>
              <w:rPr/>
            </w:pPr>
            <w:r w:rsidDel="00000000" w:rsidR="00000000" w:rsidRPr="00000000">
              <w:rPr>
                <w:rFonts w:ascii="Calibri" w:cs="Calibri" w:eastAsia="Calibri" w:hAnsi="Calibri"/>
                <w:sz w:val="14"/>
                <w:szCs w:val="14"/>
                <w:rtl w:val="0"/>
              </w:rPr>
              <w:t xml:space="preserve">Target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C2">
            <w:pPr>
              <w:spacing w:after="0" w:line="240" w:lineRule="auto"/>
              <w:jc w:val="center"/>
              <w:rPr/>
            </w:pPr>
            <w:r w:rsidDel="00000000" w:rsidR="00000000" w:rsidRPr="00000000">
              <w:rPr>
                <w:rFonts w:ascii="Calibri" w:cs="Calibri" w:eastAsia="Calibri" w:hAnsi="Calibri"/>
                <w:sz w:val="14"/>
                <w:szCs w:val="14"/>
                <w:rtl w:val="0"/>
              </w:rPr>
              <w:t xml:space="preserve">FR-07/08</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3">
            <w:pPr>
              <w:spacing w:after="0" w:line="240" w:lineRule="auto"/>
              <w:jc w:val="center"/>
              <w:rPr/>
            </w:pPr>
            <w:r w:rsidDel="00000000" w:rsidR="00000000" w:rsidRPr="00000000">
              <w:rPr>
                <w:rFonts w:ascii="Calibri" w:cs="Calibri" w:eastAsia="Calibri" w:hAnsi="Calibri"/>
                <w:sz w:val="14"/>
                <w:szCs w:val="14"/>
                <w:rtl w:val="0"/>
              </w:rPr>
              <w:t xml:space="preserve">UC Teacher; Figure 6/10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4">
            <w:pPr>
              <w:spacing w:after="0" w:line="240" w:lineRule="auto"/>
              <w:jc w:val="center"/>
              <w:rPr/>
            </w:pPr>
            <w:r w:rsidDel="00000000" w:rsidR="00000000" w:rsidRPr="00000000">
              <w:rPr>
                <w:rFonts w:ascii="Calibri" w:cs="Calibri" w:eastAsia="Calibri" w:hAnsi="Calibri"/>
                <w:sz w:val="14"/>
                <w:szCs w:val="14"/>
                <w:rtl w:val="0"/>
              </w:rPr>
              <w:t xml:space="preserve">Teacher UI, GradeController/Service, grades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5">
            <w:pPr>
              <w:spacing w:after="0" w:line="240" w:lineRule="auto"/>
              <w:jc w:val="center"/>
              <w:rPr/>
            </w:pPr>
            <w:r w:rsidDel="00000000" w:rsidR="00000000" w:rsidRPr="00000000">
              <w:rPr>
                <w:rFonts w:ascii="Calibri" w:cs="Calibri" w:eastAsia="Calibri" w:hAnsi="Calibri"/>
                <w:sz w:val="14"/>
                <w:szCs w:val="14"/>
                <w:rtl w:val="0"/>
              </w:rPr>
              <w:t xml:space="preserve">Implemented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C6">
            <w:pPr>
              <w:spacing w:after="0" w:line="240" w:lineRule="auto"/>
              <w:jc w:val="center"/>
              <w:rPr/>
            </w:pPr>
            <w:r w:rsidDel="00000000" w:rsidR="00000000" w:rsidRPr="00000000">
              <w:rPr>
                <w:rFonts w:ascii="Calibri" w:cs="Calibri" w:eastAsia="Calibri" w:hAnsi="Calibri"/>
                <w:sz w:val="14"/>
                <w:szCs w:val="14"/>
                <w:rtl w:val="0"/>
              </w:rPr>
              <w:t xml:space="preserve">FR-09/10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7">
            <w:pPr>
              <w:spacing w:after="0" w:line="240" w:lineRule="auto"/>
              <w:jc w:val="center"/>
              <w:rPr/>
            </w:pPr>
            <w:r w:rsidDel="00000000" w:rsidR="00000000" w:rsidRPr="00000000">
              <w:rPr>
                <w:rFonts w:ascii="Calibri" w:cs="Calibri" w:eastAsia="Calibri" w:hAnsi="Calibri"/>
                <w:sz w:val="14"/>
                <w:szCs w:val="14"/>
                <w:rtl w:val="0"/>
              </w:rPr>
              <w:t xml:space="preserve">Figure 11</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8">
            <w:pPr>
              <w:spacing w:after="0" w:line="240" w:lineRule="auto"/>
              <w:jc w:val="center"/>
              <w:rPr/>
            </w:pPr>
            <w:r w:rsidDel="00000000" w:rsidR="00000000" w:rsidRPr="00000000">
              <w:rPr>
                <w:rFonts w:ascii="Calibri" w:cs="Calibri" w:eastAsia="Calibri" w:hAnsi="Calibri"/>
                <w:sz w:val="14"/>
                <w:szCs w:val="14"/>
                <w:rtl w:val="0"/>
              </w:rPr>
              <w:t xml:space="preserve">Grade/CGPA logic; required publication state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9">
            <w:pPr>
              <w:spacing w:after="0" w:line="240" w:lineRule="auto"/>
              <w:jc w:val="center"/>
              <w:rPr/>
            </w:pPr>
            <w:r w:rsidDel="00000000" w:rsidR="00000000" w:rsidRPr="00000000">
              <w:rPr>
                <w:rFonts w:ascii="Calibri" w:cs="Calibri" w:eastAsia="Calibri" w:hAnsi="Calibri"/>
                <w:sz w:val="14"/>
                <w:szCs w:val="14"/>
                <w:rtl w:val="0"/>
              </w:rPr>
              <w:t xml:space="preserve">Limited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CA">
            <w:pPr>
              <w:spacing w:after="0" w:line="240" w:lineRule="auto"/>
              <w:jc w:val="center"/>
              <w:rPr/>
            </w:pPr>
            <w:r w:rsidDel="00000000" w:rsidR="00000000" w:rsidRPr="00000000">
              <w:rPr>
                <w:rFonts w:ascii="Calibri" w:cs="Calibri" w:eastAsia="Calibri" w:hAnsi="Calibri"/>
                <w:sz w:val="14"/>
                <w:szCs w:val="14"/>
                <w:rtl w:val="0"/>
              </w:rPr>
              <w:t xml:space="preserve">FR-11/12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B">
            <w:pPr>
              <w:spacing w:after="0" w:line="240" w:lineRule="auto"/>
              <w:jc w:val="center"/>
              <w:rPr/>
            </w:pPr>
            <w:r w:rsidDel="00000000" w:rsidR="00000000" w:rsidRPr="00000000">
              <w:rPr>
                <w:rFonts w:ascii="Calibri" w:cs="Calibri" w:eastAsia="Calibri" w:hAnsi="Calibri"/>
                <w:sz w:val="14"/>
                <w:szCs w:val="14"/>
                <w:rtl w:val="0"/>
              </w:rPr>
              <w:t xml:space="preserve">Figure 12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C">
            <w:pPr>
              <w:spacing w:after="0" w:line="240" w:lineRule="auto"/>
              <w:jc w:val="center"/>
              <w:rPr/>
            </w:pPr>
            <w:r w:rsidDel="00000000" w:rsidR="00000000" w:rsidRPr="00000000">
              <w:rPr>
                <w:rFonts w:ascii="Calibri" w:cs="Calibri" w:eastAsia="Calibri" w:hAnsi="Calibri"/>
                <w:sz w:val="14"/>
                <w:szCs w:val="14"/>
                <w:rtl w:val="0"/>
              </w:rPr>
              <w:t xml:space="preserve">Fee services; required payment/allocation workflow</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D">
            <w:pPr>
              <w:spacing w:after="0" w:line="240" w:lineRule="auto"/>
              <w:jc w:val="center"/>
              <w:rPr/>
            </w:pPr>
            <w:r w:rsidDel="00000000" w:rsidR="00000000" w:rsidRPr="00000000">
              <w:rPr>
                <w:rFonts w:ascii="Calibri" w:cs="Calibri" w:eastAsia="Calibri" w:hAnsi="Calibri"/>
                <w:sz w:val="14"/>
                <w:szCs w:val="14"/>
                <w:rtl w:val="0"/>
              </w:rPr>
              <w:t xml:space="preserve">Limited / Target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CE">
            <w:pPr>
              <w:spacing w:after="0" w:line="240" w:lineRule="auto"/>
              <w:jc w:val="center"/>
              <w:rPr/>
            </w:pPr>
            <w:r w:rsidDel="00000000" w:rsidR="00000000" w:rsidRPr="00000000">
              <w:rPr>
                <w:rFonts w:ascii="Calibri" w:cs="Calibri" w:eastAsia="Calibri" w:hAnsi="Calibri"/>
                <w:sz w:val="14"/>
                <w:szCs w:val="14"/>
                <w:rtl w:val="0"/>
              </w:rPr>
              <w:t xml:space="preserve">FR-13/14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CF">
            <w:pPr>
              <w:spacing w:after="0" w:line="240" w:lineRule="auto"/>
              <w:jc w:val="center"/>
              <w:rPr/>
            </w:pPr>
            <w:r w:rsidDel="00000000" w:rsidR="00000000" w:rsidRPr="00000000">
              <w:rPr>
                <w:rFonts w:ascii="Calibri" w:cs="Calibri" w:eastAsia="Calibri" w:hAnsi="Calibri"/>
                <w:sz w:val="14"/>
                <w:szCs w:val="14"/>
                <w:rtl w:val="0"/>
              </w:rPr>
              <w:t xml:space="preserve">UC Admin; Figure 7</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0">
            <w:pPr>
              <w:spacing w:after="0" w:line="240" w:lineRule="auto"/>
              <w:jc w:val="center"/>
              <w:rPr/>
            </w:pPr>
            <w:r w:rsidDel="00000000" w:rsidR="00000000" w:rsidRPr="00000000">
              <w:rPr>
                <w:rFonts w:ascii="Calibri" w:cs="Calibri" w:eastAsia="Calibri" w:hAnsi="Calibri"/>
                <w:sz w:val="14"/>
                <w:szCs w:val="14"/>
                <w:rtl w:val="0"/>
              </w:rPr>
              <w:t xml:space="preserve">Admin UI/API, statistics and master-data tables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1">
            <w:pPr>
              <w:spacing w:after="0" w:line="240" w:lineRule="auto"/>
              <w:jc w:val="center"/>
              <w:rPr/>
            </w:pPr>
            <w:r w:rsidDel="00000000" w:rsidR="00000000" w:rsidRPr="00000000">
              <w:rPr>
                <w:rFonts w:ascii="Calibri" w:cs="Calibri" w:eastAsia="Calibri" w:hAnsi="Calibri"/>
                <w:sz w:val="14"/>
                <w:szCs w:val="14"/>
                <w:rtl w:val="0"/>
              </w:rPr>
              <w:t xml:space="preserve">Limited</w:t>
            </w:r>
            <w:r w:rsidDel="00000000" w:rsidR="00000000" w:rsidRPr="00000000">
              <w:rPr>
                <w:rtl w:val="0"/>
              </w:rPr>
            </w:r>
          </w:p>
        </w:tc>
      </w:tr>
    </w:tbl>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spacing w:after="160" w:before="280" w:lineRule="auto"/>
        <w:rPr/>
      </w:pPr>
      <w:r w:rsidDel="00000000" w:rsidR="00000000" w:rsidRPr="00000000">
        <w:rPr>
          <w:rFonts w:ascii="Calibri" w:cs="Calibri" w:eastAsia="Calibri" w:hAnsi="Calibri"/>
          <w:color w:val="2e5c8a"/>
          <w:sz w:val="32"/>
          <w:szCs w:val="32"/>
          <w:rtl w:val="0"/>
        </w:rPr>
        <w:t xml:space="preserve">7. Preliminary Test Plan</w:t>
      </w:r>
      <w:r w:rsidDel="00000000" w:rsidR="00000000" w:rsidRPr="00000000">
        <w:rPr>
          <w:rtl w:val="0"/>
        </w:rPr>
      </w:r>
    </w:p>
    <w:tbl>
      <w:tblPr>
        <w:tblStyle w:val="Table8"/>
        <w:tblW w:w="1022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936"/>
        <w:gridCol w:w="2016"/>
        <w:gridCol w:w="7272"/>
        <w:tblGridChange w:id="0">
          <w:tblGrid>
            <w:gridCol w:w="936"/>
            <w:gridCol w:w="2016"/>
            <w:gridCol w:w="7272"/>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1D4">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ID</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D5">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Area</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D6">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Pass Condition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D7">
            <w:pPr>
              <w:spacing w:after="0" w:line="240" w:lineRule="auto"/>
              <w:jc w:val="center"/>
              <w:rPr/>
            </w:pPr>
            <w:r w:rsidDel="00000000" w:rsidR="00000000" w:rsidRPr="00000000">
              <w:rPr>
                <w:rFonts w:ascii="Calibri" w:cs="Calibri" w:eastAsia="Calibri" w:hAnsi="Calibri"/>
                <w:sz w:val="15"/>
                <w:szCs w:val="15"/>
                <w:rtl w:val="0"/>
              </w:rPr>
              <w:t xml:space="preserve">TC-01</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8">
            <w:pPr>
              <w:spacing w:after="0" w:line="240" w:lineRule="auto"/>
              <w:jc w:val="center"/>
              <w:rPr/>
            </w:pPr>
            <w:r w:rsidDel="00000000" w:rsidR="00000000" w:rsidRPr="00000000">
              <w:rPr>
                <w:rFonts w:ascii="Calibri" w:cs="Calibri" w:eastAsia="Calibri" w:hAnsi="Calibri"/>
                <w:sz w:val="15"/>
                <w:szCs w:val="15"/>
                <w:rtl w:val="0"/>
              </w:rPr>
              <w:t xml:space="preserve">Authentication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9">
            <w:pPr>
              <w:spacing w:after="0" w:line="240" w:lineRule="auto"/>
              <w:jc w:val="center"/>
              <w:rPr/>
            </w:pPr>
            <w:r w:rsidDel="00000000" w:rsidR="00000000" w:rsidRPr="00000000">
              <w:rPr>
                <w:rFonts w:ascii="Calibri" w:cs="Calibri" w:eastAsia="Calibri" w:hAnsi="Calibri"/>
                <w:sz w:val="15"/>
                <w:szCs w:val="15"/>
                <w:rtl w:val="0"/>
              </w:rPr>
              <w:t xml:space="preserve">Valid credentials issue JWT; invalid credentials reveal no sensitive detail.</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DA">
            <w:pPr>
              <w:spacing w:after="0" w:line="240" w:lineRule="auto"/>
              <w:jc w:val="center"/>
              <w:rPr/>
            </w:pPr>
            <w:r w:rsidDel="00000000" w:rsidR="00000000" w:rsidRPr="00000000">
              <w:rPr>
                <w:rFonts w:ascii="Calibri" w:cs="Calibri" w:eastAsia="Calibri" w:hAnsi="Calibri"/>
                <w:sz w:val="15"/>
                <w:szCs w:val="15"/>
                <w:rtl w:val="0"/>
              </w:rPr>
              <w:t xml:space="preserve">TC-02</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B">
            <w:pPr>
              <w:spacing w:after="0" w:line="240" w:lineRule="auto"/>
              <w:jc w:val="center"/>
              <w:rPr/>
            </w:pPr>
            <w:r w:rsidDel="00000000" w:rsidR="00000000" w:rsidRPr="00000000">
              <w:rPr>
                <w:rFonts w:ascii="Calibri" w:cs="Calibri" w:eastAsia="Calibri" w:hAnsi="Calibri"/>
                <w:sz w:val="15"/>
                <w:szCs w:val="15"/>
                <w:rtl w:val="0"/>
              </w:rPr>
              <w:t xml:space="preserve">Role isolation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C">
            <w:pPr>
              <w:spacing w:after="0" w:line="240" w:lineRule="auto"/>
              <w:jc w:val="center"/>
              <w:rPr/>
            </w:pPr>
            <w:r w:rsidDel="00000000" w:rsidR="00000000" w:rsidRPr="00000000">
              <w:rPr>
                <w:rFonts w:ascii="Calibri" w:cs="Calibri" w:eastAsia="Calibri" w:hAnsi="Calibri"/>
                <w:sz w:val="15"/>
                <w:szCs w:val="15"/>
                <w:rtl w:val="0"/>
              </w:rPr>
              <w:t xml:space="preserve">Student, Teacher and Admin cannot access another role namespace.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DD">
            <w:pPr>
              <w:spacing w:after="0" w:line="240" w:lineRule="auto"/>
              <w:jc w:val="center"/>
              <w:rPr/>
            </w:pPr>
            <w:r w:rsidDel="00000000" w:rsidR="00000000" w:rsidRPr="00000000">
              <w:rPr>
                <w:rFonts w:ascii="Calibri" w:cs="Calibri" w:eastAsia="Calibri" w:hAnsi="Calibri"/>
                <w:sz w:val="15"/>
                <w:szCs w:val="15"/>
                <w:rtl w:val="0"/>
              </w:rPr>
              <w:t xml:space="preserve">TC-03</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E">
            <w:pPr>
              <w:spacing w:after="0" w:line="240" w:lineRule="auto"/>
              <w:jc w:val="center"/>
              <w:rPr/>
            </w:pPr>
            <w:r w:rsidDel="00000000" w:rsidR="00000000" w:rsidRPr="00000000">
              <w:rPr>
                <w:rFonts w:ascii="Calibri" w:cs="Calibri" w:eastAsia="Calibri" w:hAnsi="Calibri"/>
                <w:sz w:val="15"/>
                <w:szCs w:val="15"/>
                <w:rtl w:val="0"/>
              </w:rPr>
              <w:t xml:space="preserve">Credit rule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DF">
            <w:pPr>
              <w:spacing w:after="0" w:line="240" w:lineRule="auto"/>
              <w:jc w:val="center"/>
              <w:rPr/>
            </w:pPr>
            <w:r w:rsidDel="00000000" w:rsidR="00000000" w:rsidRPr="00000000">
              <w:rPr>
                <w:rFonts w:ascii="Calibri" w:cs="Calibri" w:eastAsia="Calibri" w:hAnsi="Calibri"/>
                <w:sz w:val="15"/>
                <w:szCs w:val="15"/>
                <w:rtl w:val="0"/>
              </w:rPr>
              <w:t xml:space="preserve">Exactly 12 credits accepted; other totals rejected without partial records.</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E0">
            <w:pPr>
              <w:spacing w:after="0" w:line="240" w:lineRule="auto"/>
              <w:jc w:val="center"/>
              <w:rPr/>
            </w:pPr>
            <w:r w:rsidDel="00000000" w:rsidR="00000000" w:rsidRPr="00000000">
              <w:rPr>
                <w:rFonts w:ascii="Calibri" w:cs="Calibri" w:eastAsia="Calibri" w:hAnsi="Calibri"/>
                <w:sz w:val="15"/>
                <w:szCs w:val="15"/>
                <w:rtl w:val="0"/>
              </w:rPr>
              <w:t xml:space="preserve">TC-04</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1">
            <w:pPr>
              <w:spacing w:after="0" w:line="240" w:lineRule="auto"/>
              <w:jc w:val="center"/>
              <w:rPr/>
            </w:pPr>
            <w:r w:rsidDel="00000000" w:rsidR="00000000" w:rsidRPr="00000000">
              <w:rPr>
                <w:rFonts w:ascii="Calibri" w:cs="Calibri" w:eastAsia="Calibri" w:hAnsi="Calibri"/>
                <w:sz w:val="15"/>
                <w:szCs w:val="15"/>
                <w:rtl w:val="0"/>
              </w:rPr>
              <w:t xml:space="preserve">Duplicate enrollment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2">
            <w:pPr>
              <w:spacing w:after="0" w:line="240" w:lineRule="auto"/>
              <w:jc w:val="center"/>
              <w:rPr/>
            </w:pPr>
            <w:r w:rsidDel="00000000" w:rsidR="00000000" w:rsidRPr="00000000">
              <w:rPr>
                <w:rFonts w:ascii="Calibri" w:cs="Calibri" w:eastAsia="Calibri" w:hAnsi="Calibri"/>
                <w:sz w:val="15"/>
                <w:szCs w:val="15"/>
                <w:rtl w:val="0"/>
              </w:rPr>
              <w:t xml:space="preserve">Second student-course-semester association is rejected.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E3">
            <w:pPr>
              <w:spacing w:after="0" w:line="240" w:lineRule="auto"/>
              <w:jc w:val="center"/>
              <w:rPr/>
            </w:pPr>
            <w:r w:rsidDel="00000000" w:rsidR="00000000" w:rsidRPr="00000000">
              <w:rPr>
                <w:rFonts w:ascii="Calibri" w:cs="Calibri" w:eastAsia="Calibri" w:hAnsi="Calibri"/>
                <w:sz w:val="15"/>
                <w:szCs w:val="15"/>
                <w:rtl w:val="0"/>
              </w:rPr>
              <w:t xml:space="preserve">TC-05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4">
            <w:pPr>
              <w:spacing w:after="0" w:line="240" w:lineRule="auto"/>
              <w:jc w:val="center"/>
              <w:rPr/>
            </w:pPr>
            <w:r w:rsidDel="00000000" w:rsidR="00000000" w:rsidRPr="00000000">
              <w:rPr>
                <w:rFonts w:ascii="Calibri" w:cs="Calibri" w:eastAsia="Calibri" w:hAnsi="Calibri"/>
                <w:sz w:val="15"/>
                <w:szCs w:val="15"/>
                <w:rtl w:val="0"/>
              </w:rPr>
              <w:t xml:space="preserve">Seat control</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5">
            <w:pPr>
              <w:spacing w:after="0" w:line="240" w:lineRule="auto"/>
              <w:jc w:val="center"/>
              <w:rPr/>
            </w:pPr>
            <w:r w:rsidDel="00000000" w:rsidR="00000000" w:rsidRPr="00000000">
              <w:rPr>
                <w:rFonts w:ascii="Calibri" w:cs="Calibri" w:eastAsia="Calibri" w:hAnsi="Calibri"/>
                <w:sz w:val="15"/>
                <w:szCs w:val="15"/>
                <w:rtl w:val="0"/>
              </w:rPr>
              <w:t xml:space="preserve">Full-course request fails and seat count remains correct under concurrency.</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E6">
            <w:pPr>
              <w:spacing w:after="0" w:line="240" w:lineRule="auto"/>
              <w:jc w:val="center"/>
              <w:rPr/>
            </w:pPr>
            <w:r w:rsidDel="00000000" w:rsidR="00000000" w:rsidRPr="00000000">
              <w:rPr>
                <w:rFonts w:ascii="Calibri" w:cs="Calibri" w:eastAsia="Calibri" w:hAnsi="Calibri"/>
                <w:sz w:val="15"/>
                <w:szCs w:val="15"/>
                <w:rtl w:val="0"/>
              </w:rPr>
              <w:t xml:space="preserve">TC-06</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7">
            <w:pPr>
              <w:spacing w:after="0" w:line="240" w:lineRule="auto"/>
              <w:jc w:val="center"/>
              <w:rPr/>
            </w:pPr>
            <w:r w:rsidDel="00000000" w:rsidR="00000000" w:rsidRPr="00000000">
              <w:rPr>
                <w:rFonts w:ascii="Calibri" w:cs="Calibri" w:eastAsia="Calibri" w:hAnsi="Calibri"/>
                <w:sz w:val="15"/>
                <w:szCs w:val="15"/>
                <w:rtl w:val="0"/>
              </w:rPr>
              <w:t xml:space="preserve">Marks range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8">
            <w:pPr>
              <w:spacing w:after="0" w:line="240" w:lineRule="auto"/>
              <w:jc w:val="center"/>
              <w:rPr/>
            </w:pPr>
            <w:r w:rsidDel="00000000" w:rsidR="00000000" w:rsidRPr="00000000">
              <w:rPr>
                <w:rFonts w:ascii="Calibri" w:cs="Calibri" w:eastAsia="Calibri" w:hAnsi="Calibri"/>
                <w:sz w:val="15"/>
                <w:szCs w:val="15"/>
                <w:rtl w:val="0"/>
              </w:rPr>
              <w:t xml:space="preserve">Values outside allowed midterm/final range are rejected.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E9">
            <w:pPr>
              <w:spacing w:after="0" w:line="240" w:lineRule="auto"/>
              <w:jc w:val="center"/>
              <w:rPr/>
            </w:pPr>
            <w:r w:rsidDel="00000000" w:rsidR="00000000" w:rsidRPr="00000000">
              <w:rPr>
                <w:rFonts w:ascii="Calibri" w:cs="Calibri" w:eastAsia="Calibri" w:hAnsi="Calibri"/>
                <w:sz w:val="15"/>
                <w:szCs w:val="15"/>
                <w:rtl w:val="0"/>
              </w:rPr>
              <w:t xml:space="preserve">TC-07</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A">
            <w:pPr>
              <w:spacing w:after="0" w:line="240" w:lineRule="auto"/>
              <w:jc w:val="center"/>
              <w:rPr/>
            </w:pPr>
            <w:r w:rsidDel="00000000" w:rsidR="00000000" w:rsidRPr="00000000">
              <w:rPr>
                <w:rFonts w:ascii="Calibri" w:cs="Calibri" w:eastAsia="Calibri" w:hAnsi="Calibri"/>
                <w:sz w:val="15"/>
                <w:szCs w:val="15"/>
                <w:rtl w:val="0"/>
              </w:rPr>
              <w:t xml:space="preserve">Grade / CGPA</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B">
            <w:pPr>
              <w:spacing w:after="0" w:line="240" w:lineRule="auto"/>
              <w:jc w:val="center"/>
              <w:rPr/>
            </w:pPr>
            <w:r w:rsidDel="00000000" w:rsidR="00000000" w:rsidRPr="00000000">
              <w:rPr>
                <w:rFonts w:ascii="Calibri" w:cs="Calibri" w:eastAsia="Calibri" w:hAnsi="Calibri"/>
                <w:sz w:val="15"/>
                <w:szCs w:val="15"/>
                <w:rtl w:val="0"/>
              </w:rPr>
              <w:t xml:space="preserve">Known marks and credits produce the expected grade points and CGPA.</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EC">
            <w:pPr>
              <w:spacing w:after="0" w:line="240" w:lineRule="auto"/>
              <w:jc w:val="center"/>
              <w:rPr/>
            </w:pPr>
            <w:r w:rsidDel="00000000" w:rsidR="00000000" w:rsidRPr="00000000">
              <w:rPr>
                <w:rFonts w:ascii="Calibri" w:cs="Calibri" w:eastAsia="Calibri" w:hAnsi="Calibri"/>
                <w:sz w:val="15"/>
                <w:szCs w:val="15"/>
                <w:rtl w:val="0"/>
              </w:rPr>
              <w:t xml:space="preserve">TC-08</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D">
            <w:pPr>
              <w:spacing w:after="0" w:line="240" w:lineRule="auto"/>
              <w:jc w:val="center"/>
              <w:rPr/>
            </w:pPr>
            <w:r w:rsidDel="00000000" w:rsidR="00000000" w:rsidRPr="00000000">
              <w:rPr>
                <w:rFonts w:ascii="Calibri" w:cs="Calibri" w:eastAsia="Calibri" w:hAnsi="Calibri"/>
                <w:sz w:val="15"/>
                <w:szCs w:val="15"/>
                <w:rtl w:val="0"/>
              </w:rPr>
              <w:t xml:space="preserve">Payment / dues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EE">
            <w:pPr>
              <w:spacing w:after="0" w:line="240" w:lineRule="auto"/>
              <w:jc w:val="center"/>
              <w:rPr/>
            </w:pPr>
            <w:r w:rsidDel="00000000" w:rsidR="00000000" w:rsidRPr="00000000">
              <w:rPr>
                <w:rFonts w:ascii="Calibri" w:cs="Calibri" w:eastAsia="Calibri" w:hAnsi="Calibri"/>
                <w:sz w:val="15"/>
                <w:szCs w:val="15"/>
                <w:rtl w:val="0"/>
              </w:rPr>
              <w:t xml:space="preserve">Verified payment changes due by the allocated amount only.</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EF">
            <w:pPr>
              <w:spacing w:after="0" w:line="240" w:lineRule="auto"/>
              <w:jc w:val="center"/>
              <w:rPr/>
            </w:pPr>
            <w:r w:rsidDel="00000000" w:rsidR="00000000" w:rsidRPr="00000000">
              <w:rPr>
                <w:rFonts w:ascii="Calibri" w:cs="Calibri" w:eastAsia="Calibri" w:hAnsi="Calibri"/>
                <w:sz w:val="15"/>
                <w:szCs w:val="15"/>
                <w:rtl w:val="0"/>
              </w:rPr>
              <w:t xml:space="preserve">TC-09</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0">
            <w:pPr>
              <w:spacing w:after="0" w:line="240" w:lineRule="auto"/>
              <w:jc w:val="center"/>
              <w:rPr/>
            </w:pPr>
            <w:r w:rsidDel="00000000" w:rsidR="00000000" w:rsidRPr="00000000">
              <w:rPr>
                <w:rFonts w:ascii="Calibri" w:cs="Calibri" w:eastAsia="Calibri" w:hAnsi="Calibri"/>
                <w:sz w:val="15"/>
                <w:szCs w:val="15"/>
                <w:rtl w:val="0"/>
              </w:rPr>
              <w:t xml:space="preserve">Migration / build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1">
            <w:pPr>
              <w:spacing w:after="0" w:line="240" w:lineRule="auto"/>
              <w:jc w:val="center"/>
              <w:rPr/>
            </w:pPr>
            <w:r w:rsidDel="00000000" w:rsidR="00000000" w:rsidRPr="00000000">
              <w:rPr>
                <w:rFonts w:ascii="Calibri" w:cs="Calibri" w:eastAsia="Calibri" w:hAnsi="Calibri"/>
                <w:sz w:val="15"/>
                <w:szCs w:val="15"/>
                <w:rtl w:val="0"/>
              </w:rPr>
              <w:t xml:space="preserve">Fresh Flyway V1–V7 migration, Maven build and Angular build succeed.</w:t>
            </w:r>
            <w:r w:rsidDel="00000000" w:rsidR="00000000" w:rsidRPr="00000000">
              <w:rPr>
                <w:rtl w:val="0"/>
              </w:rPr>
            </w:r>
          </w:p>
        </w:tc>
      </w:tr>
    </w:tbl>
    <w:p w:rsidR="00000000" w:rsidDel="00000000" w:rsidP="00000000" w:rsidRDefault="00000000" w:rsidRPr="00000000" w14:paraId="000001F2">
      <w:pPr>
        <w:spacing w:after="80" w:lineRule="auto"/>
        <w:rPr/>
      </w:pPr>
      <w:r w:rsidDel="00000000" w:rsidR="00000000" w:rsidRPr="00000000">
        <w:rPr>
          <w:rtl w:val="0"/>
        </w:rPr>
      </w:r>
    </w:p>
    <w:p w:rsidR="00000000" w:rsidDel="00000000" w:rsidP="00000000" w:rsidRDefault="00000000" w:rsidRPr="00000000" w14:paraId="000001F3">
      <w:pPr>
        <w:pStyle w:val="Heading1"/>
        <w:spacing w:after="160" w:before="280" w:lineRule="auto"/>
        <w:rPr/>
      </w:pPr>
      <w:r w:rsidDel="00000000" w:rsidR="00000000" w:rsidRPr="00000000">
        <w:rPr>
          <w:rFonts w:ascii="Calibri" w:cs="Calibri" w:eastAsia="Calibri" w:hAnsi="Calibri"/>
          <w:color w:val="2e5c8a"/>
          <w:sz w:val="32"/>
          <w:szCs w:val="32"/>
          <w:rtl w:val="0"/>
        </w:rPr>
        <w:t xml:space="preserve">8. Implementation Progress &amp; Challenges</w:t>
      </w:r>
      <w:r w:rsidDel="00000000" w:rsidR="00000000" w:rsidRPr="00000000">
        <w:rPr>
          <w:rtl w:val="0"/>
        </w:rPr>
      </w:r>
    </w:p>
    <w:tbl>
      <w:tblPr>
        <w:tblStyle w:val="Table9"/>
        <w:tblW w:w="1022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512"/>
        <w:gridCol w:w="2880"/>
        <w:gridCol w:w="5832"/>
        <w:tblGridChange w:id="0">
          <w:tblGrid>
            <w:gridCol w:w="1512"/>
            <w:gridCol w:w="2880"/>
            <w:gridCol w:w="5832"/>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1F4">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Status</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F5">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Capability</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1F6">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Evidence / Remaining Work</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F7">
            <w:pPr>
              <w:spacing w:after="0" w:line="240" w:lineRule="auto"/>
              <w:jc w:val="center"/>
              <w:rPr/>
            </w:pPr>
            <w:r w:rsidDel="00000000" w:rsidR="00000000" w:rsidRPr="00000000">
              <w:rPr>
                <w:rFonts w:ascii="Calibri" w:cs="Calibri" w:eastAsia="Calibri" w:hAnsi="Calibri"/>
                <w:sz w:val="14"/>
                <w:szCs w:val="14"/>
                <w:rtl w:val="0"/>
              </w:rPr>
              <w:t xml:space="preserve">Completed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8">
            <w:pPr>
              <w:spacing w:after="0" w:line="240" w:lineRule="auto"/>
              <w:jc w:val="center"/>
              <w:rPr/>
            </w:pPr>
            <w:r w:rsidDel="00000000" w:rsidR="00000000" w:rsidRPr="00000000">
              <w:rPr>
                <w:rFonts w:ascii="Calibri" w:cs="Calibri" w:eastAsia="Calibri" w:hAnsi="Calibri"/>
                <w:sz w:val="14"/>
                <w:szCs w:val="14"/>
                <w:rtl w:val="0"/>
              </w:rPr>
              <w:t xml:space="preserve">Foundation, JWT/RBAC and core entities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9">
            <w:pPr>
              <w:spacing w:after="0" w:line="240" w:lineRule="auto"/>
              <w:jc w:val="center"/>
              <w:rPr/>
            </w:pPr>
            <w:r w:rsidDel="00000000" w:rsidR="00000000" w:rsidRPr="00000000">
              <w:rPr>
                <w:rFonts w:ascii="Calibri" w:cs="Calibri" w:eastAsia="Calibri" w:hAnsi="Calibri"/>
                <w:sz w:val="14"/>
                <w:szCs w:val="14"/>
                <w:rtl w:val="0"/>
              </w:rPr>
              <w:t xml:space="preserve">Angular/Spring/PostgreSQL structure, authentication and role-based routes exist.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FA">
            <w:pPr>
              <w:spacing w:after="0" w:line="240" w:lineRule="auto"/>
              <w:jc w:val="center"/>
              <w:rPr/>
            </w:pPr>
            <w:r w:rsidDel="00000000" w:rsidR="00000000" w:rsidRPr="00000000">
              <w:rPr>
                <w:rFonts w:ascii="Calibri" w:cs="Calibri" w:eastAsia="Calibri" w:hAnsi="Calibri"/>
                <w:sz w:val="14"/>
                <w:szCs w:val="14"/>
                <w:rtl w:val="0"/>
              </w:rPr>
              <w:t xml:space="preserve">Completed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B">
            <w:pPr>
              <w:spacing w:after="0" w:line="240" w:lineRule="auto"/>
              <w:jc w:val="center"/>
              <w:rPr/>
            </w:pPr>
            <w:r w:rsidDel="00000000" w:rsidR="00000000" w:rsidRPr="00000000">
              <w:rPr>
                <w:rFonts w:ascii="Calibri" w:cs="Calibri" w:eastAsia="Calibri" w:hAnsi="Calibri"/>
                <w:sz w:val="14"/>
                <w:szCs w:val="14"/>
                <w:rtl w:val="0"/>
              </w:rPr>
              <w:t xml:space="preserve">Basic Student and Teacher workflows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C">
            <w:pPr>
              <w:spacing w:after="0" w:line="240" w:lineRule="auto"/>
              <w:jc w:val="center"/>
              <w:rPr/>
            </w:pPr>
            <w:r w:rsidDel="00000000" w:rsidR="00000000" w:rsidRPr="00000000">
              <w:rPr>
                <w:rFonts w:ascii="Calibri" w:cs="Calibri" w:eastAsia="Calibri" w:hAnsi="Calibri"/>
                <w:sz w:val="14"/>
                <w:szCs w:val="14"/>
                <w:rtl w:val="0"/>
              </w:rPr>
              <w:t xml:space="preserve">Dashboard/profile, course list, course-wise enrollment/drop, grade entry and CGPA view exist.</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1FD">
            <w:pPr>
              <w:spacing w:after="0" w:line="240" w:lineRule="auto"/>
              <w:jc w:val="center"/>
              <w:rPr/>
            </w:pPr>
            <w:r w:rsidDel="00000000" w:rsidR="00000000" w:rsidRPr="00000000">
              <w:rPr>
                <w:rFonts w:ascii="Calibri" w:cs="Calibri" w:eastAsia="Calibri" w:hAnsi="Calibri"/>
                <w:sz w:val="14"/>
                <w:szCs w:val="14"/>
                <w:rtl w:val="0"/>
              </w:rPr>
              <w:t xml:space="preserve">In Progress</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E">
            <w:pPr>
              <w:spacing w:after="0" w:line="240" w:lineRule="auto"/>
              <w:jc w:val="center"/>
              <w:rPr/>
            </w:pPr>
            <w:r w:rsidDel="00000000" w:rsidR="00000000" w:rsidRPr="00000000">
              <w:rPr>
                <w:rFonts w:ascii="Calibri" w:cs="Calibri" w:eastAsia="Calibri" w:hAnsi="Calibri"/>
                <w:sz w:val="14"/>
                <w:szCs w:val="14"/>
                <w:rtl w:val="0"/>
              </w:rPr>
              <w:t xml:space="preserve">Admin and finance experience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1FF">
            <w:pPr>
              <w:spacing w:after="0" w:line="240" w:lineRule="auto"/>
              <w:jc w:val="center"/>
              <w:rPr/>
            </w:pPr>
            <w:r w:rsidDel="00000000" w:rsidR="00000000" w:rsidRPr="00000000">
              <w:rPr>
                <w:rFonts w:ascii="Calibri" w:cs="Calibri" w:eastAsia="Calibri" w:hAnsi="Calibri"/>
                <w:sz w:val="14"/>
                <w:szCs w:val="14"/>
                <w:rtl w:val="0"/>
              </w:rPr>
              <w:t xml:space="preserve">Core CRUD, fees and statistics exist but remain incomplete.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00">
            <w:pPr>
              <w:spacing w:after="0" w:line="240" w:lineRule="auto"/>
              <w:jc w:val="center"/>
              <w:rPr/>
            </w:pPr>
            <w:r w:rsidDel="00000000" w:rsidR="00000000" w:rsidRPr="00000000">
              <w:rPr>
                <w:rFonts w:ascii="Calibri" w:cs="Calibri" w:eastAsia="Calibri" w:hAnsi="Calibri"/>
                <w:sz w:val="14"/>
                <w:szCs w:val="14"/>
                <w:rtl w:val="0"/>
              </w:rPr>
              <w:t xml:space="preserve">Not Yet Correct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01">
            <w:pPr>
              <w:spacing w:after="0" w:line="240" w:lineRule="auto"/>
              <w:jc w:val="center"/>
              <w:rPr/>
            </w:pPr>
            <w:r w:rsidDel="00000000" w:rsidR="00000000" w:rsidRPr="00000000">
              <w:rPr>
                <w:rFonts w:ascii="Calibri" w:cs="Calibri" w:eastAsia="Calibri" w:hAnsi="Calibri"/>
                <w:sz w:val="14"/>
                <w:szCs w:val="14"/>
                <w:rtl w:val="0"/>
              </w:rPr>
              <w:t xml:space="preserve">Exact-12 aggregate registration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02">
            <w:pPr>
              <w:spacing w:after="0" w:line="240" w:lineRule="auto"/>
              <w:jc w:val="center"/>
              <w:rPr/>
            </w:pPr>
            <w:r w:rsidDel="00000000" w:rsidR="00000000" w:rsidRPr="00000000">
              <w:rPr>
                <w:rFonts w:ascii="Calibri" w:cs="Calibri" w:eastAsia="Calibri" w:hAnsi="Calibri"/>
                <w:sz w:val="14"/>
                <w:szCs w:val="14"/>
                <w:rtl w:val="0"/>
              </w:rPr>
              <w:t xml:space="preserve">Current code validates ≤12 and saves course-by-course.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03">
            <w:pPr>
              <w:spacing w:after="0" w:line="240" w:lineRule="auto"/>
              <w:jc w:val="center"/>
              <w:rPr/>
            </w:pPr>
            <w:r w:rsidDel="00000000" w:rsidR="00000000" w:rsidRPr="00000000">
              <w:rPr>
                <w:rFonts w:ascii="Calibri" w:cs="Calibri" w:eastAsia="Calibri" w:hAnsi="Calibri"/>
                <w:sz w:val="14"/>
                <w:szCs w:val="14"/>
                <w:rtl w:val="0"/>
              </w:rPr>
              <w:t xml:space="preserve">Not Yet Correct</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04">
            <w:pPr>
              <w:spacing w:after="0" w:line="240" w:lineRule="auto"/>
              <w:jc w:val="center"/>
              <w:rPr/>
            </w:pPr>
            <w:r w:rsidDel="00000000" w:rsidR="00000000" w:rsidRPr="00000000">
              <w:rPr>
                <w:rFonts w:ascii="Calibri" w:cs="Calibri" w:eastAsia="Calibri" w:hAnsi="Calibri"/>
                <w:sz w:val="14"/>
                <w:szCs w:val="14"/>
                <w:rtl w:val="0"/>
              </w:rPr>
              <w:t xml:space="preserve">Semester-specific offering and last-seat safety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05">
            <w:pPr>
              <w:spacing w:after="0" w:line="240" w:lineRule="auto"/>
              <w:jc w:val="center"/>
              <w:rPr/>
            </w:pPr>
            <w:r w:rsidDel="00000000" w:rsidR="00000000" w:rsidRPr="00000000">
              <w:rPr>
                <w:rFonts w:ascii="Calibri" w:cs="Calibri" w:eastAsia="Calibri" w:hAnsi="Calibri"/>
                <w:sz w:val="14"/>
                <w:szCs w:val="14"/>
                <w:rtl w:val="0"/>
              </w:rPr>
              <w:t xml:space="preserve">Seats and Teacher remain on Course; transaction/locking correction required.</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06">
            <w:pPr>
              <w:spacing w:after="0" w:line="240" w:lineRule="auto"/>
              <w:jc w:val="center"/>
              <w:rPr/>
            </w:pPr>
            <w:r w:rsidDel="00000000" w:rsidR="00000000" w:rsidRPr="00000000">
              <w:rPr>
                <w:rFonts w:ascii="Calibri" w:cs="Calibri" w:eastAsia="Calibri" w:hAnsi="Calibri"/>
                <w:sz w:val="14"/>
                <w:szCs w:val="14"/>
                <w:rtl w:val="0"/>
              </w:rPr>
              <w:t xml:space="preserve">Not Yet Complete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07">
            <w:pPr>
              <w:spacing w:after="0" w:line="240" w:lineRule="auto"/>
              <w:jc w:val="center"/>
              <w:rPr/>
            </w:pPr>
            <w:r w:rsidDel="00000000" w:rsidR="00000000" w:rsidRPr="00000000">
              <w:rPr>
                <w:rFonts w:ascii="Calibri" w:cs="Calibri" w:eastAsia="Calibri" w:hAnsi="Calibri"/>
                <w:sz w:val="14"/>
                <w:szCs w:val="14"/>
                <w:rtl w:val="0"/>
              </w:rPr>
              <w:t xml:space="preserve">Publication, verified payment and gap automation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08">
            <w:pPr>
              <w:spacing w:after="0" w:line="240" w:lineRule="auto"/>
              <w:jc w:val="center"/>
              <w:rPr/>
            </w:pPr>
            <w:r w:rsidDel="00000000" w:rsidR="00000000" w:rsidRPr="00000000">
              <w:rPr>
                <w:rFonts w:ascii="Calibri" w:cs="Calibri" w:eastAsia="Calibri" w:hAnsi="Calibri"/>
                <w:sz w:val="14"/>
                <w:szCs w:val="14"/>
                <w:rtl w:val="0"/>
              </w:rPr>
              <w:t xml:space="preserve">Explicit result state, payment allocation and gap detection remain required.</w:t>
            </w:r>
            <w:r w:rsidDel="00000000" w:rsidR="00000000" w:rsidRPr="00000000">
              <w:rPr>
                <w:rtl w:val="0"/>
              </w:rPr>
            </w:r>
          </w:p>
        </w:tc>
      </w:tr>
    </w:tbl>
    <w:p w:rsidR="00000000" w:rsidDel="00000000" w:rsidP="00000000" w:rsidRDefault="00000000" w:rsidRPr="00000000" w14:paraId="00000209">
      <w:pPr>
        <w:spacing w:after="60" w:lineRule="auto"/>
        <w:rPr/>
      </w:pPr>
      <w:r w:rsidDel="00000000" w:rsidR="00000000" w:rsidRPr="00000000">
        <w:rPr>
          <w:rtl w:val="0"/>
        </w:rPr>
      </w:r>
    </w:p>
    <w:p w:rsidR="00000000" w:rsidDel="00000000" w:rsidP="00000000" w:rsidRDefault="00000000" w:rsidRPr="00000000" w14:paraId="0000020A">
      <w:pPr>
        <w:spacing w:after="0" w:lineRule="auto"/>
        <w:rPr/>
      </w:pPr>
      <w:r w:rsidDel="00000000" w:rsidR="00000000" w:rsidRPr="00000000">
        <w:rPr>
          <w:rFonts w:ascii="Calibri" w:cs="Calibri" w:eastAsia="Calibri" w:hAnsi="Calibri"/>
          <w:b w:val="1"/>
          <w:bCs w:val="1"/>
          <w:sz w:val="18"/>
          <w:szCs w:val="18"/>
          <w:rtl w:val="0"/>
        </w:rPr>
        <w:t xml:space="preserve">Highest-priority challenges: </w:t>
      </w:r>
      <w:r w:rsidDel="00000000" w:rsidR="00000000" w:rsidRPr="00000000">
        <w:rPr>
          <w:rFonts w:ascii="Calibri" w:cs="Calibri" w:eastAsia="Calibri" w:hAnsi="Calibri"/>
          <w:sz w:val="18"/>
          <w:szCs w:val="18"/>
          <w:rtl w:val="0"/>
        </w:rPr>
        <w:t xml:space="preserve">align the Angular enrollment DTO with semesterId, introduce CourseOffering, remove duplicate seat mutation, derive retake/gap status from history and create explicit result/payment lifecycles.</w:t>
      </w:r>
      <w:r w:rsidDel="00000000" w:rsidR="00000000" w:rsidRPr="00000000">
        <w:rPr>
          <w:rtl w:val="0"/>
        </w:rPr>
      </w:r>
    </w:p>
    <w:p w:rsidR="00000000" w:rsidDel="00000000" w:rsidP="00000000" w:rsidRDefault="00000000" w:rsidRPr="00000000" w14:paraId="0000020B">
      <w:pPr>
        <w:rPr/>
      </w:pPr>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1"/>
        <w:spacing w:after="160" w:before="280" w:lineRule="auto"/>
        <w:rPr/>
      </w:pPr>
      <w:r w:rsidDel="00000000" w:rsidR="00000000" w:rsidRPr="00000000">
        <w:rPr>
          <w:rFonts w:ascii="Calibri" w:cs="Calibri" w:eastAsia="Calibri" w:hAnsi="Calibri"/>
          <w:color w:val="2e5c8a"/>
          <w:sz w:val="32"/>
          <w:szCs w:val="32"/>
          <w:rtl w:val="0"/>
        </w:rPr>
        <w:t xml:space="preserve">9. Timeline &amp; Demonstration Plan</w:t>
      </w:r>
      <w:r w:rsidDel="00000000" w:rsidR="00000000" w:rsidRPr="00000000">
        <w:rPr>
          <w:rtl w:val="0"/>
        </w:rPr>
      </w:r>
    </w:p>
    <w:p w:rsidR="00000000" w:rsidDel="00000000" w:rsidP="00000000" w:rsidRDefault="00000000" w:rsidRPr="00000000" w14:paraId="0000020D">
      <w:pPr>
        <w:spacing w:after="20" w:lineRule="auto"/>
        <w:jc w:val="center"/>
        <w:rPr/>
      </w:pPr>
      <w:r w:rsidDel="00000000" w:rsidR="00000000" w:rsidRPr="00000000">
        <w:rPr/>
        <w:drawing>
          <wp:inline distB="0" distT="0" distL="0" distR="0">
            <wp:extent cx="5989320" cy="2661920"/>
            <wp:effectExtent b="0" l="0" r="0" t="0"/>
            <wp:docPr descr="SVG::fig19_gantt_presentation::Gantt chart showing completed, presentation and planned work." id="21" name="image19.png"/>
            <a:graphic>
              <a:graphicData uri="http://schemas.openxmlformats.org/drawingml/2006/picture">
                <pic:pic>
                  <pic:nvPicPr>
                    <pic:cNvPr descr="SVG::fig19_gantt_presentation::Gantt chart showing completed, presentation and planned work." id="0" name="image19.png"/>
                    <pic:cNvPicPr preferRelativeResize="0"/>
                  </pic:nvPicPr>
                  <pic:blipFill>
                    <a:blip r:embed="rId27"/>
                    <a:srcRect b="0" l="0" r="0" t="0"/>
                    <a:stretch>
                      <a:fillRect/>
                    </a:stretch>
                  </pic:blipFill>
                  <pic:spPr>
                    <a:xfrm>
                      <a:off x="0" y="0"/>
                      <a:ext cx="5989320" cy="266192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140" w:lineRule="auto"/>
        <w:jc w:val="center"/>
        <w:rPr/>
      </w:pPr>
      <w:r w:rsidDel="00000000" w:rsidR="00000000" w:rsidRPr="00000000">
        <w:rPr>
          <w:rFonts w:ascii="Calibri" w:cs="Calibri" w:eastAsia="Calibri" w:hAnsi="Calibri"/>
          <w:i w:val="1"/>
          <w:iCs w:val="1"/>
          <w:sz w:val="19"/>
          <w:szCs w:val="19"/>
          <w:rtl w:val="0"/>
        </w:rPr>
        <w:t xml:space="preserve">Figure 20: Timeline and 2 August presentation milestone</w:t>
      </w:r>
      <w:r w:rsidDel="00000000" w:rsidR="00000000" w:rsidRPr="00000000">
        <w:rPr>
          <w:rtl w:val="0"/>
        </w:rPr>
      </w:r>
    </w:p>
    <w:p w:rsidR="00000000" w:rsidDel="00000000" w:rsidP="00000000" w:rsidRDefault="00000000" w:rsidRPr="00000000" w14:paraId="0000020F">
      <w:pPr>
        <w:pStyle w:val="Heading2"/>
        <w:spacing w:after="100" w:lineRule="auto"/>
        <w:rPr/>
      </w:pPr>
      <w:r w:rsidDel="00000000" w:rsidR="00000000" w:rsidRPr="00000000">
        <w:rPr>
          <w:rFonts w:ascii="Calibri" w:cs="Calibri" w:eastAsia="Calibri" w:hAnsi="Calibri"/>
          <w:color w:val="2e5c8a"/>
          <w:rtl w:val="0"/>
        </w:rPr>
        <w:t xml:space="preserve">9.1 Presentation Demonstration Sequence</w:t>
      </w:r>
      <w:r w:rsidDel="00000000" w:rsidR="00000000" w:rsidRPr="00000000">
        <w:rPr>
          <w:rtl w:val="0"/>
        </w:rPr>
      </w:r>
    </w:p>
    <w:tbl>
      <w:tblPr>
        <w:tblStyle w:val="Table10"/>
        <w:tblW w:w="10224.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296"/>
        <w:gridCol w:w="4680"/>
        <w:gridCol w:w="4248"/>
        <w:tblGridChange w:id="0">
          <w:tblGrid>
            <w:gridCol w:w="1296"/>
            <w:gridCol w:w="4680"/>
            <w:gridCol w:w="4248"/>
          </w:tblGrid>
        </w:tblGridChange>
      </w:tblGrid>
      <w:tr>
        <w:trPr>
          <w:cantSplit w:val="1"/>
          <w:tblHeader w:val="1"/>
        </w:trPr>
        <w:tc>
          <w:tcPr>
            <w:shd w:fill="2e5c8a" w:val="clear"/>
            <w:tcMar>
              <w:top w:w="55.0" w:type="dxa"/>
              <w:left w:w="70.0" w:type="dxa"/>
              <w:bottom w:w="55.0" w:type="dxa"/>
              <w:right w:w="70.0" w:type="dxa"/>
            </w:tcMar>
            <w:vAlign w:val="center"/>
          </w:tcPr>
          <w:p w:rsidR="00000000" w:rsidDel="00000000" w:rsidP="00000000" w:rsidRDefault="00000000" w:rsidRPr="00000000" w14:paraId="00000210">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Time</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211">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Action</w:t>
            </w:r>
            <w:r w:rsidDel="00000000" w:rsidR="00000000" w:rsidRPr="00000000">
              <w:rPr>
                <w:rtl w:val="0"/>
              </w:rPr>
            </w:r>
          </w:p>
        </w:tc>
        <w:tc>
          <w:tcPr>
            <w:shd w:fill="2e5c8a" w:val="clear"/>
            <w:tcMar>
              <w:top w:w="55.0" w:type="dxa"/>
              <w:left w:w="70.0" w:type="dxa"/>
              <w:bottom w:w="55.0" w:type="dxa"/>
              <w:right w:w="70.0" w:type="dxa"/>
            </w:tcMar>
            <w:vAlign w:val="center"/>
          </w:tcPr>
          <w:p w:rsidR="00000000" w:rsidDel="00000000" w:rsidP="00000000" w:rsidRDefault="00000000" w:rsidRPr="00000000" w14:paraId="00000212">
            <w:pPr>
              <w:spacing w:after="0" w:line="240" w:lineRule="auto"/>
              <w:jc w:val="center"/>
              <w:rPr/>
            </w:pPr>
            <w:r w:rsidDel="00000000" w:rsidR="00000000" w:rsidRPr="00000000">
              <w:rPr>
                <w:rFonts w:ascii="Calibri" w:cs="Calibri" w:eastAsia="Calibri" w:hAnsi="Calibri"/>
                <w:b w:val="1"/>
                <w:bCs w:val="1"/>
                <w:color w:val="ffffff"/>
                <w:sz w:val="16"/>
                <w:szCs w:val="16"/>
                <w:rtl w:val="0"/>
              </w:rPr>
              <w:t xml:space="preserve">Expected Evidence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13">
            <w:pPr>
              <w:spacing w:after="0" w:line="240" w:lineRule="auto"/>
              <w:jc w:val="center"/>
              <w:rPr/>
            </w:pPr>
            <w:r w:rsidDel="00000000" w:rsidR="00000000" w:rsidRPr="00000000">
              <w:rPr>
                <w:rFonts w:ascii="Calibri" w:cs="Calibri" w:eastAsia="Calibri" w:hAnsi="Calibri"/>
                <w:sz w:val="14"/>
                <w:szCs w:val="14"/>
                <w:rtl w:val="0"/>
              </w:rPr>
              <w:t xml:space="preserve">0:00–0:45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4">
            <w:pPr>
              <w:spacing w:after="0" w:line="240" w:lineRule="auto"/>
              <w:jc w:val="center"/>
              <w:rPr/>
            </w:pPr>
            <w:r w:rsidDel="00000000" w:rsidR="00000000" w:rsidRPr="00000000">
              <w:rPr>
                <w:rFonts w:ascii="Calibri" w:cs="Calibri" w:eastAsia="Calibri" w:hAnsi="Calibri"/>
                <w:sz w:val="14"/>
                <w:szCs w:val="14"/>
                <w:rtl w:val="0"/>
              </w:rPr>
              <w:t xml:space="preserve">Explain problem, actors and Angular → Spring Boot → PostgreSQL architecture.</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5">
            <w:pPr>
              <w:spacing w:after="0" w:line="240" w:lineRule="auto"/>
              <w:jc w:val="center"/>
              <w:rPr/>
            </w:pPr>
            <w:r w:rsidDel="00000000" w:rsidR="00000000" w:rsidRPr="00000000">
              <w:rPr>
                <w:rFonts w:ascii="Calibri" w:cs="Calibri" w:eastAsia="Calibri" w:hAnsi="Calibri"/>
                <w:sz w:val="14"/>
                <w:szCs w:val="14"/>
                <w:rtl w:val="0"/>
              </w:rPr>
              <w:t xml:space="preserve">Figures 1, 17 and 19.</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16">
            <w:pPr>
              <w:spacing w:after="0" w:line="240" w:lineRule="auto"/>
              <w:jc w:val="center"/>
              <w:rPr/>
            </w:pPr>
            <w:r w:rsidDel="00000000" w:rsidR="00000000" w:rsidRPr="00000000">
              <w:rPr>
                <w:rFonts w:ascii="Calibri" w:cs="Calibri" w:eastAsia="Calibri" w:hAnsi="Calibri"/>
                <w:sz w:val="14"/>
                <w:szCs w:val="14"/>
                <w:rtl w:val="0"/>
              </w:rPr>
              <w:t xml:space="preserve">0:45–1:30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7">
            <w:pPr>
              <w:spacing w:after="0" w:line="240" w:lineRule="auto"/>
              <w:jc w:val="center"/>
              <w:rPr/>
            </w:pPr>
            <w:r w:rsidDel="00000000" w:rsidR="00000000" w:rsidRPr="00000000">
              <w:rPr>
                <w:rFonts w:ascii="Calibri" w:cs="Calibri" w:eastAsia="Calibri" w:hAnsi="Calibri"/>
                <w:sz w:val="14"/>
                <w:szCs w:val="14"/>
                <w:rtl w:val="0"/>
              </w:rPr>
              <w:t xml:space="preserve">Login as Student and open the role dashboard.</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8">
            <w:pPr>
              <w:spacing w:after="0" w:line="240" w:lineRule="auto"/>
              <w:jc w:val="center"/>
              <w:rPr/>
            </w:pPr>
            <w:r w:rsidDel="00000000" w:rsidR="00000000" w:rsidRPr="00000000">
              <w:rPr>
                <w:rFonts w:ascii="Calibri" w:cs="Calibri" w:eastAsia="Calibri" w:hAnsi="Calibri"/>
                <w:sz w:val="14"/>
                <w:szCs w:val="14"/>
                <w:rtl w:val="0"/>
              </w:rPr>
              <w:t xml:space="preserve">JWT session and protected route.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19">
            <w:pPr>
              <w:spacing w:after="0" w:line="240" w:lineRule="auto"/>
              <w:jc w:val="center"/>
              <w:rPr/>
            </w:pPr>
            <w:r w:rsidDel="00000000" w:rsidR="00000000" w:rsidRPr="00000000">
              <w:rPr>
                <w:rFonts w:ascii="Calibri" w:cs="Calibri" w:eastAsia="Calibri" w:hAnsi="Calibri"/>
                <w:sz w:val="14"/>
                <w:szCs w:val="14"/>
                <w:rtl w:val="0"/>
              </w:rPr>
              <w:t xml:space="preserve">1:30–3:15</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A">
            <w:pPr>
              <w:spacing w:after="0" w:line="240" w:lineRule="auto"/>
              <w:jc w:val="center"/>
              <w:rPr/>
            </w:pPr>
            <w:r w:rsidDel="00000000" w:rsidR="00000000" w:rsidRPr="00000000">
              <w:rPr>
                <w:rFonts w:ascii="Calibri" w:cs="Calibri" w:eastAsia="Calibri" w:hAnsi="Calibri"/>
                <w:sz w:val="14"/>
                <w:szCs w:val="14"/>
                <w:rtl w:val="0"/>
              </w:rPr>
              <w:t xml:space="preserve">Open course catalogue and perform an enrollment action.</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B">
            <w:pPr>
              <w:spacing w:after="0" w:line="240" w:lineRule="auto"/>
              <w:jc w:val="center"/>
              <w:rPr/>
            </w:pPr>
            <w:r w:rsidDel="00000000" w:rsidR="00000000" w:rsidRPr="00000000">
              <w:rPr>
                <w:rFonts w:ascii="Calibri" w:cs="Calibri" w:eastAsia="Calibri" w:hAnsi="Calibri"/>
                <w:sz w:val="14"/>
                <w:szCs w:val="14"/>
                <w:rtl w:val="0"/>
              </w:rPr>
              <w:t xml:space="preserve">Real API request and saved/updated enrollment view.</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1C">
            <w:pPr>
              <w:spacing w:after="0" w:line="240" w:lineRule="auto"/>
              <w:jc w:val="center"/>
              <w:rPr/>
            </w:pPr>
            <w:r w:rsidDel="00000000" w:rsidR="00000000" w:rsidRPr="00000000">
              <w:rPr>
                <w:rFonts w:ascii="Calibri" w:cs="Calibri" w:eastAsia="Calibri" w:hAnsi="Calibri"/>
                <w:sz w:val="14"/>
                <w:szCs w:val="14"/>
                <w:rtl w:val="0"/>
              </w:rPr>
              <w:t xml:space="preserve">3:15–4:30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D">
            <w:pPr>
              <w:spacing w:after="0" w:line="240" w:lineRule="auto"/>
              <w:jc w:val="center"/>
              <w:rPr/>
            </w:pPr>
            <w:r w:rsidDel="00000000" w:rsidR="00000000" w:rsidRPr="00000000">
              <w:rPr>
                <w:rFonts w:ascii="Calibri" w:cs="Calibri" w:eastAsia="Calibri" w:hAnsi="Calibri"/>
                <w:sz w:val="14"/>
                <w:szCs w:val="14"/>
                <w:rtl w:val="0"/>
              </w:rPr>
              <w:t xml:space="preserve">Login as Teacher and show roster/mark entry.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1E">
            <w:pPr>
              <w:spacing w:after="0" w:line="240" w:lineRule="auto"/>
              <w:jc w:val="center"/>
              <w:rPr/>
            </w:pPr>
            <w:r w:rsidDel="00000000" w:rsidR="00000000" w:rsidRPr="00000000">
              <w:rPr>
                <w:rFonts w:ascii="Calibri" w:cs="Calibri" w:eastAsia="Calibri" w:hAnsi="Calibri"/>
                <w:sz w:val="14"/>
                <w:szCs w:val="14"/>
                <w:rtl w:val="0"/>
              </w:rPr>
              <w:t xml:space="preserve">Assigned-course ownership and grade validation.</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1F">
            <w:pPr>
              <w:spacing w:after="0" w:line="240" w:lineRule="auto"/>
              <w:jc w:val="center"/>
              <w:rPr/>
            </w:pPr>
            <w:r w:rsidDel="00000000" w:rsidR="00000000" w:rsidRPr="00000000">
              <w:rPr>
                <w:rFonts w:ascii="Calibri" w:cs="Calibri" w:eastAsia="Calibri" w:hAnsi="Calibri"/>
                <w:sz w:val="14"/>
                <w:szCs w:val="14"/>
                <w:rtl w:val="0"/>
              </w:rPr>
              <w:t xml:space="preserve">4:30–5:30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20">
            <w:pPr>
              <w:spacing w:after="0" w:line="240" w:lineRule="auto"/>
              <w:jc w:val="center"/>
              <w:rPr/>
            </w:pPr>
            <w:r w:rsidDel="00000000" w:rsidR="00000000" w:rsidRPr="00000000">
              <w:rPr>
                <w:rFonts w:ascii="Calibri" w:cs="Calibri" w:eastAsia="Calibri" w:hAnsi="Calibri"/>
                <w:sz w:val="14"/>
                <w:szCs w:val="14"/>
                <w:rtl w:val="0"/>
              </w:rPr>
              <w:t xml:space="preserve">Show CGPA or dues loaded from backend data.</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21">
            <w:pPr>
              <w:spacing w:after="0" w:line="240" w:lineRule="auto"/>
              <w:jc w:val="center"/>
              <w:rPr/>
            </w:pPr>
            <w:r w:rsidDel="00000000" w:rsidR="00000000" w:rsidRPr="00000000">
              <w:rPr>
                <w:rFonts w:ascii="Calibri" w:cs="Calibri" w:eastAsia="Calibri" w:hAnsi="Calibri"/>
                <w:sz w:val="14"/>
                <w:szCs w:val="14"/>
                <w:rtl w:val="0"/>
              </w:rPr>
              <w:t xml:space="preserve">Second database-backed feature.</w:t>
            </w:r>
            <w:r w:rsidDel="00000000" w:rsidR="00000000" w:rsidRPr="00000000">
              <w:rPr>
                <w:rtl w:val="0"/>
              </w:rPr>
            </w:r>
          </w:p>
        </w:tc>
      </w:tr>
      <w:tr>
        <w:trPr>
          <w:cantSplit w:val="1"/>
          <w:tblHeader w:val="0"/>
        </w:trPr>
        <w:tc>
          <w:tcPr>
            <w:tcMar>
              <w:top w:w="55.0" w:type="dxa"/>
              <w:left w:w="70.0" w:type="dxa"/>
              <w:bottom w:w="55.0" w:type="dxa"/>
              <w:right w:w="70.0" w:type="dxa"/>
            </w:tcMar>
            <w:vAlign w:val="center"/>
          </w:tcPr>
          <w:p w:rsidR="00000000" w:rsidDel="00000000" w:rsidP="00000000" w:rsidRDefault="00000000" w:rsidRPr="00000000" w14:paraId="00000222">
            <w:pPr>
              <w:spacing w:after="0" w:line="240" w:lineRule="auto"/>
              <w:jc w:val="center"/>
              <w:rPr/>
            </w:pPr>
            <w:r w:rsidDel="00000000" w:rsidR="00000000" w:rsidRPr="00000000">
              <w:rPr>
                <w:rFonts w:ascii="Calibri" w:cs="Calibri" w:eastAsia="Calibri" w:hAnsi="Calibri"/>
                <w:sz w:val="14"/>
                <w:szCs w:val="14"/>
                <w:rtl w:val="0"/>
              </w:rPr>
              <w:t xml:space="preserve">5:30–6:30</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23">
            <w:pPr>
              <w:spacing w:after="0" w:line="240" w:lineRule="auto"/>
              <w:jc w:val="center"/>
              <w:rPr/>
            </w:pPr>
            <w:r w:rsidDel="00000000" w:rsidR="00000000" w:rsidRPr="00000000">
              <w:rPr>
                <w:rFonts w:ascii="Calibri" w:cs="Calibri" w:eastAsia="Calibri" w:hAnsi="Calibri"/>
                <w:sz w:val="14"/>
                <w:szCs w:val="14"/>
                <w:rtl w:val="0"/>
              </w:rPr>
              <w:t xml:space="preserve">Explain current limitations and next correction plan honestly.</w:t>
            </w:r>
            <w:r w:rsidDel="00000000" w:rsidR="00000000" w:rsidRPr="00000000">
              <w:rPr>
                <w:rtl w:val="0"/>
              </w:rPr>
            </w:r>
          </w:p>
        </w:tc>
        <w:tc>
          <w:tcPr>
            <w:tcMar>
              <w:top w:w="55.0" w:type="dxa"/>
              <w:left w:w="70.0" w:type="dxa"/>
              <w:bottom w:w="55.0" w:type="dxa"/>
              <w:right w:w="70.0" w:type="dxa"/>
            </w:tcMar>
            <w:vAlign w:val="center"/>
          </w:tcPr>
          <w:p w:rsidR="00000000" w:rsidDel="00000000" w:rsidP="00000000" w:rsidRDefault="00000000" w:rsidRPr="00000000" w14:paraId="00000224">
            <w:pPr>
              <w:spacing w:after="0" w:line="240" w:lineRule="auto"/>
              <w:jc w:val="center"/>
              <w:rPr/>
            </w:pPr>
            <w:r w:rsidDel="00000000" w:rsidR="00000000" w:rsidRPr="00000000">
              <w:rPr>
                <w:rFonts w:ascii="Calibri" w:cs="Calibri" w:eastAsia="Calibri" w:hAnsi="Calibri"/>
                <w:sz w:val="14"/>
                <w:szCs w:val="14"/>
                <w:rtl w:val="0"/>
              </w:rPr>
              <w:t xml:space="preserve">Progress table, DFD Level 2 and Gantt chart.</w:t>
            </w:r>
            <w:r w:rsidDel="00000000" w:rsidR="00000000" w:rsidRPr="00000000">
              <w:rPr>
                <w:rtl w:val="0"/>
              </w:rPr>
            </w:r>
          </w:p>
        </w:tc>
      </w:tr>
    </w:tbl>
    <w:p w:rsidR="00000000" w:rsidDel="00000000" w:rsidP="00000000" w:rsidRDefault="00000000" w:rsidRPr="00000000" w14:paraId="00000225">
      <w:pPr>
        <w:rPr/>
      </w:pPr>
      <w:r w:rsidDel="00000000" w:rsidR="00000000" w:rsidRPr="00000000">
        <w:rPr>
          <w:rtl w:val="0"/>
        </w:rPr>
      </w:r>
    </w:p>
    <w:sectPr>
      <w:footerReference r:id="rId28" w:type="default"/>
      <w:pgSz w:h="15840" w:w="12240" w:orient="portrait"/>
      <w:pgMar w:bottom="936" w:top="1008"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2.png"/><Relationship Id="rId21" Type="http://schemas.openxmlformats.org/officeDocument/2006/relationships/image" Target="media/image18.png"/><Relationship Id="rId24" Type="http://schemas.openxmlformats.org/officeDocument/2006/relationships/image" Target="media/image11.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0.png"/><Relationship Id="rId25" Type="http://schemas.openxmlformats.org/officeDocument/2006/relationships/image" Target="media/image15.png"/><Relationship Id="rId28" Type="http://schemas.openxmlformats.org/officeDocument/2006/relationships/footer" Target="footer1.xml"/><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21.png"/><Relationship Id="rId7" Type="http://schemas.openxmlformats.org/officeDocument/2006/relationships/image" Target="media/image22.png"/><Relationship Id="rId8" Type="http://schemas.openxmlformats.org/officeDocument/2006/relationships/image" Target="media/image13.png"/><Relationship Id="rId11" Type="http://schemas.openxmlformats.org/officeDocument/2006/relationships/image" Target="media/image1.png"/><Relationship Id="rId10" Type="http://schemas.openxmlformats.org/officeDocument/2006/relationships/image" Target="media/image12.png"/><Relationship Id="rId13" Type="http://schemas.openxmlformats.org/officeDocument/2006/relationships/image" Target="media/image8.png"/><Relationship Id="rId12" Type="http://schemas.openxmlformats.org/officeDocument/2006/relationships/image" Target="media/image5.png"/><Relationship Id="rId15" Type="http://schemas.openxmlformats.org/officeDocument/2006/relationships/image" Target="media/image14.png"/><Relationship Id="rId14" Type="http://schemas.openxmlformats.org/officeDocument/2006/relationships/image" Target="media/image20.png"/><Relationship Id="rId17" Type="http://schemas.openxmlformats.org/officeDocument/2006/relationships/image" Target="media/image9.png"/><Relationship Id="rId16" Type="http://schemas.openxmlformats.org/officeDocument/2006/relationships/image" Target="media/image4.png"/><Relationship Id="rId19" Type="http://schemas.openxmlformats.org/officeDocument/2006/relationships/image" Target="media/image3.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