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행복은 그냥 자기가 만족하면 되는 것입니다. (가)처럼 아버지는 아버지다워야 한다는 말은 너무 옛날 생각입니다. 지금은 모두가 평등한 시대입니다. (나)의 말처럼 내가 하고 싶은 것을 하는 게 행복입니다. 남 눈치 볼 필요 없이 내가 원하는 대로 사는 게 최고입니다. 저는 게임을 할 때가 가장 행복합니다. 그러니까 저의 행복은 게임입니다. 앞으로 프로게이머가 되어서 제가 좋아하는 게임을 마음껏 하면서 돈도 벌고 싶습니다. 이것이 저의 삶의 목적입니다.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