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528BA7C" w14:textId="77777777" w:rsidTr="00F44461">
        <w:tc>
          <w:tcPr>
            <w:tcW w:w="9016" w:type="dxa"/>
          </w:tcPr>
          <w:p w14:paraId="19CA6E64" w14:textId="59456D5E" w:rsidR="00671249" w:rsidRPr="0070344D" w:rsidRDefault="00671249" w:rsidP="0070344D">
            <w:pPr>
              <w:jc w:val="center"/>
              <w:rPr>
                <w:rFonts w:hint="eastAsia"/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71CE2B29" w14:textId="457D7EA3" w:rsidR="00296BCF" w:rsidRPr="00296BCF" w:rsidRDefault="00296BCF" w:rsidP="00F44461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PC 사용자를 위한 안구건조증 예방 프로그램</w:t>
            </w:r>
          </w:p>
          <w:p w14:paraId="05F9B252" w14:textId="77777777" w:rsidR="00671249" w:rsidRDefault="00671249" w:rsidP="00F44461">
            <w:pPr>
              <w:jc w:val="center"/>
            </w:pPr>
          </w:p>
          <w:p w14:paraId="573AABE9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0E1E55C" w14:textId="64530FE9" w:rsidR="00671249" w:rsidRPr="00296BCF" w:rsidRDefault="00296BCF" w:rsidP="00F44461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(나)반, 13팀, 20241967, 박지환</w:t>
            </w:r>
          </w:p>
        </w:tc>
      </w:tr>
    </w:tbl>
    <w:p w14:paraId="36870C80" w14:textId="3A9C0BE4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279F" w14:paraId="60672E33" w14:textId="77777777" w:rsidTr="00F77CCD">
        <w:tc>
          <w:tcPr>
            <w:tcW w:w="4508" w:type="dxa"/>
          </w:tcPr>
          <w:p w14:paraId="2AAA8A6F" w14:textId="15A87966" w:rsidR="00296BCF" w:rsidRPr="0070344D" w:rsidRDefault="00F77CCD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142ADAC7" w14:textId="350BD28D" w:rsidR="00F77CCD" w:rsidRDefault="00296BCF" w:rsidP="0070344D">
            <w:pPr>
              <w:ind w:firstLineChars="100" w:firstLine="200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00" w:themeColor="text1"/>
              </w:rPr>
              <w:t>현대 사회의 PC 사용률이 늘어남에 따라 안구건조증의 발병률 또한 증가하고 있다. 본 프로젝트는 PC 사용에 따른 안구건조증을 예방하고자 제안되었다.</w:t>
            </w:r>
          </w:p>
          <w:p w14:paraId="2CCD2188" w14:textId="3595D5A2" w:rsidR="00296BCF" w:rsidRDefault="00296BCF" w:rsidP="00296BCF">
            <w:pPr>
              <w:ind w:firstLineChars="100" w:firstLine="20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첫 번째로, PC의 카메라를 통해 사용자의 안면과 눈의 윤곽을 인식한다. 이를</w:t>
            </w:r>
            <w:r w:rsidR="00CE2EF6">
              <w:rPr>
                <w:rFonts w:hint="eastAsia"/>
                <w:color w:val="000000" w:themeColor="text1"/>
              </w:rPr>
              <w:t xml:space="preserve"> 위해 OpenCV</w:t>
            </w:r>
            <w:r w:rsidR="000F37A3">
              <w:rPr>
                <w:rFonts w:hint="eastAsia"/>
                <w:color w:val="000000" w:themeColor="text1"/>
              </w:rPr>
              <w:t xml:space="preserve"> 라이브러리</w:t>
            </w:r>
            <w:r w:rsidR="00CE2EF6">
              <w:rPr>
                <w:rFonts w:hint="eastAsia"/>
                <w:color w:val="000000" w:themeColor="text1"/>
              </w:rPr>
              <w:t>의 Harrcascade와 dlib 라이브러리가 사용된다.</w:t>
            </w:r>
          </w:p>
          <w:p w14:paraId="410F1357" w14:textId="07586B5B" w:rsidR="00296BCF" w:rsidRDefault="00296BCF" w:rsidP="00296BCF">
            <w:pPr>
              <w:ind w:firstLineChars="100" w:firstLine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두 번째로,</w:t>
            </w:r>
            <w:r w:rsidR="00CE2EF6">
              <w:rPr>
                <w:rFonts w:hint="eastAsia"/>
                <w:color w:val="000000" w:themeColor="text1"/>
              </w:rPr>
              <w:t xml:space="preserve"> 사용자의 눈깜박임을 인식한다. 이를 위해 EAR 알고리즘이 사용된다.</w:t>
            </w:r>
          </w:p>
          <w:p w14:paraId="4B17C22F" w14:textId="61A83232" w:rsidR="00F77CCD" w:rsidRPr="008B4DB1" w:rsidRDefault="00CE2EF6" w:rsidP="008B4DB1">
            <w:pPr>
              <w:ind w:firstLineChars="100" w:firstLine="20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세 번째로, 눈깜박임의 횟수가 특정 기준에 부합하지 않을 경우 PC 화면을 통해 사용자에게 경고</w:t>
            </w:r>
            <w:r w:rsidR="000F37A3">
              <w:rPr>
                <w:rFonts w:hint="eastAsia"/>
                <w:color w:val="000000" w:themeColor="text1"/>
              </w:rPr>
              <w:t>를 표시하거나, 안구 스트레칭 등의 방안을 제시한다.</w:t>
            </w:r>
          </w:p>
          <w:p w14:paraId="059AEFE2" w14:textId="7A9303FF" w:rsidR="001C6817" w:rsidRDefault="00CE2E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본 프로젝트가 실현된다면, PC 작업을 하는 사용자들의 안구 건강을 보조해줄 것이라 예상이 된다</w:t>
            </w:r>
            <w:r w:rsidR="008B4DB1"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7C5F0DF2" w14:textId="187E0CF4" w:rsidR="00F77CCD" w:rsidRPr="008B4DB1" w:rsidRDefault="00671249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EC053A9" wp14:editId="13565F5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393C053" wp14:editId="064633C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E3E1EDB" wp14:editId="40329A2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0511898" wp14:editId="7229692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437496C4" w14:textId="77777777" w:rsidR="00F4279F" w:rsidRDefault="00F4279F">
            <w:pPr>
              <w:rPr>
                <w:rFonts w:hint="eastAsia"/>
                <w:color w:val="0000FF"/>
              </w:rPr>
            </w:pPr>
          </w:p>
          <w:p w14:paraId="55C84C7A" w14:textId="621A39F6" w:rsidR="00443F52" w:rsidRDefault="00F4279F" w:rsidP="00F4279F">
            <w:pPr>
              <w:jc w:val="center"/>
              <w:rPr>
                <w:color w:val="0000FF"/>
              </w:rPr>
            </w:pPr>
            <w:r>
              <w:rPr>
                <w:rFonts w:hint="eastAsia"/>
                <w:noProof/>
                <w:color w:val="0000FF"/>
              </w:rPr>
              <w:drawing>
                <wp:inline distT="0" distB="0" distL="0" distR="0" wp14:anchorId="232E7AAB" wp14:editId="5F41F8CA">
                  <wp:extent cx="2286000" cy="1832447"/>
                  <wp:effectExtent l="0" t="0" r="0" b="0"/>
                  <wp:docPr id="1372306251" name="그림 7" descr="텍스트, 스크린샷, 폰트, 브랜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306251" name="그림 7" descr="텍스트, 스크린샷, 폰트, 브랜드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05" cy="18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6FD7D" w14:textId="324B36E1" w:rsidR="00F77CCD" w:rsidRPr="008B4DB1" w:rsidRDefault="00F4279F" w:rsidP="008B4DB1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&lt;그림 </w:t>
            </w:r>
            <w:r w:rsidR="00201BD7"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&gt; 안구건조증</w:t>
            </w:r>
            <w:r w:rsidR="004D59E5">
              <w:rPr>
                <w:rFonts w:hint="eastAsia"/>
                <w:color w:val="000000" w:themeColor="text1"/>
              </w:rPr>
              <w:t xml:space="preserve"> 관련</w:t>
            </w:r>
            <w:r>
              <w:rPr>
                <w:rFonts w:hint="eastAsia"/>
                <w:color w:val="000000" w:themeColor="text1"/>
              </w:rPr>
              <w:t xml:space="preserve"> 통계</w:t>
            </w:r>
          </w:p>
          <w:p w14:paraId="525798EC" w14:textId="11C2233E" w:rsidR="00522369" w:rsidRDefault="00A4487B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068047" wp14:editId="0B312671">
                  <wp:extent cx="2653258" cy="1859280"/>
                  <wp:effectExtent l="0" t="0" r="0" b="7620"/>
                  <wp:docPr id="635561519" name="그림 5" descr="텍스트, 스케치, 직사각형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561519" name="그림 5" descr="텍스트, 스케치, 직사각형, 디자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434" cy="1866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280E3" w14:textId="0790AD60" w:rsidR="00A4487B" w:rsidRDefault="00A4487B" w:rsidP="00443F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 w:rsidR="00671249">
              <w:rPr>
                <w:rFonts w:hint="eastAsia"/>
              </w:rPr>
              <w:t xml:space="preserve">그림 </w:t>
            </w:r>
            <w:r w:rsidR="00201BD7">
              <w:rPr>
                <w:rFonts w:hint="eastAsia"/>
              </w:rPr>
              <w:t>2</w:t>
            </w:r>
            <w:r>
              <w:rPr>
                <w:rFonts w:hint="eastAsia"/>
              </w:rPr>
              <w:t>&gt; PC 화면에 뜬 팝업창</w:t>
            </w:r>
          </w:p>
        </w:tc>
      </w:tr>
    </w:tbl>
    <w:p w14:paraId="71643B08" w14:textId="4189466B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2530AE8" w14:textId="77777777" w:rsidTr="00F44461">
        <w:tc>
          <w:tcPr>
            <w:tcW w:w="9016" w:type="dxa"/>
          </w:tcPr>
          <w:p w14:paraId="7732C8B3" w14:textId="4884A32D" w:rsidR="00FE02AB" w:rsidRPr="008B4DB1" w:rsidRDefault="00C86FC2" w:rsidP="00C86FC2">
            <w:pPr>
              <w:jc w:val="left"/>
              <w:rPr>
                <w:rFonts w:hint="eastAsia"/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0D10735B" w14:textId="5A0F92C1" w:rsidR="00C86FC2" w:rsidRPr="008B4DB1" w:rsidRDefault="00FE02AB" w:rsidP="00C86FC2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한 통계에 따르면, 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본인이 안구건조증에 걸리거나 걸릴 가능성이 높은 이유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 xml:space="preserve">를 묻는 중복선택 질문에 설문 참여자 중 73.4%가 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전자기기(컴퓨터, 스마트폰 등) 장시간 사용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을 주요 원인으로 꼽았다. 시대가 흐르며 전자기기의 보급화가 이루어지며, 이에 따라 안구건조증의 발병률 또한 높아지는 것이다</w:t>
            </w:r>
            <w:r w:rsidR="008B4DB1">
              <w:rPr>
                <w:rFonts w:hint="eastAsia"/>
                <w:color w:val="000000" w:themeColor="text1"/>
              </w:rPr>
              <w:t>.</w:t>
            </w:r>
          </w:p>
          <w:p w14:paraId="5236696C" w14:textId="5BB74E33" w:rsidR="00C86FC2" w:rsidRPr="008B4DB1" w:rsidRDefault="008778D1" w:rsidP="00C86FC2">
            <w:pPr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 안구건조증의 원인은 다양하게 있지만</w:t>
            </w:r>
            <w:r w:rsidR="00025177">
              <w:rPr>
                <w:rFonts w:hint="eastAsia"/>
                <w:bCs/>
                <w:color w:val="000000" w:themeColor="text1"/>
              </w:rPr>
              <w:t xml:space="preserve">, </w:t>
            </w:r>
            <w:r w:rsidR="003A3889">
              <w:rPr>
                <w:rFonts w:hint="eastAsia"/>
                <w:bCs/>
                <w:color w:val="000000" w:themeColor="text1"/>
              </w:rPr>
              <w:t>특히나 PC 작업에 몰두하게 되면 오랜 시간 눈을 깜박이지 않</w:t>
            </w:r>
            <w:r w:rsidR="00025177">
              <w:rPr>
                <w:rFonts w:hint="eastAsia"/>
                <w:bCs/>
                <w:color w:val="000000" w:themeColor="text1"/>
              </w:rPr>
              <w:t>게 되는데</w:t>
            </w:r>
            <w:r w:rsidR="003A3889">
              <w:rPr>
                <w:rFonts w:hint="eastAsia"/>
                <w:bCs/>
                <w:color w:val="000000" w:themeColor="text1"/>
              </w:rPr>
              <w:t>, 이는 안구건조증의 발병률을 크게 상승시킨다. 그러나 작업을 하며 자신이 눈을 잘 깜박이고 있는지를 체크하는 것은 쉽지 않은 일이다. 이를 의식하게 되면 원래 진행중인 작업에도 집중을 못</w:t>
            </w:r>
            <w:r w:rsidR="00025177">
              <w:rPr>
                <w:rFonts w:hint="eastAsia"/>
                <w:bCs/>
                <w:color w:val="000000" w:themeColor="text1"/>
              </w:rPr>
              <w:t>하게 될 수 있다.</w:t>
            </w:r>
          </w:p>
          <w:p w14:paraId="4B262B2C" w14:textId="2D7C656A" w:rsidR="003A3889" w:rsidRPr="003A3889" w:rsidRDefault="003A3889" w:rsidP="00C86FC2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FF"/>
              </w:rPr>
              <w:lastRenderedPageBreak/>
              <w:t xml:space="preserve"> </w:t>
            </w:r>
            <w:r>
              <w:rPr>
                <w:rFonts w:hint="eastAsia"/>
                <w:color w:val="000000" w:themeColor="text1"/>
              </w:rPr>
              <w:t>이</w:t>
            </w:r>
            <w:r w:rsidR="00A01F6C">
              <w:rPr>
                <w:rFonts w:hint="eastAsia"/>
                <w:color w:val="000000" w:themeColor="text1"/>
              </w:rPr>
              <w:t xml:space="preserve">러한 문제점을 </w:t>
            </w:r>
            <w:r>
              <w:rPr>
                <w:rFonts w:hint="eastAsia"/>
                <w:color w:val="000000" w:themeColor="text1"/>
              </w:rPr>
              <w:t>해결하기 위해,</w:t>
            </w:r>
            <w:r w:rsidR="00A01F6C">
              <w:rPr>
                <w:rFonts w:hint="eastAsia"/>
                <w:color w:val="000000" w:themeColor="text1"/>
              </w:rPr>
              <w:t xml:space="preserve"> 오픈소스 라이브러리를 활용한 눈깜박임 감지 프로그램을 제시한다. 사용자가 너무 오랜 시간동안 눈을 깜박이지 않으면, 프로그램이 이를 감지해 경고</w:t>
            </w:r>
            <w:r w:rsidR="00025177">
              <w:rPr>
                <w:rFonts w:hint="eastAsia"/>
                <w:color w:val="000000" w:themeColor="text1"/>
              </w:rPr>
              <w:t xml:space="preserve">를 </w:t>
            </w:r>
            <w:r w:rsidR="00A01F6C">
              <w:rPr>
                <w:rFonts w:hint="eastAsia"/>
                <w:color w:val="000000" w:themeColor="text1"/>
              </w:rPr>
              <w:t>표시</w:t>
            </w:r>
            <w:r w:rsidR="00025177">
              <w:rPr>
                <w:rFonts w:hint="eastAsia"/>
                <w:color w:val="000000" w:themeColor="text1"/>
              </w:rPr>
              <w:t>하거</w:t>
            </w:r>
            <w:r w:rsidR="00A01F6C">
              <w:rPr>
                <w:rFonts w:hint="eastAsia"/>
                <w:color w:val="000000" w:themeColor="text1"/>
              </w:rPr>
              <w:t>나 안구 스트레칭을 제안하는 것이다.</w:t>
            </w:r>
          </w:p>
        </w:tc>
      </w:tr>
    </w:tbl>
    <w:p w14:paraId="16D62A8B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9D2D0A6" w14:textId="77777777" w:rsidTr="00F44461">
        <w:tc>
          <w:tcPr>
            <w:tcW w:w="9016" w:type="dxa"/>
          </w:tcPr>
          <w:p w14:paraId="7A1215E7" w14:textId="6ADAFCEE" w:rsidR="005A64FC" w:rsidRPr="008B4DB1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50A696B6" w14:textId="61A5A021" w:rsidR="00134DBD" w:rsidRDefault="00201BD7" w:rsidP="00201BD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drawing>
                <wp:inline distT="0" distB="0" distL="0" distR="0" wp14:anchorId="29FD077A" wp14:editId="0EBC65F7">
                  <wp:extent cx="3004703" cy="2560955"/>
                  <wp:effectExtent l="0" t="0" r="5715" b="0"/>
                  <wp:docPr id="2080881894" name="그림 9" descr="스케치, 도표, 그림, 기술 도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881894" name="그림 9" descr="스케치, 도표, 그림, 기술 도면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703" cy="256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BAB60" w14:textId="7D8E22A0" w:rsidR="00201BD7" w:rsidRDefault="00201BD7" w:rsidP="00957377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&lt;그림 3&gt; 프로</w:t>
            </w:r>
            <w:r w:rsidR="00957377">
              <w:rPr>
                <w:rFonts w:hint="eastAsia"/>
                <w:color w:val="000000" w:themeColor="text1"/>
              </w:rPr>
              <w:t>그램</w:t>
            </w:r>
            <w:r>
              <w:rPr>
                <w:rFonts w:hint="eastAsia"/>
                <w:color w:val="000000" w:themeColor="text1"/>
              </w:rPr>
              <w:t>의 간단한 순서도</w:t>
            </w:r>
          </w:p>
          <w:p w14:paraId="5184DA4C" w14:textId="2A5126CF" w:rsidR="00957377" w:rsidRPr="008B4DB1" w:rsidRDefault="00975B48" w:rsidP="008B4DB1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프로그램의 작동 방식은 다음과 같다. 먼저 프로그램을 실행시키면 PC의 카메라를 통해 사용자의 얼굴, 눈을 실시간으로 인식한다.</w:t>
            </w:r>
            <w:r w:rsidR="009979A5">
              <w:rPr>
                <w:rFonts w:hint="eastAsia"/>
                <w:color w:val="000000" w:themeColor="text1"/>
              </w:rPr>
              <w:t xml:space="preserve"> 이때 사용자가 일정 시간동안 눈을 깜박이지 않으면, 카운트를 하나 추가하고, 카운트가 일정 기준 쌓일 경우 화면에 메시지를 출력하는 방식이다. 일정 시간 눈을 깜박이지 않을 때 바로 메시지를 출력하게 되면 너무 빈번하게 출력되기 때문에 카운트라는 시스템을 추가하였다. 이 프로그램을 Python과 오픈소스 라이브러리를 이용해 개발할 계획이다.</w:t>
            </w:r>
          </w:p>
          <w:p w14:paraId="1626E7A7" w14:textId="398EFF3D" w:rsidR="00975B48" w:rsidRPr="008B4DB1" w:rsidRDefault="00975B48" w:rsidP="00F44461">
            <w:pPr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 해당 프로그램을 구현하는 데 필요한 것은 크게 두 가지이다. 얼굴과 눈 인식, 그리고 눈깜박임을 감지하는 것이다.</w:t>
            </w:r>
          </w:p>
          <w:p w14:paraId="44708498" w14:textId="7ED76B02" w:rsidR="00975B48" w:rsidRDefault="00975B48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얼굴과 눈을 인식하기 위해, OpenCV 라이브러리의 Haar Cascade 객체 검출기와 dlib 라이브러리를 사용할 예정이다. 카메라로 하여금 Haar Cascade는 얼굴을, dlib은 눈을 인식하게 해준다.</w:t>
            </w:r>
            <w:r w:rsidR="009979A5">
              <w:rPr>
                <w:rFonts w:hint="eastAsia"/>
                <w:color w:val="000000" w:themeColor="text1"/>
              </w:rPr>
              <w:t xml:space="preserve"> dlib 라이브러리 하나만으로 얼굴 또한 인식할 수 있지만, OpenCV의 Haar cascade가 PC에 부하를 덜 주기 때문에 해당 라이브러리를 채택하였다.</w:t>
            </w:r>
          </w:p>
          <w:p w14:paraId="7F78D6BB" w14:textId="04A98794" w:rsidR="00975B48" w:rsidRPr="00975B48" w:rsidRDefault="00975B48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눈 깜박임을 감지하기 위해서, dlib으로 인식한 눈을 기반으로 EAR 알고리즘을 사용한다. EAR 알고리즘은 눈의 종횡비를 측정해 눈이 감겼는지를 확인한다. </w:t>
            </w:r>
          </w:p>
        </w:tc>
      </w:tr>
    </w:tbl>
    <w:p w14:paraId="079B4EF1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8497164" w14:textId="77777777" w:rsidTr="00F44461">
        <w:tc>
          <w:tcPr>
            <w:tcW w:w="9016" w:type="dxa"/>
          </w:tcPr>
          <w:p w14:paraId="10B48DEE" w14:textId="514D7BA1" w:rsidR="00522369" w:rsidRPr="008B4DB1" w:rsidRDefault="00671249" w:rsidP="00F44461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D6E1A89" w14:textId="0F6DF36D" w:rsidR="00522369" w:rsidRPr="008B4DB1" w:rsidRDefault="00AC7FE8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PC 사용률이 급증한 현대 사회 속, 그에 따른 질병 또한 늘어가고 있다. 본 프로젝트는 그 중 하나인 안구건조증을 예방하는 데 적지않은 도움을 줄 것이다. 사용자의 눈깜박임을 감지하고, 일정 시간 눈이 깜박이지 않을 경우 경고 메시지나 안구 스트레칭 제안 등을 화면에 출력하여 </w:t>
            </w:r>
            <w:r>
              <w:rPr>
                <w:rFonts w:hint="eastAsia"/>
                <w:color w:val="000000" w:themeColor="text1"/>
              </w:rPr>
              <w:lastRenderedPageBreak/>
              <w:t>사용자의 건강을 보조하는 것이 목표이다.</w:t>
            </w:r>
          </w:p>
          <w:p w14:paraId="79B5A35F" w14:textId="6EB4DAE2" w:rsidR="00AC7FE8" w:rsidRPr="0070344D" w:rsidRDefault="00AC7FE8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 w:rsidR="0070344D">
              <w:rPr>
                <w:rFonts w:hint="eastAsia"/>
                <w:color w:val="000000" w:themeColor="text1"/>
              </w:rPr>
              <w:t>OpenCV와 dlib을 사용하기 때문에 관련 지식 습득은 필수적일 것이며, 그 외의 라이브러리 또한 필요하다면 사용할 계획이다. 또한 해당 프로그램은 사용자가 다른 작업을 하는 동안 계속해서 실행 중이어야 하기 때문에 PC에 부하를 최소한으로 주는 방안을 검토할 예정이다.</w:t>
            </w:r>
          </w:p>
        </w:tc>
      </w:tr>
    </w:tbl>
    <w:p w14:paraId="448FE929" w14:textId="0175C571" w:rsidR="00671249" w:rsidRDefault="00671249" w:rsidP="00671249">
      <w:pPr>
        <w:ind w:firstLineChars="100" w:firstLine="200"/>
        <w:jc w:val="right"/>
        <w:rPr>
          <w:rFonts w:hint="eastAsia"/>
        </w:rPr>
      </w:pPr>
      <w:r>
        <w:lastRenderedPageBreak/>
        <w:t xml:space="preserve">       </w:t>
      </w:r>
    </w:p>
    <w:p w14:paraId="35294462" w14:textId="77777777" w:rsidR="0046775B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79C0A22F" w14:textId="07E69D32" w:rsidR="0046775B" w:rsidRPr="0046775B" w:rsidRDefault="0046775B" w:rsidP="00671249">
      <w:pPr>
        <w:rPr>
          <w:b/>
        </w:rPr>
      </w:pPr>
      <w:r>
        <w:rPr>
          <w:rFonts w:hint="eastAsia"/>
        </w:rPr>
        <w:t>[1] 「안구건조증」, 질병관리청 국가정보포털,</w:t>
      </w:r>
    </w:p>
    <w:p w14:paraId="3B9678B9" w14:textId="0555E303" w:rsidR="0046775B" w:rsidRDefault="0046775B" w:rsidP="00671249">
      <w:hyperlink r:id="rId9" w:history="1">
        <w:r w:rsidRPr="004C74FE">
          <w:rPr>
            <w:rStyle w:val="a7"/>
          </w:rPr>
          <w:t>https://health.kdca.go.kr/healthinfo/biz/health/gnrlzHealthInfo/gnrlzHealthInfo/gnrlzHealthInfoView.do?cntnts_sn=6306</w:t>
        </w:r>
      </w:hyperlink>
    </w:p>
    <w:p w14:paraId="59D586DD" w14:textId="46FEAF65" w:rsidR="0046775B" w:rsidRDefault="0046775B" w:rsidP="00671249">
      <w:r>
        <w:rPr>
          <w:rFonts w:hint="eastAsia"/>
        </w:rPr>
        <w:t>[2] 최선, 「3명 중 1명은 안구건조증</w:t>
      </w:r>
      <w:r>
        <w:t>…</w:t>
      </w:r>
      <w:r>
        <w:rPr>
          <w:rFonts w:hint="eastAsia"/>
        </w:rPr>
        <w:t xml:space="preserve"> 전자기기 장시간 사용 주원인」, 『메디칼타임즈』, 2024.12.01, </w:t>
      </w:r>
    </w:p>
    <w:p w14:paraId="32D84162" w14:textId="2D512877" w:rsidR="0046775B" w:rsidRDefault="0046775B" w:rsidP="00671249">
      <w:hyperlink r:id="rId10" w:history="1">
        <w:r w:rsidRPr="004C74FE">
          <w:rPr>
            <w:rStyle w:val="a7"/>
          </w:rPr>
          <w:t>https://www.medicaltimes.com/Main/News/NewsView.html?ID=1156380</w:t>
        </w:r>
      </w:hyperlink>
    </w:p>
    <w:p w14:paraId="58A953A5" w14:textId="77777777" w:rsidR="0046775B" w:rsidRDefault="0046775B" w:rsidP="00671249"/>
    <w:p w14:paraId="17A2DEEB" w14:textId="77777777" w:rsidR="0046775B" w:rsidRPr="0046775B" w:rsidRDefault="0046775B" w:rsidP="00671249">
      <w:pPr>
        <w:rPr>
          <w:rFonts w:hint="eastAsia"/>
        </w:rPr>
      </w:pPr>
    </w:p>
    <w:sectPr w:rsidR="0046775B" w:rsidRPr="004677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9CB28" w14:textId="77777777" w:rsidR="00C829F8" w:rsidRDefault="00C829F8" w:rsidP="00F77CCD">
      <w:pPr>
        <w:spacing w:after="0" w:line="240" w:lineRule="auto"/>
      </w:pPr>
      <w:r>
        <w:separator/>
      </w:r>
    </w:p>
  </w:endnote>
  <w:endnote w:type="continuationSeparator" w:id="0">
    <w:p w14:paraId="53330A4A" w14:textId="77777777" w:rsidR="00C829F8" w:rsidRDefault="00C829F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F2918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46DB4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71CA0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7DE51" w14:textId="77777777" w:rsidR="00C829F8" w:rsidRDefault="00C829F8" w:rsidP="00F77CCD">
      <w:pPr>
        <w:spacing w:after="0" w:line="240" w:lineRule="auto"/>
      </w:pPr>
      <w:r>
        <w:separator/>
      </w:r>
    </w:p>
  </w:footnote>
  <w:footnote w:type="continuationSeparator" w:id="0">
    <w:p w14:paraId="2D56E576" w14:textId="77777777" w:rsidR="00C829F8" w:rsidRDefault="00C829F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56938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10ED5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5752D79F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EC92B" w14:textId="77777777" w:rsidR="002E21A5" w:rsidRDefault="002E21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5177"/>
    <w:rsid w:val="000C07EE"/>
    <w:rsid w:val="000C2F53"/>
    <w:rsid w:val="000F37A3"/>
    <w:rsid w:val="00134DBD"/>
    <w:rsid w:val="0014569C"/>
    <w:rsid w:val="00162174"/>
    <w:rsid w:val="001C6817"/>
    <w:rsid w:val="00201BD7"/>
    <w:rsid w:val="00221DF5"/>
    <w:rsid w:val="00296BCF"/>
    <w:rsid w:val="002A4801"/>
    <w:rsid w:val="002E19D6"/>
    <w:rsid w:val="002E21A5"/>
    <w:rsid w:val="0030266E"/>
    <w:rsid w:val="003A1BFC"/>
    <w:rsid w:val="003A21E2"/>
    <w:rsid w:val="003A3889"/>
    <w:rsid w:val="003E6996"/>
    <w:rsid w:val="003F6F96"/>
    <w:rsid w:val="00443F52"/>
    <w:rsid w:val="0046775B"/>
    <w:rsid w:val="004D59E5"/>
    <w:rsid w:val="00522369"/>
    <w:rsid w:val="00592AF8"/>
    <w:rsid w:val="005A64FC"/>
    <w:rsid w:val="005C3DBC"/>
    <w:rsid w:val="00671249"/>
    <w:rsid w:val="00672B7C"/>
    <w:rsid w:val="0070344D"/>
    <w:rsid w:val="0071228D"/>
    <w:rsid w:val="00715703"/>
    <w:rsid w:val="0071731E"/>
    <w:rsid w:val="00721FB6"/>
    <w:rsid w:val="007E47B3"/>
    <w:rsid w:val="007E4B67"/>
    <w:rsid w:val="00840AB4"/>
    <w:rsid w:val="00863EEC"/>
    <w:rsid w:val="008778D1"/>
    <w:rsid w:val="00894071"/>
    <w:rsid w:val="008B4DB1"/>
    <w:rsid w:val="008D3656"/>
    <w:rsid w:val="008F6027"/>
    <w:rsid w:val="009174BB"/>
    <w:rsid w:val="00957377"/>
    <w:rsid w:val="00975B48"/>
    <w:rsid w:val="009764FE"/>
    <w:rsid w:val="009979A5"/>
    <w:rsid w:val="009E4937"/>
    <w:rsid w:val="00A01F6C"/>
    <w:rsid w:val="00A24758"/>
    <w:rsid w:val="00A4487B"/>
    <w:rsid w:val="00A56111"/>
    <w:rsid w:val="00AC7FE8"/>
    <w:rsid w:val="00B35D55"/>
    <w:rsid w:val="00BC25C4"/>
    <w:rsid w:val="00C829F8"/>
    <w:rsid w:val="00C86065"/>
    <w:rsid w:val="00C86FC2"/>
    <w:rsid w:val="00C920BA"/>
    <w:rsid w:val="00CE2EF6"/>
    <w:rsid w:val="00D61FE2"/>
    <w:rsid w:val="00D674A5"/>
    <w:rsid w:val="00DB1C33"/>
    <w:rsid w:val="00E54B48"/>
    <w:rsid w:val="00F4279F"/>
    <w:rsid w:val="00F50137"/>
    <w:rsid w:val="00F77CCD"/>
    <w:rsid w:val="00FE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F0201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46775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67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www.medicaltimes.com/Main/News/NewsView.html?ID=115638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ealth.kdca.go.kr/healthinfo/biz/health/gnrlzHealthInfo/gnrlzHealthInfo/gnrlzHealthInfoView.do?cntnts_sn=6306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지환 박</cp:lastModifiedBy>
  <cp:revision>20</cp:revision>
  <dcterms:created xsi:type="dcterms:W3CDTF">2024-10-14T05:20:00Z</dcterms:created>
  <dcterms:modified xsi:type="dcterms:W3CDTF">2024-10-15T14:33:00Z</dcterms:modified>
</cp:coreProperties>
</file>