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35D" w:rsidRDefault="003F04EA">
      <w:r>
        <w:rPr>
          <w:rFonts w:hint="eastAsia"/>
        </w:rPr>
        <w:t>체크포인트1</w:t>
      </w:r>
      <w:r>
        <w:t xml:space="preserve"> 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Wingdings-Regular" w:eastAsia="Wingdings-Regular" w:cs="Wingdings-Regular" w:hint="eastAsia"/>
          <w:kern w:val="0"/>
          <w:szCs w:val="20"/>
        </w:rPr>
        <w:t>Ÿ</w:t>
      </w:r>
      <w:r>
        <w:rPr>
          <w:rFonts w:ascii="Wingdings-Regular" w:eastAsia="Wingdings-Regular" w:cs="Wingdings-Regular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체크포인트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바탕" w:eastAsia="바탕" w:hAnsi="바탕" w:cs="바탕" w:hint="eastAsia"/>
          <w:kern w:val="0"/>
          <w:szCs w:val="20"/>
        </w:rPr>
        <w:t>◦</w:t>
      </w:r>
      <w:r>
        <w:rPr>
          <w:rFonts w:ascii="HCRBatang" w:eastAsia="HCRBatang" w:cs="HCRBatang"/>
          <w:kern w:val="0"/>
          <w:szCs w:val="20"/>
        </w:rPr>
        <w:t xml:space="preserve"> Web request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종류에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따라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사용해야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하는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환경변수의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명칭과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내용을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표로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정리하시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오</w:t>
      </w:r>
      <w:r>
        <w:rPr>
          <w:rFonts w:ascii="HCRBatang" w:eastAsia="HCRBatang" w:cs="HCRBatang"/>
          <w:kern w:val="0"/>
          <w:szCs w:val="20"/>
        </w:rPr>
        <w:t>.</w:t>
      </w:r>
      <w:r>
        <w:rPr>
          <w:rFonts w:ascii="HCRBatang" w:eastAsia="HCRBatang" w:cs="HCRBatang"/>
          <w:kern w:val="0"/>
          <w:szCs w:val="20"/>
        </w:rPr>
        <w:t>\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1</w:t>
      </w:r>
      <w:r>
        <w:rPr>
          <w:rFonts w:ascii="HCRBatang" w:eastAsia="HCRBatang" w:cs="HCRBatang"/>
          <w:kern w:val="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Cs w:val="20"/>
        </w:rPr>
        <w:t>G</w:t>
      </w:r>
      <w:r>
        <w:rPr>
          <w:rFonts w:ascii="HCRBatang" w:eastAsia="HCRBatang" w:cs="HCRBatang"/>
          <w:kern w:val="0"/>
          <w:szCs w:val="20"/>
        </w:rPr>
        <w:t xml:space="preserve">ET </w:t>
      </w:r>
      <w:r>
        <w:rPr>
          <w:rFonts w:ascii="HCRBatang" w:eastAsia="HCRBatang" w:cs="HCRBatang" w:hint="eastAsia"/>
          <w:kern w:val="0"/>
          <w:szCs w:val="20"/>
        </w:rPr>
        <w:t>방식일 때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R</w:t>
      </w:r>
      <w:r>
        <w:rPr>
          <w:rFonts w:ascii="HCRBatang" w:eastAsia="HCRBatang" w:cs="HCRBatang"/>
          <w:kern w:val="0"/>
          <w:szCs w:val="20"/>
        </w:rPr>
        <w:t>EQUEST_METHOD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Q</w:t>
      </w:r>
      <w:r>
        <w:rPr>
          <w:rFonts w:ascii="HCRBatang" w:eastAsia="HCRBatang" w:cs="HCRBatang"/>
          <w:kern w:val="0"/>
          <w:szCs w:val="20"/>
        </w:rPr>
        <w:t>UERY_STRING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2</w:t>
      </w:r>
      <w:r>
        <w:rPr>
          <w:rFonts w:ascii="HCRBatang" w:eastAsia="HCRBatang" w:cs="HCRBatang"/>
          <w:kern w:val="0"/>
          <w:szCs w:val="20"/>
        </w:rPr>
        <w:t xml:space="preserve">.POST </w:t>
      </w:r>
      <w:r>
        <w:rPr>
          <w:rFonts w:ascii="HCRBatang" w:eastAsia="HCRBatang" w:cs="HCRBatang" w:hint="eastAsia"/>
          <w:kern w:val="0"/>
          <w:szCs w:val="20"/>
        </w:rPr>
        <w:t>방식일 때</w:t>
      </w:r>
    </w:p>
    <w:p w:rsidR="003F04EA" w:rsidRP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R</w:t>
      </w:r>
      <w:r>
        <w:rPr>
          <w:rFonts w:ascii="HCRBatang" w:eastAsia="HCRBatang" w:cs="HCRBatang"/>
          <w:kern w:val="0"/>
          <w:szCs w:val="20"/>
        </w:rPr>
        <w:t>EQUEST_METHOD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C</w:t>
      </w:r>
      <w:r>
        <w:rPr>
          <w:rFonts w:ascii="HCRBatang" w:eastAsia="HCRBatang" w:cs="HCRBatang"/>
          <w:kern w:val="0"/>
          <w:szCs w:val="20"/>
        </w:rPr>
        <w:t>ONTENT_LENGTH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Cs w:val="20"/>
        </w:rPr>
      </w:pPr>
      <w:r>
        <w:rPr>
          <w:rFonts w:ascii="HCRBatang" w:eastAsia="HCRBatang" w:cs="HCRBatang" w:hint="eastAsia"/>
          <w:kern w:val="0"/>
          <w:szCs w:val="20"/>
        </w:rPr>
        <w:t>R</w:t>
      </w:r>
      <w:r>
        <w:rPr>
          <w:rFonts w:ascii="HCRBatang" w:eastAsia="HCRBatang" w:cs="HCRBatang"/>
          <w:kern w:val="0"/>
          <w:szCs w:val="20"/>
        </w:rPr>
        <w:t>EST_CONTENTS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6"/>
        <w:gridCol w:w="1978"/>
        <w:gridCol w:w="1759"/>
        <w:gridCol w:w="1951"/>
        <w:gridCol w:w="1792"/>
      </w:tblGrid>
      <w:tr w:rsidR="003F04EA" w:rsidTr="003F04EA"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</w:p>
        </w:tc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R</w:t>
            </w:r>
            <w:r>
              <w:rPr>
                <w:rFonts w:ascii="HCRBatang" w:eastAsia="HCRBatang" w:cs="HCRBatang"/>
                <w:kern w:val="0"/>
                <w:szCs w:val="20"/>
              </w:rPr>
              <w:t>EQUEST_METHOD</w:t>
            </w:r>
          </w:p>
        </w:tc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Q</w:t>
            </w:r>
            <w:r>
              <w:rPr>
                <w:rFonts w:ascii="HCRBatang" w:eastAsia="HCRBatang" w:cs="HCRBatang"/>
                <w:kern w:val="0"/>
                <w:szCs w:val="20"/>
              </w:rPr>
              <w:t>UERY_STRING</w:t>
            </w:r>
          </w:p>
        </w:tc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C</w:t>
            </w:r>
            <w:r>
              <w:rPr>
                <w:rFonts w:ascii="HCRBatang" w:eastAsia="HCRBatang" w:cs="HCRBatang"/>
                <w:kern w:val="0"/>
                <w:szCs w:val="20"/>
              </w:rPr>
              <w:t>ONTENT_LENGTH</w:t>
            </w:r>
          </w:p>
        </w:tc>
        <w:tc>
          <w:tcPr>
            <w:tcW w:w="1804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R</w:t>
            </w:r>
            <w:r>
              <w:rPr>
                <w:rFonts w:ascii="HCRBatang" w:eastAsia="HCRBatang" w:cs="HCRBatang"/>
                <w:kern w:val="0"/>
                <w:szCs w:val="20"/>
              </w:rPr>
              <w:t>EST_CONTENTS</w:t>
            </w:r>
          </w:p>
        </w:tc>
      </w:tr>
      <w:tr w:rsidR="003F04EA" w:rsidTr="003F04EA"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G</w:t>
            </w:r>
            <w:r>
              <w:rPr>
                <w:rFonts w:ascii="HCRBatang" w:eastAsia="HCRBatang" w:cs="HCRBatang"/>
                <w:kern w:val="0"/>
                <w:szCs w:val="20"/>
              </w:rPr>
              <w:t>ET</w:t>
            </w:r>
          </w:p>
        </w:tc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</w:p>
        </w:tc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</w:p>
        </w:tc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</w:p>
        </w:tc>
        <w:tc>
          <w:tcPr>
            <w:tcW w:w="1804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</w:p>
        </w:tc>
      </w:tr>
      <w:tr w:rsidR="003F04EA" w:rsidTr="003F04EA"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  <w:r>
              <w:rPr>
                <w:rFonts w:ascii="HCRBatang" w:eastAsia="HCRBatang" w:cs="HCRBatang" w:hint="eastAsia"/>
                <w:kern w:val="0"/>
                <w:szCs w:val="20"/>
              </w:rPr>
              <w:t>P</w:t>
            </w:r>
            <w:r>
              <w:rPr>
                <w:rFonts w:ascii="HCRBatang" w:eastAsia="HCRBatang" w:cs="HCRBatang"/>
                <w:kern w:val="0"/>
                <w:szCs w:val="20"/>
              </w:rPr>
              <w:t>OST</w:t>
            </w:r>
          </w:p>
        </w:tc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</w:p>
        </w:tc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</w:p>
        </w:tc>
        <w:tc>
          <w:tcPr>
            <w:tcW w:w="1803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</w:p>
        </w:tc>
        <w:tc>
          <w:tcPr>
            <w:tcW w:w="1804" w:type="dxa"/>
          </w:tcPr>
          <w:p w:rsidR="003F04EA" w:rsidRDefault="003F04EA" w:rsidP="003F04EA">
            <w:pPr>
              <w:wordWrap/>
              <w:adjustRightInd w:val="0"/>
              <w:jc w:val="left"/>
              <w:rPr>
                <w:rFonts w:ascii="HCRBatang" w:eastAsia="HCRBatang" w:cs="HCRBatang" w:hint="eastAsia"/>
                <w:kern w:val="0"/>
                <w:szCs w:val="20"/>
              </w:rPr>
            </w:pPr>
          </w:p>
        </w:tc>
      </w:tr>
    </w:tbl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Cs w:val="20"/>
        </w:rPr>
      </w:pPr>
      <w:bookmarkStart w:id="0" w:name="_GoBack"/>
      <w:bookmarkEnd w:id="0"/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바탕" w:eastAsia="바탕" w:hAnsi="바탕" w:cs="바탕" w:hint="eastAsia"/>
          <w:kern w:val="0"/>
          <w:szCs w:val="20"/>
        </w:rPr>
        <w:t>◦</w:t>
      </w:r>
      <w:r>
        <w:rPr>
          <w:rFonts w:ascii="HCRBatang" w:eastAsia="HCRBatang" w:cs="HCRBatang"/>
          <w:kern w:val="0"/>
          <w:szCs w:val="20"/>
        </w:rPr>
        <w:t xml:space="preserve"> config-cg2.txt</w:t>
      </w:r>
      <w:r>
        <w:rPr>
          <w:rFonts w:ascii="HCRBatang" w:eastAsia="HCRBatang" w:cs="HCRBatang" w:hint="eastAsia"/>
          <w:kern w:val="0"/>
          <w:szCs w:val="20"/>
        </w:rPr>
        <w:t>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사용한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/>
          <w:kern w:val="0"/>
          <w:szCs w:val="20"/>
        </w:rPr>
        <w:t>clientGet</w:t>
      </w:r>
      <w:proofErr w:type="spellEnd"/>
      <w:r>
        <w:rPr>
          <w:rFonts w:ascii="HCRBatang" w:eastAsia="HCRBatang" w:cs="HCRBatang" w:hint="eastAsia"/>
          <w:kern w:val="0"/>
          <w:szCs w:val="20"/>
        </w:rPr>
        <w:t>이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/>
          <w:kern w:val="0"/>
          <w:szCs w:val="20"/>
        </w:rPr>
        <w:t>dataGet.cgi</w:t>
      </w:r>
      <w:proofErr w:type="spellEnd"/>
      <w:r>
        <w:rPr>
          <w:rFonts w:ascii="HCRBatang" w:eastAsia="HCRBatang" w:cs="HCRBatang" w:hint="eastAsia"/>
          <w:kern w:val="0"/>
          <w:szCs w:val="20"/>
        </w:rPr>
        <w:t>로부터</w:t>
      </w:r>
      <w:r>
        <w:rPr>
          <w:rFonts w:ascii="HCRBatang" w:eastAsia="HCRBatang" w:cs="HCRBatang"/>
          <w:kern w:val="0"/>
          <w:szCs w:val="20"/>
        </w:rPr>
        <w:t xml:space="preserve"> argument</w:t>
      </w:r>
      <w:r>
        <w:rPr>
          <w:rFonts w:ascii="HCRBatang" w:eastAsia="HCRBatang" w:cs="HCRBatang" w:hint="eastAsia"/>
          <w:kern w:val="0"/>
          <w:szCs w:val="20"/>
        </w:rPr>
        <w:t>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제대로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돌려받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proofErr w:type="spellStart"/>
      <w:r>
        <w:rPr>
          <w:rFonts w:ascii="HCRBatang" w:eastAsia="HCRBatang" w:cs="HCRBatang" w:hint="eastAsia"/>
          <w:kern w:val="0"/>
          <w:szCs w:val="20"/>
        </w:rPr>
        <w:t>았는가</w:t>
      </w:r>
      <w:proofErr w:type="spellEnd"/>
      <w:r>
        <w:rPr>
          <w:rFonts w:ascii="HCRBatang" w:eastAsia="HCRBatang" w:cs="HCRBatang"/>
          <w:kern w:val="0"/>
          <w:szCs w:val="20"/>
        </w:rPr>
        <w:t>? (</w:t>
      </w:r>
      <w:r>
        <w:rPr>
          <w:rFonts w:ascii="HCRBatang" w:eastAsia="HCRBatang" w:cs="HCRBatang" w:hint="eastAsia"/>
          <w:kern w:val="0"/>
          <w:szCs w:val="20"/>
        </w:rPr>
        <w:t>스냅샷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첨부와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설명</w:t>
      </w:r>
      <w:r>
        <w:rPr>
          <w:rFonts w:ascii="HCRBatang" w:eastAsia="HCRBatang" w:cs="HCRBatang"/>
          <w:kern w:val="0"/>
          <w:szCs w:val="20"/>
        </w:rPr>
        <w:t>)</w:t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Cs w:val="20"/>
        </w:rPr>
      </w:pPr>
      <w:r>
        <w:rPr>
          <w:noProof/>
        </w:rPr>
        <w:drawing>
          <wp:inline distT="0" distB="0" distL="0" distR="0" wp14:anchorId="1111B633" wp14:editId="1AC007B4">
            <wp:extent cx="5731510" cy="35331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EA" w:rsidRDefault="003F04EA" w:rsidP="003F04EA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Cs w:val="20"/>
        </w:rPr>
      </w:pPr>
      <w:r>
        <w:rPr>
          <w:rFonts w:ascii="바탕" w:eastAsia="바탕" w:hAnsi="바탕" w:cs="바탕" w:hint="eastAsia"/>
          <w:kern w:val="0"/>
          <w:szCs w:val="20"/>
        </w:rPr>
        <w:t>◦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표</w:t>
      </w:r>
      <w:r>
        <w:rPr>
          <w:rFonts w:ascii="HCRBatang" w:eastAsia="HCRBatang" w:cs="HCRBatang"/>
          <w:kern w:val="0"/>
          <w:szCs w:val="20"/>
        </w:rPr>
        <w:t xml:space="preserve"> 2</w:t>
      </w:r>
      <w:r>
        <w:rPr>
          <w:rFonts w:ascii="HCRBatang" w:eastAsia="HCRBatang" w:cs="HCRBatang" w:hint="eastAsia"/>
          <w:kern w:val="0"/>
          <w:szCs w:val="20"/>
        </w:rPr>
        <w:t>의</w:t>
      </w:r>
      <w:r>
        <w:rPr>
          <w:rFonts w:ascii="HCRBatang" w:eastAsia="HCRBatang" w:cs="HCRBatang"/>
          <w:kern w:val="0"/>
          <w:szCs w:val="20"/>
        </w:rPr>
        <w:t xml:space="preserve"> config-cp.txt </w:t>
      </w:r>
      <w:r>
        <w:rPr>
          <w:rFonts w:ascii="HCRBatang" w:eastAsia="HCRBatang" w:cs="HCRBatang" w:hint="eastAsia"/>
          <w:kern w:val="0"/>
          <w:szCs w:val="20"/>
        </w:rPr>
        <w:t>내용을</w:t>
      </w:r>
      <w:r>
        <w:rPr>
          <w:rFonts w:ascii="HCRBatang" w:eastAsia="HCRBatang" w:cs="HCRBatang"/>
          <w:kern w:val="0"/>
          <w:szCs w:val="20"/>
        </w:rPr>
        <w:t xml:space="preserve"> configuration file</w:t>
      </w:r>
      <w:r>
        <w:rPr>
          <w:rFonts w:ascii="HCRBatang" w:eastAsia="HCRBatang" w:cs="HCRBatang" w:hint="eastAsia"/>
          <w:kern w:val="0"/>
          <w:szCs w:val="20"/>
        </w:rPr>
        <w:t>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사용한</w:t>
      </w:r>
      <w:r>
        <w:rPr>
          <w:rFonts w:ascii="HCRBatang" w:eastAsia="HCRBatang" w:cs="HCRBatang"/>
          <w:kern w:val="0"/>
          <w:szCs w:val="20"/>
        </w:rPr>
        <w:t xml:space="preserve"> </w:t>
      </w:r>
      <w:proofErr w:type="spellStart"/>
      <w:r>
        <w:rPr>
          <w:rFonts w:ascii="HCRBatang" w:eastAsia="HCRBatang" w:cs="HCRBatang"/>
          <w:kern w:val="0"/>
          <w:szCs w:val="20"/>
        </w:rPr>
        <w:t>clientPost</w:t>
      </w:r>
      <w:proofErr w:type="spellEnd"/>
      <w:r>
        <w:rPr>
          <w:rFonts w:ascii="HCRBatang" w:eastAsia="HCRBatang" w:cs="HCRBatang" w:hint="eastAsia"/>
          <w:kern w:val="0"/>
          <w:szCs w:val="20"/>
        </w:rPr>
        <w:t>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제대로</w:t>
      </w:r>
    </w:p>
    <w:p w:rsidR="003F04EA" w:rsidRDefault="003F04EA" w:rsidP="003F04EA">
      <w:pPr>
        <w:rPr>
          <w:rFonts w:ascii="HCRBatang" w:eastAsia="HCRBatang" w:cs="HCRBatang"/>
          <w:kern w:val="0"/>
          <w:szCs w:val="20"/>
        </w:rPr>
      </w:pPr>
      <w:proofErr w:type="spellStart"/>
      <w:r>
        <w:rPr>
          <w:rFonts w:ascii="HCRBatang" w:eastAsia="HCRBatang" w:cs="HCRBatang"/>
          <w:kern w:val="0"/>
          <w:szCs w:val="20"/>
        </w:rPr>
        <w:t>augument</w:t>
      </w:r>
      <w:proofErr w:type="spellEnd"/>
      <w:r>
        <w:rPr>
          <w:rFonts w:ascii="HCRBatang" w:eastAsia="HCRBatang" w:cs="HCRBatang" w:hint="eastAsia"/>
          <w:kern w:val="0"/>
          <w:szCs w:val="20"/>
        </w:rPr>
        <w:t>들을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포함한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결과를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받았는가</w:t>
      </w:r>
      <w:r>
        <w:rPr>
          <w:rFonts w:ascii="HCRBatang" w:eastAsia="HCRBatang" w:cs="HCRBatang"/>
          <w:kern w:val="0"/>
          <w:szCs w:val="20"/>
        </w:rPr>
        <w:t>? (</w:t>
      </w:r>
      <w:r>
        <w:rPr>
          <w:rFonts w:ascii="HCRBatang" w:eastAsia="HCRBatang" w:cs="HCRBatang" w:hint="eastAsia"/>
          <w:kern w:val="0"/>
          <w:szCs w:val="20"/>
        </w:rPr>
        <w:t>스냅샷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첨부와</w:t>
      </w:r>
      <w:r>
        <w:rPr>
          <w:rFonts w:ascii="HCRBatang" w:eastAsia="HCRBatang" w:cs="HCRBatang"/>
          <w:kern w:val="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Cs w:val="20"/>
        </w:rPr>
        <w:t>설명</w:t>
      </w:r>
      <w:r>
        <w:rPr>
          <w:rFonts w:ascii="HCRBatang" w:eastAsia="HCRBatang" w:cs="HCRBatang"/>
          <w:kern w:val="0"/>
          <w:szCs w:val="20"/>
        </w:rPr>
        <w:t>)</w:t>
      </w:r>
    </w:p>
    <w:p w:rsidR="003F04EA" w:rsidRDefault="003F04EA" w:rsidP="003F04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2A5D0E" wp14:editId="7B002B7A">
            <wp:extent cx="5731510" cy="32651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DAUL-EQN2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EA"/>
    <w:rsid w:val="003F04EA"/>
    <w:rsid w:val="0090614D"/>
    <w:rsid w:val="00AE07E9"/>
    <w:rsid w:val="00BC135D"/>
    <w:rsid w:val="00D115CC"/>
    <w:rsid w:val="00F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F024"/>
  <w15:chartTrackingRefBased/>
  <w15:docId w15:val="{890E0154-FE42-4C5A-9650-A298DEC8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정진우</cp:lastModifiedBy>
  <cp:revision>1</cp:revision>
  <dcterms:created xsi:type="dcterms:W3CDTF">2018-10-15T01:51:00Z</dcterms:created>
  <dcterms:modified xsi:type="dcterms:W3CDTF">2018-10-15T02:02:00Z</dcterms:modified>
</cp:coreProperties>
</file>