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B390" w14:textId="2B5E649A" w:rsidR="0010799E" w:rsidRDefault="00E96AEE" w:rsidP="00E96A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CSS (2) -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thừa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</w:p>
    <w:p w14:paraId="6D0CF4BB" w14:textId="77777777" w:rsidR="00E96AEE" w:rsidRPr="00E96AEE" w:rsidRDefault="00E96AEE" w:rsidP="00E96A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1.1      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thừa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(Inheritance)</w:t>
      </w:r>
    </w:p>
    <w:p w14:paraId="2428BB46" w14:textId="25158CD7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AE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không?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. Trong CSS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tình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-cha,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-con.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>.</w:t>
      </w:r>
    </w:p>
    <w:p w14:paraId="24043E1B" w14:textId="4D605ACA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87E05C" wp14:editId="4EF0DDA4">
            <wp:extent cx="5943600" cy="3910330"/>
            <wp:effectExtent l="0" t="0" r="0" b="0"/>
            <wp:docPr id="8430055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5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B637" w14:textId="084973F4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23D0B1E" w14:textId="77D0710F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E45E9" wp14:editId="4678AD08">
            <wp:extent cx="5943600" cy="1108075"/>
            <wp:effectExtent l="0" t="0" r="0" b="0"/>
            <wp:docPr id="20266969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96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2921" w14:textId="77777777" w:rsidR="00E96AEE" w:rsidRPr="00E96AEE" w:rsidRDefault="00E96AEE" w:rsidP="00E96A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1.2      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Kĩ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(Cascading)</w:t>
      </w:r>
    </w:p>
    <w:p w14:paraId="0821B27B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HTML</w:t>
      </w:r>
    </w:p>
    <w:p w14:paraId="0FC8C3D8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</w:p>
    <w:p w14:paraId="240E00EC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t xml:space="preserve">Quay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của Cascading Style Sheets,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nôm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“style sheets” là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“cascading”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>?</w:t>
      </w:r>
    </w:p>
    <w:p w14:paraId="48463434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</w:p>
    <w:p w14:paraId="03DDE990" w14:textId="484D79E5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ở 3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HTML),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tình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tình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cha,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>.</w:t>
      </w:r>
    </w:p>
    <w:p w14:paraId="38B61059" w14:textId="278DE931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37CC74" wp14:editId="70541C67">
            <wp:extent cx="5943600" cy="2763520"/>
            <wp:effectExtent l="0" t="0" r="0" b="0"/>
            <wp:docPr id="6533145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14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34CB" w14:textId="4C4D6F3F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5C33CD5" w14:textId="07140E4E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756F53" wp14:editId="1D49A9DA">
            <wp:extent cx="5943600" cy="1102360"/>
            <wp:effectExtent l="0" t="0" r="0" b="2540"/>
            <wp:docPr id="16256688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8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B91D" w14:textId="4B0154F1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body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p là con của body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>?</w:t>
      </w:r>
    </w:p>
    <w:p w14:paraId="4CA6F11A" w14:textId="378DCF6B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5B0DFE" wp14:editId="3D7C5B05">
            <wp:extent cx="5943600" cy="4488815"/>
            <wp:effectExtent l="0" t="0" r="0" b="6985"/>
            <wp:docPr id="1020039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3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5783" w14:textId="77743ED4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A82590A" w14:textId="79166B8E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2931BA" wp14:editId="6415CD94">
            <wp:extent cx="5943600" cy="1050290"/>
            <wp:effectExtent l="0" t="0" r="0" b="0"/>
            <wp:docPr id="21034778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77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988F" w14:textId="77777777" w:rsidR="00E96AEE" w:rsidRPr="00E96AEE" w:rsidRDefault="00E96AEE" w:rsidP="00E96AE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-CSS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đâu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</w:p>
    <w:p w14:paraId="4A298F4C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</w:p>
    <w:p w14:paraId="376B3F6F" w14:textId="77777777" w:rsidR="00E96AEE" w:rsidRPr="00E96AEE" w:rsidRDefault="00E96AEE" w:rsidP="00E96A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CSS của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duyệt</w:t>
      </w:r>
      <w:proofErr w:type="spellEnd"/>
    </w:p>
    <w:p w14:paraId="286D6396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</w:p>
    <w:p w14:paraId="0792384E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ta không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web. W3C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lastRenderedPageBreak/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là user agent style sheet.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Chrome, Firefox)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86AE67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</w:p>
    <w:p w14:paraId="3CDD6362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index.html, không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CSS.</w:t>
      </w:r>
    </w:p>
    <w:p w14:paraId="143A88C3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</w:p>
    <w:p w14:paraId="4B2AA2CC" w14:textId="249D525F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t>[index.html]</w:t>
      </w:r>
    </w:p>
    <w:p w14:paraId="06E3CC51" w14:textId="5D8136DE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2D478" wp14:editId="0B37E014">
            <wp:extent cx="5943600" cy="4391660"/>
            <wp:effectExtent l="0" t="0" r="0" b="8890"/>
            <wp:docPr id="6776509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0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6E27" w14:textId="42A8C591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099AD4A" w14:textId="314251B4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45427A" wp14:editId="04935ADC">
            <wp:extent cx="5943600" cy="2558415"/>
            <wp:effectExtent l="0" t="0" r="0" b="0"/>
            <wp:docPr id="3939209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20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9E63" w14:textId="77777777" w:rsidR="00E96AEE" w:rsidRPr="00E96AEE" w:rsidRDefault="00E96AEE" w:rsidP="00E96AE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rõ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ràng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>-CSS</w:t>
      </w:r>
    </w:p>
    <w:p w14:paraId="0E282F48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</w:p>
    <w:p w14:paraId="4A751580" w14:textId="36AAA59D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tình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h1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id</w:t>
      </w:r>
      <w:proofErr w:type="gramStart"/>
      <w:r w:rsidRPr="00E96AEE">
        <w:rPr>
          <w:rFonts w:ascii="Times New Roman" w:hAnsi="Times New Roman" w:cs="Times New Roman"/>
          <w:sz w:val="28"/>
          <w:szCs w:val="28"/>
        </w:rPr>
        <w:t>=“</w:t>
      </w:r>
      <w:proofErr w:type="spellStart"/>
      <w:proofErr w:type="gramEnd"/>
      <w:r w:rsidRPr="00E96AEE">
        <w:rPr>
          <w:rFonts w:ascii="Times New Roman" w:hAnsi="Times New Roman" w:cs="Times New Roman"/>
          <w:sz w:val="28"/>
          <w:szCs w:val="28"/>
        </w:rPr>
        <w:t>tieu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-de”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“Hi bac Teo!”.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>?</w:t>
      </w:r>
    </w:p>
    <w:p w14:paraId="5E698774" w14:textId="14CE919A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B48A4D" wp14:editId="0474769F">
            <wp:extent cx="5943600" cy="3633470"/>
            <wp:effectExtent l="0" t="0" r="0" b="5080"/>
            <wp:docPr id="20280251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251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53E4" w14:textId="0C15DDED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9E4C4E7" w14:textId="182F6883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91D4A" wp14:editId="70FFD092">
            <wp:extent cx="5943600" cy="1835150"/>
            <wp:effectExtent l="0" t="0" r="0" b="0"/>
            <wp:docPr id="20925114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11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400B" w14:textId="77777777" w:rsidR="00E96AEE" w:rsidRPr="00E96AEE" w:rsidRDefault="00E96AEE" w:rsidP="00E96AE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Thứ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E96AEE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E96AEE">
        <w:rPr>
          <w:rFonts w:ascii="Times New Roman" w:hAnsi="Times New Roman" w:cs="Times New Roman"/>
          <w:b/>
          <w:bCs/>
          <w:sz w:val="28"/>
          <w:szCs w:val="28"/>
        </w:rPr>
        <w:t>-CSS (rule order)</w:t>
      </w:r>
    </w:p>
    <w:p w14:paraId="2503EF57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</w:p>
    <w:p w14:paraId="69C8C6E3" w14:textId="2EFE4B70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E96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A0C593" wp14:editId="6CB93C09">
            <wp:extent cx="5943600" cy="4167505"/>
            <wp:effectExtent l="0" t="0" r="0" b="4445"/>
            <wp:docPr id="193367062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70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EC76" w14:textId="56C6D511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41126F" w14:textId="471654D8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C1AD53" wp14:editId="3AFA9265">
            <wp:extent cx="5943600" cy="2349500"/>
            <wp:effectExtent l="0" t="0" r="0" b="0"/>
            <wp:docPr id="5605802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80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EF62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CSS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(HTML)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nhất)”.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h1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HTML.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>.</w:t>
      </w:r>
    </w:p>
    <w:p w14:paraId="2DE94B0F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</w:p>
    <w:p w14:paraId="56937D11" w14:textId="69F14AB9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h1,</w:t>
      </w:r>
    </w:p>
    <w:p w14:paraId="0BEEA2C5" w14:textId="705A1AD6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C46FB7" wp14:editId="39C38FD8">
            <wp:extent cx="5943600" cy="4292600"/>
            <wp:effectExtent l="0" t="0" r="0" b="0"/>
            <wp:docPr id="5374370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370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2416" w14:textId="0AE0E7F9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83B897E" w14:textId="53F74B26" w:rsid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0ADA74" wp14:editId="375DA544">
            <wp:extent cx="5943600" cy="2624455"/>
            <wp:effectExtent l="0" t="0" r="0" b="4445"/>
            <wp:docPr id="6315117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11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2430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tin main3.css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 nhất.</w:t>
      </w:r>
    </w:p>
    <w:p w14:paraId="34B20E58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</w:p>
    <w:p w14:paraId="2DDD15B2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lastRenderedPageBreak/>
        <w:t xml:space="preserve">    &lt;link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>="main1.css"&gt;</w:t>
      </w:r>
    </w:p>
    <w:p w14:paraId="15960B55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</w:p>
    <w:p w14:paraId="383D822A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>="main2.css"&gt;</w:t>
      </w:r>
    </w:p>
    <w:p w14:paraId="2AB74745" w14:textId="77777777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</w:p>
    <w:p w14:paraId="105A42F4" w14:textId="5435FCE1" w:rsidR="00E96AEE" w:rsidRPr="00E96AEE" w:rsidRDefault="00E96AEE" w:rsidP="00E96AEE">
      <w:pPr>
        <w:rPr>
          <w:rFonts w:ascii="Times New Roman" w:hAnsi="Times New Roman" w:cs="Times New Roman"/>
          <w:sz w:val="28"/>
          <w:szCs w:val="28"/>
        </w:rPr>
      </w:pPr>
      <w:r w:rsidRPr="00E96AEE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E96AEE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96AEE">
        <w:rPr>
          <w:rFonts w:ascii="Times New Roman" w:hAnsi="Times New Roman" w:cs="Times New Roman"/>
          <w:sz w:val="28"/>
          <w:szCs w:val="28"/>
        </w:rPr>
        <w:t>="main3.css"&gt;</w:t>
      </w:r>
    </w:p>
    <w:sectPr w:rsidR="00E96AEE" w:rsidRPr="00E9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EE"/>
    <w:rsid w:val="0010799E"/>
    <w:rsid w:val="00E66CA4"/>
    <w:rsid w:val="00E9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58C43"/>
  <w15:chartTrackingRefBased/>
  <w15:docId w15:val="{3EDB3983-2FD6-4967-88F0-0BDB74D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1</cp:revision>
  <dcterms:created xsi:type="dcterms:W3CDTF">2024-10-10T12:10:00Z</dcterms:created>
  <dcterms:modified xsi:type="dcterms:W3CDTF">2024-10-10T12:18:00Z</dcterms:modified>
</cp:coreProperties>
</file>