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36A2A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7DCA048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05FDA787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6F109073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698284A2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4F273A9B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F001A89" w14:textId="77777777"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14:paraId="3206C586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8D471A8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9191AEB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32A5786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A6CABB0" w14:textId="53A976DF" w:rsidR="00FA7350" w:rsidRPr="00846708" w:rsidRDefault="00F260D6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47"/>
          <w:szCs w:val="47"/>
          <w:lang w:val="en-US"/>
        </w:rPr>
        <w:t>Quipu</w:t>
      </w:r>
      <w:r w:rsidR="00FA7350" w:rsidRPr="00846708">
        <w:rPr>
          <w:rFonts w:asciiTheme="majorHAnsi" w:hAnsiTheme="majorHAnsi" w:cstheme="majorHAnsi"/>
          <w:sz w:val="47"/>
          <w:szCs w:val="47"/>
          <w:lang w:val="en-US"/>
        </w:rPr>
        <w:t>/</w:t>
      </w:r>
      <w:r>
        <w:rPr>
          <w:rFonts w:asciiTheme="majorHAnsi" w:hAnsiTheme="majorHAnsi" w:cstheme="majorHAnsi"/>
          <w:sz w:val="47"/>
          <w:szCs w:val="47"/>
          <w:lang w:val="en-US"/>
        </w:rPr>
        <w:t>Automation Practice</w:t>
      </w:r>
    </w:p>
    <w:p w14:paraId="76034A16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773E354F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89019B4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3B36C790" w14:textId="10958A96" w:rsidR="00FA7350" w:rsidRPr="00846708" w:rsidRDefault="00D5452C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3F92A97E" w14:textId="289FE32E" w:rsidR="00FA7350" w:rsidRPr="00F260D6" w:rsidRDefault="00FA7350" w:rsidP="00D5452C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2880" w:right="3680" w:firstLine="720"/>
        <w:rPr>
          <w:rFonts w:asciiTheme="majorHAnsi" w:hAnsiTheme="majorHAnsi" w:cstheme="majorHAnsi"/>
          <w:sz w:val="19"/>
          <w:szCs w:val="19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t xml:space="preserve">Version </w:t>
      </w:r>
      <w:r w:rsidR="00F260D6">
        <w:rPr>
          <w:rFonts w:asciiTheme="majorHAnsi" w:hAnsiTheme="majorHAnsi" w:cstheme="majorHAnsi"/>
          <w:sz w:val="19"/>
          <w:szCs w:val="19"/>
          <w:lang w:val="en-US"/>
        </w:rPr>
        <w:t>1.0</w:t>
      </w:r>
    </w:p>
    <w:p w14:paraId="787D19DE" w14:textId="394A6AE6" w:rsidR="00B81ABE" w:rsidRDefault="00F260D6" w:rsidP="00D5452C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2880" w:right="3680" w:firstLine="720"/>
        <w:rPr>
          <w:rFonts w:asciiTheme="majorHAnsi" w:hAnsiTheme="majorHAnsi" w:cstheme="majorHAnsi"/>
          <w:sz w:val="19"/>
          <w:szCs w:val="19"/>
          <w:lang w:val="en-US"/>
        </w:rPr>
      </w:pPr>
      <w:r>
        <w:rPr>
          <w:rFonts w:asciiTheme="majorHAnsi" w:hAnsiTheme="majorHAnsi" w:cstheme="majorHAnsi"/>
          <w:sz w:val="19"/>
          <w:szCs w:val="19"/>
          <w:lang w:val="en-US"/>
        </w:rPr>
        <w:t>5</w:t>
      </w:r>
      <w:r w:rsidRPr="00F260D6">
        <w:rPr>
          <w:rFonts w:asciiTheme="majorHAnsi" w:hAnsiTheme="majorHAnsi" w:cstheme="majorHAnsi"/>
          <w:sz w:val="19"/>
          <w:szCs w:val="19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19"/>
          <w:szCs w:val="19"/>
          <w:lang w:val="en-US"/>
        </w:rPr>
        <w:t xml:space="preserve"> March 2024</w:t>
      </w:r>
    </w:p>
    <w:p w14:paraId="76F3D9FC" w14:textId="77777777" w:rsidR="00F260D6" w:rsidRPr="00F260D6" w:rsidRDefault="00F260D6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US"/>
        </w:rPr>
      </w:pPr>
    </w:p>
    <w:p w14:paraId="72564458" w14:textId="77777777"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14:paraId="7288D6FB" w14:textId="77777777"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14:paraId="4F323689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6AC547F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14:paraId="1C32429D" w14:textId="0FFABA85" w:rsidR="00B81ABE" w:rsidRPr="002225B2" w:rsidRDefault="002225B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25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Strategy</w:t>
            </w:r>
          </w:p>
        </w:tc>
      </w:tr>
      <w:tr w:rsidR="00B81ABE" w:rsidRPr="00846708" w14:paraId="60340FA2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5462F3C5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14:paraId="732EA9C6" w14:textId="423EB9F5" w:rsidR="00B81ABE" w:rsidRPr="00846708" w:rsidRDefault="002225B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</w:t>
            </w:r>
          </w:p>
        </w:tc>
      </w:tr>
      <w:tr w:rsidR="00B81ABE" w:rsidRPr="00846708" w14:paraId="47EA4719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484899AF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14:paraId="243CB4A1" w14:textId="19AA2A59" w:rsidR="00B81ABE" w:rsidRPr="00846708" w:rsidRDefault="002225B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05-Mar-2024</w:t>
            </w:r>
          </w:p>
        </w:tc>
      </w:tr>
      <w:tr w:rsidR="00B81ABE" w:rsidRPr="00846708" w14:paraId="08459464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1B67648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14:paraId="4FE466B9" w14:textId="70A777CE" w:rsidR="00B81ABE" w:rsidRPr="00846708" w:rsidRDefault="002225B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25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Quipu Test Strategy V1.0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.docx</w:t>
            </w:r>
          </w:p>
        </w:tc>
      </w:tr>
      <w:tr w:rsidR="00B81ABE" w:rsidRPr="00846708" w14:paraId="434ECB13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705A67E3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14:paraId="57506C12" w14:textId="3EE278D6" w:rsidR="00B81ABE" w:rsidRPr="00846708" w:rsidRDefault="002225B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</w:p>
        </w:tc>
      </w:tr>
      <w:tr w:rsidR="00B81ABE" w:rsidRPr="00846708" w14:paraId="5DF134CB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40D17E41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14:paraId="3FE56219" w14:textId="0C4E9AB8" w:rsidR="00B81ABE" w:rsidRPr="00846708" w:rsidRDefault="002225B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Jijo Kumar</w:t>
            </w:r>
          </w:p>
        </w:tc>
      </w:tr>
      <w:tr w:rsidR="00B81ABE" w:rsidRPr="00846708" w14:paraId="76A36F47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983362D" w14:textId="44A042B7" w:rsidR="00B81ABE" w:rsidRPr="00846708" w:rsidRDefault="002225B2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Reviewer</w:t>
            </w:r>
          </w:p>
        </w:tc>
        <w:tc>
          <w:tcPr>
            <w:tcW w:w="7285" w:type="dxa"/>
          </w:tcPr>
          <w:p w14:paraId="09C21B71" w14:textId="2426DD36" w:rsidR="00B81ABE" w:rsidRPr="00846708" w:rsidRDefault="002225B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Basheer</w:t>
            </w:r>
          </w:p>
        </w:tc>
      </w:tr>
    </w:tbl>
    <w:p w14:paraId="76F0DD97" w14:textId="77777777"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w:rsidR="00B81ABE" w:rsidRPr="00846708" w14:paraId="34079A00" w14:textId="77777777" w:rsidTr="00C36D95">
        <w:tc>
          <w:tcPr>
            <w:tcW w:w="1658" w:type="dxa"/>
            <w:shd w:val="clear" w:color="auto" w:fill="BFBFBF" w:themeFill="background1" w:themeFillShade="BF"/>
          </w:tcPr>
          <w:p w14:paraId="1171F227" w14:textId="77777777"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5B63853A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13FAF1B7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14:paraId="1D17C5AF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B81ABE" w:rsidRPr="00846708" w14:paraId="7FB2AF23" w14:textId="77777777" w:rsidTr="00C36D95">
        <w:tc>
          <w:tcPr>
            <w:tcW w:w="1658" w:type="dxa"/>
            <w:shd w:val="clear" w:color="auto" w:fill="FFFFFF" w:themeFill="background1"/>
          </w:tcPr>
          <w:p w14:paraId="22ABBA28" w14:textId="4907FC02" w:rsidR="00B81ABE" w:rsidRPr="00846708" w:rsidRDefault="002225B2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05-Mar-2024</w:t>
            </w:r>
          </w:p>
        </w:tc>
        <w:tc>
          <w:tcPr>
            <w:tcW w:w="1577" w:type="dxa"/>
          </w:tcPr>
          <w:p w14:paraId="3111674D" w14:textId="4C611867" w:rsidR="00B81ABE" w:rsidRPr="00846708" w:rsidRDefault="00A66EF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3798" w:type="dxa"/>
          </w:tcPr>
          <w:p w14:paraId="03B4B57D" w14:textId="5BA2D7D6" w:rsidR="00B81ABE" w:rsidRPr="00846708" w:rsidRDefault="002225B2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Draft</w:t>
            </w:r>
          </w:p>
        </w:tc>
        <w:tc>
          <w:tcPr>
            <w:tcW w:w="2317" w:type="dxa"/>
          </w:tcPr>
          <w:p w14:paraId="46A33EF2" w14:textId="2A489203" w:rsidR="00B81ABE" w:rsidRPr="00846708" w:rsidRDefault="002225B2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Jijo Kumar</w:t>
            </w:r>
          </w:p>
        </w:tc>
      </w:tr>
      <w:tr w:rsidR="00B81ABE" w:rsidRPr="00846708" w14:paraId="177DA4DE" w14:textId="77777777" w:rsidTr="00C36D95">
        <w:tc>
          <w:tcPr>
            <w:tcW w:w="16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F5E122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67CA7BF0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5E0194EE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14:paraId="7DBB5A21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24E0241B" w14:textId="77777777" w:rsidR="002225B2" w:rsidRDefault="002225B2">
      <w:pPr>
        <w:pStyle w:val="TOCHeading"/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</w:pPr>
    </w:p>
    <w:p w14:paraId="3992AC9C" w14:textId="77777777" w:rsidR="002225B2" w:rsidRDefault="002225B2">
      <w:pPr>
        <w:pStyle w:val="TOCHeading"/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</w:pPr>
    </w:p>
    <w:p w14:paraId="2A77A0D7" w14:textId="77777777" w:rsidR="002225B2" w:rsidRDefault="002225B2">
      <w:pPr>
        <w:pStyle w:val="TOCHeading"/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</w:pPr>
    </w:p>
    <w:p w14:paraId="305FEDE9" w14:textId="77777777" w:rsidR="002225B2" w:rsidRDefault="002225B2">
      <w:pPr>
        <w:pStyle w:val="TOCHeading"/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</w:pPr>
    </w:p>
    <w:p w14:paraId="32B65167" w14:textId="77777777" w:rsidR="002225B2" w:rsidRDefault="002225B2">
      <w:pPr>
        <w:pStyle w:val="TOCHeading"/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</w:pPr>
    </w:p>
    <w:p w14:paraId="14AA8161" w14:textId="77777777" w:rsidR="002225B2" w:rsidRDefault="002225B2">
      <w:pPr>
        <w:pStyle w:val="TOCHeading"/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886DE" w14:textId="60255E96"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14:paraId="18CADC4D" w14:textId="77777777"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22DCC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3AAF2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1FCD3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DD0EAE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915DC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85B16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5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B1D62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6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2E987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7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5D157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8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C9C4C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4D118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67C7A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250B4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ED0F3" w14:textId="77777777" w:rsidR="00282CE9" w:rsidRPr="00846708" w:rsidRDefault="00365868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2BFAA" w14:textId="77777777"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FFF97E1" w14:textId="77777777"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14:paraId="7B725246" w14:textId="77777777"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0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0"/>
      <w:r w:rsidR="00057F6E" w:rsidRPr="00846708">
        <w:rPr>
          <w:rFonts w:cstheme="majorHAnsi"/>
          <w:lang w:val="en-US"/>
        </w:rPr>
        <w:t xml:space="preserve">: </w:t>
      </w:r>
    </w:p>
    <w:p w14:paraId="6BCB48D4" w14:textId="2D4E4575" w:rsidR="00FA7350" w:rsidRPr="00846708" w:rsidRDefault="00B81ABE" w:rsidP="00FA7350">
      <w:pPr>
        <w:pStyle w:val="Heading1"/>
        <w:rPr>
          <w:rFonts w:cstheme="majorHAnsi"/>
          <w:color w:val="auto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 xml:space="preserve">Creating a new Application which offers </w:t>
      </w:r>
      <w:r w:rsidR="002225B2" w:rsidRPr="002225B2">
        <w:rPr>
          <w:rFonts w:cstheme="majorHAnsi"/>
          <w:color w:val="auto"/>
          <w:sz w:val="28"/>
          <w:szCs w:val="28"/>
        </w:rPr>
        <w:t>an online shop for fashion product</w:t>
      </w:r>
      <w:r w:rsidRPr="00846708">
        <w:rPr>
          <w:rFonts w:cstheme="majorHAnsi"/>
          <w:color w:val="auto"/>
          <w:sz w:val="28"/>
          <w:szCs w:val="28"/>
        </w:rPr>
        <w:t xml:space="preserve">. Test the functionality </w:t>
      </w:r>
      <w:r w:rsidR="002225B2">
        <w:rPr>
          <w:rFonts w:cstheme="majorHAnsi"/>
          <w:color w:val="auto"/>
          <w:sz w:val="28"/>
          <w:szCs w:val="28"/>
          <w:lang w:val="en-US"/>
        </w:rPr>
        <w:t>and features</w:t>
      </w:r>
      <w:r w:rsidRPr="00846708">
        <w:rPr>
          <w:rFonts w:cstheme="majorHAnsi"/>
          <w:color w:val="auto"/>
          <w:sz w:val="28"/>
          <w:szCs w:val="28"/>
        </w:rPr>
        <w:t xml:space="preserve"> and make sure it gives value to the customer.</w:t>
      </w:r>
    </w:p>
    <w:p w14:paraId="70B5E187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90"/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Approach</w:t>
      </w:r>
      <w:bookmarkEnd w:id="1"/>
      <w:r w:rsidR="00057F6E" w:rsidRPr="00846708">
        <w:rPr>
          <w:rFonts w:cstheme="majorHAnsi"/>
          <w:lang w:val="en-US"/>
        </w:rPr>
        <w:t xml:space="preserve">: </w:t>
      </w:r>
    </w:p>
    <w:p w14:paraId="0C99E345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In this section, we usually define the following</w:t>
      </w:r>
    </w:p>
    <w:p w14:paraId="06B07ED9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w14:paraId="3BFF07D3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w14:paraId="41DBFDF2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w14:paraId="2FAA1404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w14:paraId="2ACEB4E5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2" w:name="_Toc501537791"/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2"/>
      <w:r w:rsidR="00057F6E" w:rsidRPr="00846708">
        <w:rPr>
          <w:rFonts w:cstheme="majorHAnsi"/>
          <w:lang w:val="en-US"/>
        </w:rPr>
        <w:t>:</w:t>
      </w:r>
    </w:p>
    <w:p w14:paraId="56FE8E0E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14:paraId="7E9C9941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3" w:name="_Toc501537792"/>
      <w:r w:rsidRPr="00846708">
        <w:rPr>
          <w:rFonts w:cstheme="majorHAnsi"/>
        </w:rPr>
        <w:t>4. Test Types</w:t>
      </w:r>
      <w:bookmarkEnd w:id="3"/>
      <w:r w:rsidR="00057F6E" w:rsidRPr="00846708">
        <w:rPr>
          <w:rFonts w:cstheme="majorHAnsi"/>
          <w:lang w:val="en-US"/>
        </w:rPr>
        <w:t xml:space="preserve">: </w:t>
      </w:r>
    </w:p>
    <w:p w14:paraId="58B06193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14:paraId="019C3420" w14:textId="77777777" w:rsidR="00B61850" w:rsidRPr="00846708" w:rsidRDefault="00B61850" w:rsidP="00B61850">
      <w:pPr>
        <w:pStyle w:val="Heading1"/>
        <w:rPr>
          <w:rFonts w:cstheme="majorHAnsi"/>
        </w:rPr>
      </w:pPr>
      <w:bookmarkStart w:id="4" w:name="_Toc501537793"/>
      <w:r w:rsidRPr="00846708">
        <w:rPr>
          <w:rFonts w:cstheme="majorHAnsi"/>
        </w:rPr>
        <w:t>5. Roles and Responsibilities</w:t>
      </w:r>
      <w:bookmarkEnd w:id="4"/>
    </w:p>
    <w:p w14:paraId="60885C6E" w14:textId="77777777"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08E16547" w14:textId="77777777" w:rsidTr="00896065">
        <w:tc>
          <w:tcPr>
            <w:tcW w:w="4675" w:type="dxa"/>
          </w:tcPr>
          <w:p w14:paraId="6A4ED9A0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14:paraId="6DFFC97B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14:paraId="4A15BF7E" w14:textId="77777777" w:rsidTr="00896065">
        <w:tc>
          <w:tcPr>
            <w:tcW w:w="4675" w:type="dxa"/>
          </w:tcPr>
          <w:p w14:paraId="49F7165B" w14:textId="5E82969C" w:rsidR="00896065" w:rsidRPr="002225B2" w:rsidRDefault="002225B2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25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Manager</w:t>
            </w:r>
          </w:p>
        </w:tc>
        <w:tc>
          <w:tcPr>
            <w:tcW w:w="4675" w:type="dxa"/>
          </w:tcPr>
          <w:p w14:paraId="2721786D" w14:textId="588A2F09" w:rsidR="00896065" w:rsidRPr="00846708" w:rsidRDefault="00964127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TBD</w:t>
            </w:r>
          </w:p>
        </w:tc>
      </w:tr>
      <w:tr w:rsidR="00896065" w:rsidRPr="00846708" w14:paraId="10206B4C" w14:textId="77777777" w:rsidTr="00896065">
        <w:tc>
          <w:tcPr>
            <w:tcW w:w="4675" w:type="dxa"/>
          </w:tcPr>
          <w:p w14:paraId="3F603311" w14:textId="0A193991" w:rsidR="00896065" w:rsidRPr="002225B2" w:rsidRDefault="002225B2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25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</w:t>
            </w:r>
            <w:r w:rsidR="00896065" w:rsidRPr="002225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Lead</w:t>
            </w:r>
          </w:p>
        </w:tc>
        <w:tc>
          <w:tcPr>
            <w:tcW w:w="4675" w:type="dxa"/>
          </w:tcPr>
          <w:p w14:paraId="6893FB66" w14:textId="76DE83B3" w:rsidR="00896065" w:rsidRPr="00846708" w:rsidRDefault="00964127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TBD</w:t>
            </w:r>
          </w:p>
        </w:tc>
      </w:tr>
      <w:tr w:rsidR="002225B2" w:rsidRPr="00846708" w14:paraId="0096F1D1" w14:textId="77777777" w:rsidTr="00896065">
        <w:tc>
          <w:tcPr>
            <w:tcW w:w="4675" w:type="dxa"/>
          </w:tcPr>
          <w:p w14:paraId="46C10406" w14:textId="20FF3977" w:rsidR="002225B2" w:rsidRPr="002225B2" w:rsidRDefault="002225B2" w:rsidP="002225B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25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Analyst</w:t>
            </w:r>
          </w:p>
        </w:tc>
        <w:tc>
          <w:tcPr>
            <w:tcW w:w="4675" w:type="dxa"/>
          </w:tcPr>
          <w:p w14:paraId="75C4239B" w14:textId="2C63611A" w:rsidR="002225B2" w:rsidRPr="00846708" w:rsidRDefault="00964127" w:rsidP="002225B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TBD</w:t>
            </w:r>
          </w:p>
        </w:tc>
      </w:tr>
    </w:tbl>
    <w:p w14:paraId="39C77FD2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357F6B2A" w14:textId="77777777"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5" w:name="_Toc501537794"/>
      <w:r w:rsidRPr="00846708">
        <w:rPr>
          <w:rFonts w:cstheme="majorHAnsi"/>
        </w:rPr>
        <w:lastRenderedPageBreak/>
        <w:t>6. Environment requirements</w:t>
      </w:r>
      <w:bookmarkEnd w:id="5"/>
      <w:r w:rsidR="00727720" w:rsidRPr="00846708">
        <w:rPr>
          <w:rFonts w:cstheme="majorHAnsi"/>
          <w:lang w:val="en-US"/>
        </w:rPr>
        <w:t xml:space="preserve">: </w:t>
      </w:r>
    </w:p>
    <w:p w14:paraId="743F0152" w14:textId="77777777" w:rsidR="00B61850" w:rsidRPr="00846708" w:rsidRDefault="00727720" w:rsidP="00B61850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ware requirements </w:t>
      </w:r>
    </w:p>
    <w:p w14:paraId="3022A98A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6" w:name="_Toc501537795"/>
      <w:r w:rsidRPr="00846708"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tools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14:paraId="3CCEEBA0" w14:textId="481C59C3" w:rsidR="00FA7350" w:rsidRDefault="002225B2" w:rsidP="00A66EFE">
      <w:pPr>
        <w:pStyle w:val="Heading1"/>
        <w:numPr>
          <w:ilvl w:val="0"/>
          <w:numId w:val="8"/>
        </w:numPr>
        <w:rPr>
          <w:rFonts w:cstheme="majorHAnsi"/>
          <w:color w:val="auto"/>
          <w:sz w:val="28"/>
          <w:szCs w:val="28"/>
          <w:lang w:val="en-US" w:eastAsia="en-US" w:bidi="th-TH"/>
        </w:rPr>
      </w:pPr>
      <w:r>
        <w:rPr>
          <w:rFonts w:cstheme="majorHAnsi"/>
          <w:color w:val="auto"/>
          <w:sz w:val="28"/>
          <w:szCs w:val="28"/>
          <w:lang w:val="en-US"/>
        </w:rPr>
        <w:t xml:space="preserve">JIRA </w:t>
      </w:r>
      <w:r w:rsidR="00A66EFE">
        <w:rPr>
          <w:rFonts w:cstheme="majorHAnsi"/>
          <w:color w:val="auto"/>
          <w:sz w:val="28"/>
          <w:szCs w:val="28"/>
          <w:lang w:val="en-US"/>
        </w:rPr>
        <w:t>-</w:t>
      </w:r>
      <w:r>
        <w:rPr>
          <w:rFonts w:cstheme="majorHAnsi"/>
          <w:color w:val="auto"/>
          <w:sz w:val="28"/>
          <w:szCs w:val="28"/>
          <w:lang w:val="en-US"/>
        </w:rPr>
        <w:t xml:space="preserve"> Test Management and </w:t>
      </w:r>
      <w:r>
        <w:rPr>
          <w:rFonts w:cstheme="majorHAnsi"/>
          <w:color w:val="auto"/>
          <w:sz w:val="28"/>
          <w:szCs w:val="28"/>
          <w:lang w:val="en-US" w:eastAsia="en-US" w:bidi="th-TH"/>
        </w:rPr>
        <w:t>Defect tracking</w:t>
      </w:r>
    </w:p>
    <w:p w14:paraId="42E7B62A" w14:textId="3EA5322C" w:rsidR="00A66EFE" w:rsidRDefault="002225B2" w:rsidP="00A66EF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HAnsi"/>
          <w:sz w:val="28"/>
        </w:rPr>
      </w:pPr>
      <w:r w:rsidRPr="00A66EFE">
        <w:rPr>
          <w:rFonts w:asciiTheme="majorHAnsi" w:eastAsiaTheme="majorEastAsia" w:hAnsiTheme="majorHAnsi" w:cstheme="majorHAnsi"/>
          <w:sz w:val="28"/>
        </w:rPr>
        <w:t>Sel</w:t>
      </w:r>
      <w:r w:rsidR="00A66EFE">
        <w:rPr>
          <w:rFonts w:asciiTheme="majorHAnsi" w:eastAsiaTheme="majorEastAsia" w:hAnsiTheme="majorHAnsi" w:cstheme="majorHAnsi"/>
          <w:sz w:val="28"/>
        </w:rPr>
        <w:t>e</w:t>
      </w:r>
      <w:r w:rsidRPr="00A66EFE">
        <w:rPr>
          <w:rFonts w:asciiTheme="majorHAnsi" w:eastAsiaTheme="majorEastAsia" w:hAnsiTheme="majorHAnsi" w:cstheme="majorHAnsi"/>
          <w:sz w:val="28"/>
        </w:rPr>
        <w:t xml:space="preserve">nium </w:t>
      </w:r>
      <w:r w:rsidR="00A66EFE">
        <w:rPr>
          <w:rFonts w:asciiTheme="majorHAnsi" w:eastAsiaTheme="majorEastAsia" w:hAnsiTheme="majorHAnsi" w:cstheme="majorHAnsi"/>
          <w:sz w:val="28"/>
        </w:rPr>
        <w:t>-</w:t>
      </w:r>
      <w:r w:rsidRPr="00A66EFE">
        <w:rPr>
          <w:rFonts w:asciiTheme="majorHAnsi" w:eastAsiaTheme="majorEastAsia" w:hAnsiTheme="majorHAnsi" w:cstheme="majorHAnsi"/>
          <w:sz w:val="28"/>
        </w:rPr>
        <w:t xml:space="preserve"> Test Automation</w:t>
      </w:r>
    </w:p>
    <w:p w14:paraId="1728C81C" w14:textId="204C7F54" w:rsidR="00A66EFE" w:rsidRPr="00A66EFE" w:rsidRDefault="00A66EFE" w:rsidP="00A66EF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HAnsi"/>
          <w:sz w:val="28"/>
        </w:rPr>
      </w:pPr>
      <w:r w:rsidRPr="00A66EFE">
        <w:rPr>
          <w:rFonts w:asciiTheme="majorHAnsi" w:eastAsiaTheme="majorEastAsia" w:hAnsiTheme="majorHAnsi" w:cstheme="majorHAnsi"/>
          <w:sz w:val="28"/>
        </w:rPr>
        <w:t>Confluence</w:t>
      </w:r>
      <w:r>
        <w:rPr>
          <w:rFonts w:asciiTheme="majorHAnsi" w:eastAsiaTheme="majorEastAsia" w:hAnsiTheme="majorHAnsi" w:cstheme="majorHAnsi"/>
          <w:sz w:val="28"/>
        </w:rPr>
        <w:t>-</w:t>
      </w:r>
      <w:r w:rsidRPr="00A66EFE">
        <w:rPr>
          <w:rFonts w:asciiTheme="majorHAnsi" w:eastAsiaTheme="majorEastAsia" w:hAnsiTheme="majorHAnsi" w:cstheme="majorHAnsi"/>
          <w:sz w:val="28"/>
        </w:rPr>
        <w:t xml:space="preserve"> used to store all test relevant documentation, e.g., </w:t>
      </w:r>
      <w:r>
        <w:rPr>
          <w:rFonts w:asciiTheme="majorHAnsi" w:eastAsiaTheme="majorEastAsia" w:hAnsiTheme="majorHAnsi" w:cstheme="majorHAnsi"/>
          <w:sz w:val="28"/>
        </w:rPr>
        <w:t>T</w:t>
      </w:r>
      <w:r w:rsidRPr="00A66EFE">
        <w:rPr>
          <w:rFonts w:asciiTheme="majorHAnsi" w:eastAsiaTheme="majorEastAsia" w:hAnsiTheme="majorHAnsi" w:cstheme="majorHAnsi"/>
          <w:sz w:val="28"/>
        </w:rPr>
        <w:t xml:space="preserve">est </w:t>
      </w:r>
      <w:r>
        <w:rPr>
          <w:rFonts w:asciiTheme="majorHAnsi" w:eastAsiaTheme="majorEastAsia" w:hAnsiTheme="majorHAnsi" w:cstheme="majorHAnsi"/>
          <w:sz w:val="28"/>
        </w:rPr>
        <w:t>P</w:t>
      </w:r>
      <w:r w:rsidRPr="00A66EFE">
        <w:rPr>
          <w:rFonts w:asciiTheme="majorHAnsi" w:eastAsiaTheme="majorEastAsia" w:hAnsiTheme="majorHAnsi" w:cstheme="majorHAnsi"/>
          <w:sz w:val="28"/>
        </w:rPr>
        <w:t>lan</w:t>
      </w:r>
    </w:p>
    <w:p w14:paraId="709820A2" w14:textId="77777777" w:rsidR="00A66EFE" w:rsidRPr="00A66EFE" w:rsidRDefault="00A66EFE" w:rsidP="00A66EFE">
      <w:pPr>
        <w:pStyle w:val="ListParagraph"/>
        <w:rPr>
          <w:rFonts w:asciiTheme="majorHAnsi" w:eastAsiaTheme="majorEastAsia" w:hAnsiTheme="majorHAnsi" w:cstheme="majorHAnsi"/>
          <w:sz w:val="28"/>
        </w:rPr>
      </w:pPr>
    </w:p>
    <w:p w14:paraId="69322074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7" w:name="_Toc501537796"/>
      <w:r w:rsidRPr="00846708"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Industry standards to follow</w:t>
      </w:r>
      <w:bookmarkEnd w:id="7"/>
      <w:r w:rsidR="00727720" w:rsidRPr="00846708">
        <w:rPr>
          <w:rFonts w:cstheme="majorHAnsi"/>
          <w:lang w:val="en-US"/>
        </w:rPr>
        <w:t xml:space="preserve">: </w:t>
      </w:r>
    </w:p>
    <w:p w14:paraId="4313FF59" w14:textId="77777777" w:rsidR="000D322B" w:rsidRPr="00846708" w:rsidRDefault="000D322B" w:rsidP="000D322B">
      <w:pPr>
        <w:rPr>
          <w:rFonts w:asciiTheme="majorHAnsi" w:hAnsiTheme="majorHAnsi" w:cstheme="majorHAnsi"/>
          <w:lang w:val="en-US"/>
        </w:rPr>
      </w:pP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 xml:space="preserve">This section describes the industry standard to produce high quality system that meets or exceeds customer expectations. </w:t>
      </w:r>
    </w:p>
    <w:p w14:paraId="7137C0D0" w14:textId="00B76C37" w:rsidR="000D322B" w:rsidRDefault="00B61850" w:rsidP="00FA7350">
      <w:pPr>
        <w:pStyle w:val="Heading1"/>
        <w:rPr>
          <w:rFonts w:cstheme="majorHAnsi"/>
          <w:lang w:val="en-US"/>
        </w:rPr>
      </w:pPr>
      <w:bookmarkStart w:id="8" w:name="_Toc501537797"/>
      <w:r w:rsidRPr="00846708">
        <w:rPr>
          <w:rFonts w:cstheme="majorHAnsi"/>
          <w:lang w:val="en-US"/>
        </w:rPr>
        <w:t>9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 deliverables</w:t>
      </w:r>
      <w:bookmarkEnd w:id="8"/>
      <w:r w:rsidR="00727720" w:rsidRPr="00846708">
        <w:rPr>
          <w:rFonts w:cstheme="majorHAnsi"/>
          <w:lang w:val="en-US"/>
        </w:rPr>
        <w:t xml:space="preserve">: </w:t>
      </w:r>
    </w:p>
    <w:p w14:paraId="664EE028" w14:textId="4D499AC7" w:rsidR="00A66EFE" w:rsidRDefault="00A66EFE" w:rsidP="00A66EFE">
      <w:pPr>
        <w:pStyle w:val="Heading1"/>
        <w:numPr>
          <w:ilvl w:val="0"/>
          <w:numId w:val="7"/>
        </w:numPr>
        <w:rPr>
          <w:rFonts w:cstheme="majorHAnsi"/>
          <w:color w:val="auto"/>
          <w:sz w:val="28"/>
          <w:szCs w:val="28"/>
          <w:lang w:val="en-US" w:eastAsia="en-US" w:bidi="th-TH"/>
        </w:rPr>
      </w:pPr>
      <w:r>
        <w:rPr>
          <w:rFonts w:cstheme="majorHAnsi"/>
          <w:color w:val="auto"/>
          <w:sz w:val="28"/>
          <w:szCs w:val="28"/>
          <w:lang w:val="en-US"/>
        </w:rPr>
        <w:t>Test Cases</w:t>
      </w:r>
    </w:p>
    <w:p w14:paraId="7AFA48ED" w14:textId="055A8693" w:rsidR="00A66EFE" w:rsidRPr="00A66EFE" w:rsidRDefault="00A66EFE" w:rsidP="00A66EF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HAnsi"/>
          <w:sz w:val="28"/>
        </w:rPr>
      </w:pPr>
      <w:r w:rsidRPr="00A66EFE">
        <w:rPr>
          <w:rFonts w:asciiTheme="majorHAnsi" w:eastAsiaTheme="majorEastAsia" w:hAnsiTheme="majorHAnsi" w:cstheme="majorHAnsi"/>
          <w:sz w:val="28"/>
        </w:rPr>
        <w:t>Test scripts for Automation</w:t>
      </w:r>
    </w:p>
    <w:p w14:paraId="3427717E" w14:textId="0E7C732D" w:rsidR="00A66EFE" w:rsidRPr="00A66EFE" w:rsidRDefault="00A66EFE" w:rsidP="00A66EF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HAnsi"/>
          <w:sz w:val="28"/>
        </w:rPr>
      </w:pPr>
      <w:r w:rsidRPr="00A66EFE">
        <w:rPr>
          <w:rFonts w:asciiTheme="majorHAnsi" w:eastAsiaTheme="majorEastAsia" w:hAnsiTheme="majorHAnsi" w:cstheme="majorHAnsi"/>
          <w:sz w:val="28"/>
        </w:rPr>
        <w:t>Defect Report</w:t>
      </w:r>
    </w:p>
    <w:p w14:paraId="1990B932" w14:textId="7093C919" w:rsidR="00A66EFE" w:rsidRPr="00A66EFE" w:rsidRDefault="00A66EFE" w:rsidP="00A66EFE">
      <w:pPr>
        <w:pStyle w:val="ListParagraph"/>
        <w:numPr>
          <w:ilvl w:val="0"/>
          <w:numId w:val="7"/>
        </w:numPr>
      </w:pPr>
      <w:r w:rsidRPr="00A66EFE">
        <w:rPr>
          <w:rFonts w:asciiTheme="majorHAnsi" w:eastAsiaTheme="majorEastAsia" w:hAnsiTheme="majorHAnsi" w:cstheme="majorHAnsi"/>
          <w:sz w:val="28"/>
        </w:rPr>
        <w:t>Test Summary Report</w:t>
      </w:r>
    </w:p>
    <w:p w14:paraId="52017F48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9" w:name="_Toc501537798"/>
      <w:r w:rsidRPr="00846708">
        <w:rPr>
          <w:rFonts w:cstheme="majorHAnsi"/>
          <w:lang w:val="en-US"/>
        </w:rPr>
        <w:t>10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metrics</w:t>
      </w:r>
      <w:bookmarkEnd w:id="9"/>
      <w:r w:rsidR="00FA0608" w:rsidRPr="00846708">
        <w:rPr>
          <w:rFonts w:cstheme="majorHAnsi"/>
          <w:lang w:val="en-US"/>
        </w:rPr>
        <w:t xml:space="preserve">: </w:t>
      </w:r>
    </w:p>
    <w:p w14:paraId="2BBA5A14" w14:textId="703C1A83" w:rsidR="00A66EFE" w:rsidRPr="00A66EFE" w:rsidRDefault="00A66EFE" w:rsidP="00A66EFE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KPI Metrics – To measure the test effectiveness and the test automation effectiveness</w:t>
      </w:r>
    </w:p>
    <w:p w14:paraId="36B6CD1C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0" w:name="_Toc501537799"/>
      <w:r w:rsidRPr="00846708">
        <w:rPr>
          <w:rFonts w:cstheme="majorHAnsi"/>
          <w:lang w:val="en-US"/>
        </w:rPr>
        <w:t>11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10"/>
      <w:r w:rsidR="00FA0608" w:rsidRPr="00846708">
        <w:rPr>
          <w:rFonts w:cstheme="majorHAnsi"/>
          <w:lang w:val="en-US"/>
        </w:rPr>
        <w:t xml:space="preserve">: </w:t>
      </w:r>
    </w:p>
    <w:p w14:paraId="1DE7852A" w14:textId="4CD1FF90" w:rsidR="000D322B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Requirement traceability matrix is used to trace the requirements to the tests that are needed to verify whether the requirements are fulfilled.</w:t>
      </w:r>
    </w:p>
    <w:p w14:paraId="2F46076A" w14:textId="2C9727A7" w:rsidR="00A66EFE" w:rsidRDefault="00A66EFE" w:rsidP="00A66EFE">
      <w:pPr>
        <w:rPr>
          <w:lang w:val="en-US"/>
        </w:rPr>
      </w:pPr>
    </w:p>
    <w:p w14:paraId="3DD909B6" w14:textId="77777777" w:rsidR="00A66EFE" w:rsidRPr="00A66EFE" w:rsidRDefault="00A66EFE" w:rsidP="00A66EFE">
      <w:pPr>
        <w:rPr>
          <w:lang w:val="en-US"/>
        </w:rPr>
      </w:pPr>
    </w:p>
    <w:p w14:paraId="55EC5581" w14:textId="77777777" w:rsidR="00FA7350" w:rsidRPr="00846708" w:rsidRDefault="00B61850" w:rsidP="00FA7350">
      <w:pPr>
        <w:pStyle w:val="Heading1"/>
        <w:rPr>
          <w:rFonts w:cstheme="majorHAnsi"/>
        </w:rPr>
      </w:pPr>
      <w:bookmarkStart w:id="11" w:name="_Toc501537800"/>
      <w:r w:rsidRPr="00846708">
        <w:rPr>
          <w:rFonts w:cstheme="majorHAnsi"/>
          <w:lang w:val="en-US"/>
        </w:rPr>
        <w:lastRenderedPageBreak/>
        <w:t>12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Risk and mitigation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065" w:rsidRPr="00846708" w14:paraId="2839F5D9" w14:textId="77777777" w:rsidTr="00864E54">
        <w:tc>
          <w:tcPr>
            <w:tcW w:w="2337" w:type="dxa"/>
            <w:shd w:val="clear" w:color="auto" w:fill="BFBFBF" w:themeFill="background1" w:themeFillShade="BF"/>
          </w:tcPr>
          <w:p w14:paraId="66990702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7AECD11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27FDC9E3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E36D298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w:rsidR="00896065" w:rsidRPr="00846708" w14:paraId="7051386B" w14:textId="77777777" w:rsidTr="00896065">
        <w:tc>
          <w:tcPr>
            <w:tcW w:w="2337" w:type="dxa"/>
          </w:tcPr>
          <w:p w14:paraId="52995D7F" w14:textId="61668045" w:rsidR="00896065" w:rsidRPr="00846708" w:rsidRDefault="00A66EFE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337" w:type="dxa"/>
          </w:tcPr>
          <w:p w14:paraId="60A4BEE8" w14:textId="5A1E7395" w:rsidR="00896065" w:rsidRPr="00846708" w:rsidRDefault="00A66EFE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Availability of application due to unexpected downtimes</w:t>
            </w:r>
          </w:p>
        </w:tc>
        <w:tc>
          <w:tcPr>
            <w:tcW w:w="2338" w:type="dxa"/>
          </w:tcPr>
          <w:p w14:paraId="2B3CA818" w14:textId="212F18ED" w:rsidR="00896065" w:rsidRPr="00846708" w:rsidRDefault="00A66EFE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 aligned to product owner on the release dates</w:t>
            </w:r>
          </w:p>
        </w:tc>
        <w:tc>
          <w:tcPr>
            <w:tcW w:w="2338" w:type="dxa"/>
          </w:tcPr>
          <w:p w14:paraId="51096414" w14:textId="073F4032" w:rsidR="00896065" w:rsidRPr="00846708" w:rsidRDefault="00A66EFE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Testing timelines</w:t>
            </w:r>
          </w:p>
        </w:tc>
      </w:tr>
    </w:tbl>
    <w:p w14:paraId="506D1295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036EC7C8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12" w:name="_Toc501537801"/>
      <w:r w:rsidRPr="00846708">
        <w:rPr>
          <w:rFonts w:cstheme="majorHAnsi"/>
          <w:lang w:val="en-US"/>
        </w:rPr>
        <w:t>13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Reporting tool</w:t>
      </w:r>
      <w:bookmarkEnd w:id="12"/>
      <w:r w:rsidR="008E6CBA" w:rsidRPr="00846708">
        <w:rPr>
          <w:rFonts w:cstheme="majorHAnsi"/>
          <w:lang w:val="en-US"/>
        </w:rPr>
        <w:t xml:space="preserve">: </w:t>
      </w:r>
    </w:p>
    <w:p w14:paraId="4BF2FB7A" w14:textId="77777777" w:rsidR="00FA7350" w:rsidRPr="00846708" w:rsidRDefault="000D322B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14:paraId="43A65D86" w14:textId="5FF34702" w:rsidR="00FA7350" w:rsidRDefault="00FA7350" w:rsidP="00FA7350">
      <w:pPr>
        <w:pStyle w:val="Heading1"/>
        <w:rPr>
          <w:rFonts w:cstheme="majorHAnsi"/>
          <w:lang w:val="en-US"/>
        </w:rPr>
      </w:pPr>
      <w:bookmarkStart w:id="13" w:name="_Toc501537802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4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3"/>
      <w:r w:rsidR="008E6CBA" w:rsidRPr="00846708">
        <w:rPr>
          <w:rFonts w:cstheme="majorHAnsi"/>
          <w:lang w:val="en-US"/>
        </w:rPr>
        <w:t xml:space="preserve">: </w:t>
      </w:r>
    </w:p>
    <w:p w14:paraId="12F81349" w14:textId="6420E31C" w:rsidR="00A66EFE" w:rsidRDefault="00A66EFE" w:rsidP="00A66EFE">
      <w:pPr>
        <w:rPr>
          <w:lang w:val="en-US"/>
        </w:rPr>
      </w:pPr>
      <w:r>
        <w:rPr>
          <w:lang w:val="en-US"/>
        </w:rPr>
        <w:t>Test summary will be consist of,</w:t>
      </w:r>
    </w:p>
    <w:p w14:paraId="3D4CDAC9" w14:textId="514606B9" w:rsidR="00A66EFE" w:rsidRDefault="00A66EFE" w:rsidP="00A66EFE">
      <w:pPr>
        <w:pStyle w:val="Heading1"/>
        <w:numPr>
          <w:ilvl w:val="0"/>
          <w:numId w:val="7"/>
        </w:numPr>
        <w:rPr>
          <w:rFonts w:cstheme="majorHAnsi"/>
          <w:color w:val="auto"/>
          <w:sz w:val="28"/>
          <w:szCs w:val="28"/>
          <w:lang w:val="en-US" w:eastAsia="en-US" w:bidi="th-TH"/>
        </w:rPr>
      </w:pPr>
      <w:r>
        <w:rPr>
          <w:rFonts w:cstheme="majorHAnsi"/>
          <w:color w:val="auto"/>
          <w:sz w:val="28"/>
          <w:szCs w:val="28"/>
          <w:lang w:val="en-US"/>
        </w:rPr>
        <w:t>No of Features delivered and tested</w:t>
      </w:r>
    </w:p>
    <w:p w14:paraId="48721B59" w14:textId="7C751826" w:rsidR="00A66EFE" w:rsidRPr="00A66EFE" w:rsidRDefault="00A66EFE" w:rsidP="00A66EF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HAnsi"/>
          <w:sz w:val="28"/>
        </w:rPr>
      </w:pPr>
      <w:r>
        <w:rPr>
          <w:rFonts w:asciiTheme="majorHAnsi" w:eastAsiaTheme="majorEastAsia" w:hAnsiTheme="majorHAnsi" w:cstheme="majorHAnsi"/>
          <w:sz w:val="28"/>
        </w:rPr>
        <w:t>No of TCs pass/fail/no run/blocked</w:t>
      </w:r>
    </w:p>
    <w:p w14:paraId="5C90065D" w14:textId="403BE41C" w:rsidR="00A66EFE" w:rsidRPr="00A66EFE" w:rsidRDefault="00A66EFE" w:rsidP="00A66EF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HAnsi"/>
          <w:sz w:val="28"/>
        </w:rPr>
      </w:pPr>
      <w:r>
        <w:rPr>
          <w:rFonts w:asciiTheme="majorHAnsi" w:eastAsiaTheme="majorEastAsia" w:hAnsiTheme="majorHAnsi" w:cstheme="majorHAnsi"/>
          <w:sz w:val="28"/>
        </w:rPr>
        <w:t>No of Defects reported with status and priority</w:t>
      </w:r>
    </w:p>
    <w:p w14:paraId="5CB5961E" w14:textId="77777777" w:rsidR="00A66EFE" w:rsidRPr="00A66EFE" w:rsidRDefault="00A66EFE" w:rsidP="00A66EFE">
      <w:pPr>
        <w:rPr>
          <w:lang w:val="en-US"/>
        </w:rPr>
      </w:pPr>
    </w:p>
    <w:p w14:paraId="6A9C41A1" w14:textId="46B74AF6" w:rsidR="00A66EFE" w:rsidRPr="00A66EFE" w:rsidRDefault="00A66EFE" w:rsidP="00A66EFE">
      <w:pPr>
        <w:rPr>
          <w:lang w:val="en-US"/>
        </w:rPr>
      </w:pPr>
    </w:p>
    <w:p w14:paraId="605EAE3A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4" w:name="_Toc501537803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4"/>
      <w:r w:rsidR="008E6CBA" w:rsidRPr="00846708">
        <w:rPr>
          <w:rFonts w:cstheme="majorHAnsi"/>
          <w:lang w:val="en-US"/>
        </w:rPr>
        <w:t xml:space="preserve">: </w:t>
      </w:r>
    </w:p>
    <w:p w14:paraId="2B4ECB07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14:paraId="08CF8ADC" w14:textId="77777777"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14:paraId="1D0EE00F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403AF115" w14:textId="77777777" w:rsidTr="00864E54">
        <w:tc>
          <w:tcPr>
            <w:tcW w:w="4675" w:type="dxa"/>
            <w:shd w:val="clear" w:color="auto" w:fill="BFBFBF" w:themeFill="background1" w:themeFillShade="BF"/>
          </w:tcPr>
          <w:p w14:paraId="5EB65386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13AF1EBD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14:paraId="3E54DDAB" w14:textId="77777777" w:rsidTr="00896065">
        <w:tc>
          <w:tcPr>
            <w:tcW w:w="4675" w:type="dxa"/>
          </w:tcPr>
          <w:p w14:paraId="303F83DA" w14:textId="74E015EE" w:rsidR="00896065" w:rsidRPr="00846708" w:rsidRDefault="00A66EFE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Manager</w:t>
            </w:r>
          </w:p>
        </w:tc>
        <w:tc>
          <w:tcPr>
            <w:tcW w:w="4675" w:type="dxa"/>
          </w:tcPr>
          <w:p w14:paraId="0FB21824" w14:textId="7C4A7EF3" w:rsidR="00896065" w:rsidRPr="00846708" w:rsidRDefault="00A66EFE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Basheer</w:t>
            </w:r>
          </w:p>
        </w:tc>
      </w:tr>
    </w:tbl>
    <w:p w14:paraId="77F85098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0A7BF" w14:textId="77777777" w:rsidR="00365868" w:rsidRDefault="00365868" w:rsidP="00282CE9">
      <w:pPr>
        <w:spacing w:after="0" w:line="240" w:lineRule="auto"/>
      </w:pPr>
      <w:r>
        <w:separator/>
      </w:r>
    </w:p>
  </w:endnote>
  <w:endnote w:type="continuationSeparator" w:id="0">
    <w:p w14:paraId="693FBF25" w14:textId="77777777" w:rsidR="00365868" w:rsidRDefault="00365868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CDF90" w14:textId="1511CAD1" w:rsidR="00282CE9" w:rsidRDefault="00D5452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9E6C32" wp14:editId="71B27CB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15e45d383d29ac542c4de99" descr="{&quot;HashCode&quot;:-8651090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FE40C0" w14:textId="421FCFA3" w:rsidR="00D5452C" w:rsidRPr="00D5452C" w:rsidRDefault="00D5452C" w:rsidP="00D5452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5452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E6C32" id="_x0000_t202" coordsize="21600,21600" o:spt="202" path="m,l,21600r21600,l21600,xe">
              <v:stroke joinstyle="miter"/>
              <v:path gradientshapeok="t" o:connecttype="rect"/>
            </v:shapetype>
            <v:shape id="MSIPCM715e45d383d29ac542c4de99" o:spid="_x0000_s1026" type="#_x0000_t202" alt="{&quot;HashCode&quot;:-86510908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Gpjki60CAABGBQAADgAAAAAA&#10;AAAAAAAAAAAuAgAAZHJzL2Uyb0RvYy54bWxQSwECLQAUAAYACAAAACEA+6YJ0d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14:paraId="14FE40C0" w14:textId="421FCFA3" w:rsidR="00D5452C" w:rsidRPr="00D5452C" w:rsidRDefault="00D5452C" w:rsidP="00D5452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5452C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40A7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78C76" wp14:editId="039459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>
          <w:pict>
            <v:rect w14:anchorId="3E6E70A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9640A7">
      <w:rPr>
        <w:color w:val="4472C4" w:themeColor="accent1"/>
      </w:rPr>
      <w:t xml:space="preserve"> </w:t>
    </w:r>
    <w:r w:rsidR="009640A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9640A7">
      <w:rPr>
        <w:rFonts w:cstheme="minorBidi"/>
        <w:color w:val="4472C4" w:themeColor="accent1"/>
        <w:sz w:val="20"/>
        <w:szCs w:val="20"/>
      </w:rPr>
      <w:fldChar w:fldCharType="begin"/>
    </w:r>
    <w:r w:rsidR="009640A7">
      <w:rPr>
        <w:color w:val="4472C4" w:themeColor="accent1"/>
        <w:sz w:val="20"/>
        <w:szCs w:val="20"/>
      </w:rPr>
      <w:instrText xml:space="preserve"> PAGE    \* MERGEFORMAT </w:instrText>
    </w:r>
    <w:r w:rsidR="009640A7">
      <w:rPr>
        <w:rFonts w:cstheme="minorBidi"/>
        <w:color w:val="4472C4" w:themeColor="accent1"/>
        <w:sz w:val="20"/>
        <w:szCs w:val="20"/>
      </w:rPr>
      <w:fldChar w:fldCharType="separate"/>
    </w:r>
    <w:r w:rsidR="009640A7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9640A7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A9E53" w14:textId="77777777" w:rsidR="00365868" w:rsidRDefault="00365868" w:rsidP="00282CE9">
      <w:pPr>
        <w:spacing w:after="0" w:line="240" w:lineRule="auto"/>
      </w:pPr>
      <w:r>
        <w:separator/>
      </w:r>
    </w:p>
  </w:footnote>
  <w:footnote w:type="continuationSeparator" w:id="0">
    <w:p w14:paraId="455402F8" w14:textId="77777777" w:rsidR="00365868" w:rsidRDefault="00365868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E029A"/>
    <w:multiLevelType w:val="hybridMultilevel"/>
    <w:tmpl w:val="1CC2A6A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13A98"/>
    <w:multiLevelType w:val="hybridMultilevel"/>
    <w:tmpl w:val="2584B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7F62"/>
    <w:multiLevelType w:val="multilevel"/>
    <w:tmpl w:val="2EF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F32E00"/>
    <w:multiLevelType w:val="hybridMultilevel"/>
    <w:tmpl w:val="E1900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F2FFB"/>
    <w:multiLevelType w:val="hybridMultilevel"/>
    <w:tmpl w:val="C052942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F42E4"/>
    <w:multiLevelType w:val="hybridMultilevel"/>
    <w:tmpl w:val="C3B6D6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225B2"/>
    <w:rsid w:val="00282CE9"/>
    <w:rsid w:val="00287D77"/>
    <w:rsid w:val="002F62E7"/>
    <w:rsid w:val="00365868"/>
    <w:rsid w:val="00416413"/>
    <w:rsid w:val="00727720"/>
    <w:rsid w:val="007800C3"/>
    <w:rsid w:val="00786CCC"/>
    <w:rsid w:val="00796AC4"/>
    <w:rsid w:val="00846708"/>
    <w:rsid w:val="00864E54"/>
    <w:rsid w:val="00896065"/>
    <w:rsid w:val="008E6CBA"/>
    <w:rsid w:val="009640A7"/>
    <w:rsid w:val="00964127"/>
    <w:rsid w:val="00A66EFE"/>
    <w:rsid w:val="00B61850"/>
    <w:rsid w:val="00B81ABE"/>
    <w:rsid w:val="00C36D95"/>
    <w:rsid w:val="00D51E37"/>
    <w:rsid w:val="00D5452C"/>
    <w:rsid w:val="00D908D3"/>
    <w:rsid w:val="00F260D6"/>
    <w:rsid w:val="00F34A25"/>
    <w:rsid w:val="00FA0608"/>
    <w:rsid w:val="00FA7350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4A6EFD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60D6"/>
  </w:style>
  <w:style w:type="character" w:customStyle="1" w:styleId="DateChar">
    <w:name w:val="Date Char"/>
    <w:basedOn w:val="DefaultParagraphFont"/>
    <w:link w:val="Date"/>
    <w:uiPriority w:val="99"/>
    <w:semiHidden/>
    <w:rsid w:val="00F260D6"/>
    <w:rPr>
      <w:rFonts w:eastAsiaTheme="minorEastAsia" w:cs="Cordia New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Richard, Jijo (extern)</cp:lastModifiedBy>
  <cp:revision>6</cp:revision>
  <dcterms:created xsi:type="dcterms:W3CDTF">2024-03-05T15:32:00Z</dcterms:created>
  <dcterms:modified xsi:type="dcterms:W3CDTF">2024-03-05T17:37:00Z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51b4c-c467-4550-ac1b-e92e2f595179_Enabled">
    <vt:lpwstr>true</vt:lpwstr>
  </property>
  <property fmtid="{D5CDD505-2E9C-101B-9397-08002B2CF9AE}" pid="3" name="MSIP_Label_db751b4c-c467-4550-ac1b-e92e2f595179_SetDate">
    <vt:lpwstr>2024-03-05T17:37:45Z</vt:lpwstr>
  </property>
  <property fmtid="{D5CDD505-2E9C-101B-9397-08002B2CF9AE}" pid="4" name="MSIP_Label_db751b4c-c467-4550-ac1b-e92e2f595179_Method">
    <vt:lpwstr>Privileged</vt:lpwstr>
  </property>
  <property fmtid="{D5CDD505-2E9C-101B-9397-08002B2CF9AE}" pid="5" name="MSIP_Label_db751b4c-c467-4550-ac1b-e92e2f595179_Name">
    <vt:lpwstr>db751b4c-c467-4550-ac1b-e92e2f595179</vt:lpwstr>
  </property>
  <property fmtid="{D5CDD505-2E9C-101B-9397-08002B2CF9AE}" pid="6" name="MSIP_Label_db751b4c-c467-4550-ac1b-e92e2f595179_SiteId">
    <vt:lpwstr>aec5e473-aab4-48fb-860e-19c845dda1c6</vt:lpwstr>
  </property>
  <property fmtid="{D5CDD505-2E9C-101B-9397-08002B2CF9AE}" pid="7" name="MSIP_Label_db751b4c-c467-4550-ac1b-e92e2f595179_ActionId">
    <vt:lpwstr>ed66a3f2-a23e-4807-9ebb-ea1b2c398530</vt:lpwstr>
  </property>
  <property fmtid="{D5CDD505-2E9C-101B-9397-08002B2CF9AE}" pid="8" name="MSIP_Label_db751b4c-c467-4550-ac1b-e92e2f595179_ContentBits">
    <vt:lpwstr>2</vt:lpwstr>
  </property>
</Properties>
</file>