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MES 웹서버 사용설명서 기반 웹 프로그램 기능 분석 및 개요</w:t>
      </w:r>
    </w:p>
    <w:p>
      <w:pPr>
        <w:pStyle w:val="Heading2"/>
      </w:pPr>
      <w:r>
        <w:t>1. 문서 개요</w:t>
      </w:r>
    </w:p>
    <w:p>
      <w:r>
        <w:t xml:space="preserve">이 문서는 「MES 웹서버 사용설명서(2025-10-01)」의 내용을 바탕으로, 실제로 구현해야 할 MES 웹 프로그램의 기능과 화면 구조를 정리한 분석 문서이다. </w:t>
      </w:r>
      <w:r>
        <w:t>개발자가 처음 이 시스템을 접하더라도 전체 기능 흐름과 각 메뉴의 역할을 쉽게 이해할 수 있도록, 화면 단위로 세분화하여 설명한다.</w:t>
      </w:r>
    </w:p>
    <w:p>
      <w:pPr>
        <w:pStyle w:val="Heading2"/>
      </w:pPr>
      <w:r>
        <w:t>2. 시스템 전체 개념</w:t>
      </w:r>
    </w:p>
    <w:p>
      <w:r>
        <w:t>• MES(Manufacturing Execution System)는 생산 현장에서 발생하는 수주, 작업, 재고, 품질, 설비 정보를 실시간에 가깝게 관리하는 시스템이다.</w:t>
      </w:r>
    </w:p>
    <w:p>
      <w:r>
        <w:t>• 본 사용설명서에서 정의하는 MES는 웹 브라우저(크롬 권장)를 통해 서버에 접속하는 웹 기반 시스템이며, 윈도우/맥/리눅스/안드로이드 등 운영체제에 관계없이 사용할 수 있다.</w:t>
      </w:r>
    </w:p>
    <w:p>
      <w:r>
        <w:t>• 브라우저에서 로그인 화면을 통해 사용자 인증을 수행하고, 권한에 따라 각 기능(수주, 작업, 재고 등)을 사용할 수 있다.</w:t>
      </w:r>
    </w:p>
    <w:p>
      <w:r>
        <w:t>• 화면 하단의 저작권 표기(예: "Powered by MS Technology") 및 캡처 화면을 통해, 이미 하나의 통합된 웹 애플리케이션으로 동작한다는 점을 알 수 있다.</w:t>
      </w:r>
    </w:p>
    <w:p>
      <w:pPr>
        <w:pStyle w:val="Heading2"/>
      </w:pPr>
      <w:r>
        <w:t>3. 업무 흐름 및 기초 데이터</w:t>
      </w:r>
    </w:p>
    <w:p>
      <w:r>
        <w:t>MES를 사용할 때 가장 먼저 해야 하는 일은 기초 데이터(마스터 데이터)를 등록하는 것이다. 사용설명서에서는 다음 순서를 권장한다.</w:t>
      </w:r>
    </w:p>
    <w:p>
      <w:r>
        <w:t>1) 사용자그룹 → 2) 사용자 → 3) 사용자권한 → 4) 거래처 → 5) 생산공장 → 6) 작업공정 → 7) 품목유형 → 8) 품목내역 → 9) 입고내역</w:t>
      </w:r>
    </w:p>
    <w:p>
      <w:r>
        <w:t>이 기초 데이터가 준비되어야 수주 등록, 작업 관리, 재고 관리, 품질 관리 등 나머지 기능이 정상적으로 동작한다.</w:t>
      </w:r>
    </w:p>
    <w:p>
      <w:pPr>
        <w:pStyle w:val="Heading2"/>
      </w:pPr>
      <w:r>
        <w:t>4. 메뉴/화면 단위 기능 분석</w:t>
      </w:r>
    </w:p>
    <w:p>
      <w:pPr>
        <w:pStyle w:val="Heading3"/>
      </w:pPr>
      <w:r>
        <w:t>4.1 로그인 및 암호 변경</w:t>
      </w:r>
    </w:p>
    <w:p>
      <w:r>
        <w:t>• 로그인 화면에서 ID와 Password를 입력하여 시스템에 접속한다. 관리자 초기 계정은 ID: admin, PW: admin1111 이다.</w:t>
      </w:r>
    </w:p>
    <w:p>
      <w:r>
        <w:t>• 일반 사용자는 최초 로그인 시 암호 변경을 강제로 요구받으며, 기존 암호와 새 암호(2회)를 입력해야 한다.</w:t>
      </w:r>
    </w:p>
    <w:p>
      <w:r>
        <w:t>• 암호는 6자리 이상, 문자 또는 문자+숫자 조합을 사용하고, 대소문자를 구분하며 공백 없이 입력한다.</w:t>
      </w:r>
    </w:p>
    <w:p>
      <w:r>
        <w:t>→ 개발 관점: 사용자/권한 테이블, 비밀번호 해시 저장, 최초 로그인 여부 플래그, 비밀번호 정책 검증 로직이 필요하다.</w:t>
      </w:r>
    </w:p>
    <w:p>
      <w:pPr>
        <w:pStyle w:val="Heading3"/>
      </w:pPr>
      <w:r>
        <w:t>4.2 Dashboard(현황판)</w:t>
      </w:r>
    </w:p>
    <w:p>
      <w:r>
        <w:t>• 생산량과 불량률을 그래프로 출력한다.</w:t>
      </w:r>
    </w:p>
    <w:p>
      <w:r>
        <w:t>• 지표 예시: 월간 생산량, 시간당 생산량, 총 생산량, 불량률.</w:t>
      </w:r>
    </w:p>
    <w:p>
      <w:r>
        <w:t>• 화면 하단에는 작업 시작/종료 시간이 표시되어 현재 작업 상태를 직관적으로 확인할 수 있다.</w:t>
      </w:r>
    </w:p>
    <w:p>
      <w:r>
        <w:t>→ 개발 관점: 생산 관련 집계 쿼리, 시간대별 집계용 뷰/테이블, 차트 컴포넌트, 실시간 또는 일정 주기(예: 1분) 데이터 갱신 기능이 필요하다.</w:t>
      </w:r>
    </w:p>
    <w:p>
      <w:pPr>
        <w:pStyle w:val="Heading3"/>
      </w:pPr>
      <w:r>
        <w:t>4.3 Calendar(일정달력)</w:t>
      </w:r>
    </w:p>
    <w:p>
      <w:r>
        <w:t>• 수주내역과 작업관리 진행 사항이 자동으로 달력에 표시된다.</w:t>
      </w:r>
    </w:p>
    <w:p>
      <w:r>
        <w:t>• 관리자는 공지사항, 작업 지시 등을 달력에 직접 등록할 수 있다.</w:t>
      </w:r>
    </w:p>
    <w:p>
      <w:r>
        <w:t>• 사용자는 날짜를 드래그하여 일정을 추가하고, 마우스 우클릭 메뉴로 일정 편집/삭제를 수행한다.</w:t>
      </w:r>
    </w:p>
    <w:p>
      <w:r>
        <w:t>• 일정에는 제목, 내용, 색상(칼라)을 지정하여 다른 일정과 구분할 수 있다.</w:t>
      </w:r>
    </w:p>
    <w:p>
      <w:r>
        <w:t>→ 개발 관점: 캘린더 UI 컴포넌트(예: FullCalendar 계열), 드래그 영역 선택, 팝업 다이얼로그, 색상코드 저장 필드 등이 필요하다.</w:t>
      </w:r>
    </w:p>
    <w:p>
      <w:pPr>
        <w:pStyle w:val="Heading3"/>
      </w:pPr>
      <w:r>
        <w:t>4.4 수주관리</w:t>
      </w:r>
    </w:p>
    <w:p>
      <w:r>
        <w:t>수주관리 메뉴는 고객의 주문부터 납품/반품까지의 흐름을 담당한다. 화면은 수주현황, 수주내역, 납품내역, 반품내역으로 구성된다.</w:t>
      </w:r>
    </w:p>
    <w:p>
      <w:r>
        <w:t>• 수주현황: 고객의 수주 등록 내역을 리스트/그리드로 보여주고, 날짜·수량·진행상태 등을 확인한다. 고객명과 기간 조건으로 검색이 가능하다.</w:t>
      </w:r>
    </w:p>
    <w:p>
      <w:r>
        <w:t>• 수주내역: 수주 추가/편집/삭제, 납품/반품 등록을 처리한다. 추가 버튼 클릭 시 입력 폼이 나타나고, 행 더블클릭으로 수정, 선택 후 삭제 버튼으로 삭제한다.</w:t>
      </w:r>
    </w:p>
    <w:p>
      <w:r>
        <w:t>• 납품내역: 납품 정보를 모아서 관리하며, 추가/편집/삭제/다운로드 기능이 있다. 수주 항목과 연동되며, 납품/반품 유형, 고객, 납품일, 수량, 창고, 담당자 등을 입력한다.</w:t>
      </w:r>
    </w:p>
    <w:p>
      <w:r>
        <w:t>• 반품내역: 반품 정보를 모아서 관리하며, 입력 항목은 반품일, 반품수량, 창고, 담당자 등이다.</w:t>
      </w:r>
    </w:p>
    <w:p>
      <w:r>
        <w:t>→ 개발 관점: 수주(헤더/라인) 테이블, 납품/반품 테이블, 재고 연동 로직, 상태코드(대기/진행/완료) 관리, 그리드 검색/다운로드 기능이 필요하다.</w:t>
      </w:r>
    </w:p>
    <w:p>
      <w:pPr>
        <w:pStyle w:val="Heading3"/>
      </w:pPr>
      <w:r>
        <w:t>4.5 작업관리 및 생산공정</w:t>
      </w:r>
    </w:p>
    <w:p>
      <w:r>
        <w:t>작업관리는 수주된 제품을 실제로 생산하는 과정을 관리하는 메뉴이다. 작업현황, 작업관리, 생산공정, 작업지시로 구성된다.</w:t>
      </w:r>
    </w:p>
    <w:p>
      <w:r>
        <w:t>• 작업현황: 현재 진행 중인 작업 목록과 상태(대기/진행/완료), 총량, 양품, 불량 수량 등을 한 번에 조회한다. 특정 작업을 선택하면 세부 진행 상황을 확인할 수 있다.</w:t>
      </w:r>
    </w:p>
    <w:p>
      <w:r>
        <w:t>• 작업관리: 작업 추가/편집/삭제/다운로드/검색, 작업지시서 보기, 상세 설명 파일 보기 기능을 제공한다. 선택한 작업에 대해 공정별 현황을 조회할 수 있다.</w:t>
      </w:r>
    </w:p>
    <w:p>
      <w:r>
        <w:t>• 생산공정: 각 작업에 연결된 공정 목록을 보여주며, 공정 단위로 작업 시작/중지/완료를 처리한다.</w:t>
      </w:r>
    </w:p>
    <w:p>
      <w:r>
        <w:t>• 작업분배: 작업 총량을 여러 작업자에게 균등하게 나누는 기능이다. 플러스/마이너스 버튼으로 처리 수량을 조정하고, 목표치가 되면 완료 대화상자가 뜬다.</w:t>
      </w:r>
    </w:p>
    <w:p>
      <w:r>
        <w:t>→ 개발 관점: 작업오더 테이블, 공정별 작업상태 테이블, 작업 이력 로그, 실시간 생산수량 집계, 파일 첨부 기능이 필요하다.</w:t>
      </w:r>
    </w:p>
    <w:p>
      <w:pPr>
        <w:pStyle w:val="Heading3"/>
      </w:pPr>
      <w:r>
        <w:t>4.6 품목관리(품목/PL/유형/공정)</w:t>
      </w:r>
    </w:p>
    <w:p>
      <w:r>
        <w:t>품목관리는 자재와 완제품 정보를 관리하고, 완제품을 구성하는 부품(PL, Parts List)과 생산공정을 정의하는 메뉴이다.</w:t>
      </w:r>
    </w:p>
    <w:p>
      <w:r>
        <w:t>• 품목내역: 품목 추가/편집/삭제, 항목별 검색, 다운로드/업로드, PL(부품목록) 추가/편집/삭제/다운로드/업로드 기능을 제공한다.</w:t>
      </w:r>
    </w:p>
    <w:p>
      <w:r>
        <w:t>• 품목유형: 품목을 범주(상위 그룹)와 품목유형(하위 그룹)으로 나누어 관리한다. 예: 범주=부품소자, 세부유형=수동소자.</w:t>
      </w:r>
    </w:p>
    <w:p>
      <w:r>
        <w:t>• 부품목록/생산공정: 완제품 품목에 대해 어떤 자재를 어느 공정에서 얼마만큼 사용할지 정의한다. 자재유형, 품목, 공정, 수량 등이 주요 항목이다.</w:t>
      </w:r>
    </w:p>
    <w:p>
      <w:r>
        <w:t>• 작업공정: 공정을 범주(상위 그룹)와 공정유형(하위 그룹)으로 구성해 등록한다. 예: 작업공정=조립공정, 세부유형=조립1.</w:t>
      </w:r>
    </w:p>
    <w:p>
      <w:r>
        <w:t>→ 개발 관점: 품목 마스터, 품목유형 코드 테이블, BOM(부품목록) 테이블, 공정 마스터/공정유형 테이블이 필요하며, 소요산출과 재고, 작업에 모두 연동된다.</w:t>
      </w:r>
    </w:p>
    <w:p>
      <w:pPr>
        <w:pStyle w:val="Heading3"/>
      </w:pPr>
      <w:r>
        <w:t>4.7 재고관리 및 소요산출</w:t>
      </w:r>
    </w:p>
    <w:p>
      <w:r>
        <w:t>재고관리는 자재의 입고/출고, 현재 재고 상태, 수주에 따른 소요량을 관리하는 메뉴이다.</w:t>
      </w:r>
    </w:p>
    <w:p>
      <w:r>
        <w:t>• 재고현황: 품목별 현재 재고수량을 보여주고, 다운로드/검색 기능을 제공한다.</w:t>
      </w:r>
    </w:p>
    <w:p>
      <w:r>
        <w:t>• 입고부품/입고내역: 입고 데이터를 등록/편집/삭제/다운로드/업로드/검색하며, 재고유형(재고/재공/불량재고/불량재공/불용), 입고 유형(매입/생산/반입/반출) 등을 관리한다.</w:t>
      </w:r>
    </w:p>
    <w:p>
      <w:r>
        <w:t>• 출고내역: 자재 출고 기록을 관리한다.</w:t>
      </w:r>
    </w:p>
    <w:p>
      <w:r>
        <w:t>• 소요산출: 수주내역을 바탕으로 해당 제품을 생산하는 데 필요한 자재 소요량을 계산하고, 결과를 다운로드할 수 있다.</w:t>
      </w:r>
    </w:p>
    <w:p>
      <w:r>
        <w:t>→ 개발 관점: 재고 트랜잭션(입고/출고) 테이블, 재고 스냅샷 또는 뷰, 소요산출 로직(수주 × BOM), 창고/로케이션 개념이 필요하다.</w:t>
      </w:r>
    </w:p>
    <w:p>
      <w:pPr>
        <w:pStyle w:val="Heading3"/>
      </w:pPr>
      <w:r>
        <w:t>4.8 품질관리</w:t>
      </w:r>
    </w:p>
    <w:p>
      <w:r>
        <w:t>품질관리는 불량 데이터를 관리하는 메뉴로, 불량현황, 불량내역, 불량유형으로 구성된다.</w:t>
      </w:r>
    </w:p>
    <w:p>
      <w:r>
        <w:t>• 불량현황: 불량 발생 일자, 수량을 집계하고, 고객별/기간별 검색이 가능하다.</w:t>
      </w:r>
    </w:p>
    <w:p>
      <w:r>
        <w:t>• 불량내역: 개별 불량 건을 등록/수정/삭제/다운로드/업로드/검색한다. 어떤 품목에서 어떤 공정에서 어떤 불량유형이 발생했는지 관리한다.</w:t>
      </w:r>
    </w:p>
    <w:p>
      <w:r>
        <w:t>• 불량유형: 불량의 범주(상위 그룹)와 세부 유형(하위 그룹)을 등록하는 코드 관리 화면이다.</w:t>
      </w:r>
    </w:p>
    <w:p>
      <w:r>
        <w:t>→ 개발 관점: 불량 마스터(불량유형) 테이블, 불량 발생 기록 테이블, 수주/작업/품목과의 연동, 품질 리포트를 위한 집계 쿼리가 필요하다.</w:t>
      </w:r>
    </w:p>
    <w:p>
      <w:pPr>
        <w:pStyle w:val="Heading3"/>
      </w:pPr>
      <w:r>
        <w:t>4.9 모니터링관리</w:t>
      </w:r>
    </w:p>
    <w:p>
      <w:r>
        <w:t>모니터링관리는 설비에서 들어오는 실시간 데이터와 현황판 그래프 설정을 담당한다.</w:t>
      </w:r>
    </w:p>
    <w:p>
      <w:r>
        <w:t>• 모니터링관리: 현황판에 표시할 생산량, 불량률, 작업시간과 관련된 데이터를 어떤 방식으로 집계할지 설정하며, 데이터 수집 항목을 선택한다.</w:t>
      </w:r>
    </w:p>
    <w:p>
      <w:r>
        <w:t>• 모니터링 현황: 데이터 수집 장치에서 DB에 저장된 원시(RAW) 데이터를 테이블로 보여준다.</w:t>
      </w:r>
    </w:p>
    <w:p>
      <w:r>
        <w:t>• 설비등록: 시리얼 장비, Modbus 장비 등 설비를 등록하고, IP/포트/Com 포트, Baudrate, 검사 주기 등을 설정한다. Restart 버튼으로 장비 통신을 재시도할 수 있다.</w:t>
      </w:r>
    </w:p>
    <w:p>
      <w:r>
        <w:t>→ 개발 관점: 설비 마스터 테이블, 수집 채널(시리얼/Modbus) 설정, 데이터 수집 서비스(별도 백엔드 서비스 또는 에이전트), RAW 데이터 테이블, 집계 뷰, 장비 재시작 트리거 등이 필요하다.</w:t>
      </w:r>
    </w:p>
    <w:p>
      <w:pPr>
        <w:pStyle w:val="Heading3"/>
      </w:pPr>
      <w:r>
        <w:t>4.10 환경설정</w:t>
      </w:r>
    </w:p>
    <w:p>
      <w:r>
        <w:t>환경설정 메뉴는 사용자, 권한, 조직, 거래처, 공장/창고 등 시스템 전반의 기본 설정을 관리한다.</w:t>
      </w:r>
    </w:p>
    <w:p>
      <w:r>
        <w:t>• 사용자: 사용자 추가/편집/삭제/다운로드/검색, 암호 초기화(사용자 ID와 PW를 동일하게 재설정) 기능을 제공한다.</w:t>
      </w:r>
    </w:p>
    <w:p>
      <w:r>
        <w:t>• 사용자그룹: 부서/팀 구조를 상위·하위 그룹으로 등록한다.</w:t>
      </w:r>
    </w:p>
    <w:p>
      <w:r>
        <w:t>• 사용자권한: 사용자별로 각 메뉴에 대한 읽기/쓰기 권한을 설정한다. 한 사용자가 여러 권한을 가질 수 있다.</w:t>
      </w:r>
    </w:p>
    <w:p>
      <w:r>
        <w:t>• 업무 담당자: 업무 유형별 기본 담당자를 지정한다.</w:t>
      </w:r>
    </w:p>
    <w:p>
      <w:r>
        <w:t>• 거래처: 구매/매출/외주 등 거래처 정보를 관리한다.</w:t>
      </w:r>
    </w:p>
    <w:p>
      <w:r>
        <w:t>• 생산공장/창고: 공장과 해당 공장에 속한 창고를 등록하며, 색상 적용 버튼으로 화면 색상을 연동 갱신한다.</w:t>
      </w:r>
    </w:p>
    <w:p>
      <w:r>
        <w:t>→ 개발 관점: 사용자/조직/권한/역할 테이블, 거래처 마스터, 공장/창고 마스터, 공통 코드/색상 설정 테이블 등이 필요하다.</w:t>
      </w:r>
    </w:p>
    <w:p>
      <w:pPr>
        <w:pStyle w:val="Heading2"/>
      </w:pPr>
      <w:r>
        <w:t>5. 화면 공통 UI 패턴</w:t>
      </w:r>
    </w:p>
    <w:p>
      <w:r>
        <w:t>사용설명서 전반에 반복되는 UI 패턴은 다음과 같다.</w:t>
      </w:r>
    </w:p>
    <w:p>
      <w:r>
        <w:t>• 데이터 그리드: 거의 모든 목록 화면이 그리드(표) 형태이며, 공통적으로 추가/편집/삭제/검색/다운로드/업로드 버튼을 사용한다.</w:t>
      </w:r>
    </w:p>
    <w:p>
      <w:r>
        <w:t>• 상세 입력 다이얼로그: 추가 또는 행 더블클릭 시 폼 다이얼로그가 나타나며, 확인/취소 버튼을 제공한다.</w:t>
      </w:r>
    </w:p>
    <w:p>
      <w:r>
        <w:t>• 상·하단 연계 그리드: 상단에서 품목이나 수주를 선택하면 하단에 관련 상세(부품목록, 생산공정, 납품/반품 등)가 연계되어 나타난다.</w:t>
      </w:r>
    </w:p>
    <w:p>
      <w:r>
        <w:t>• 색상(칼라) 설정: 일정, 공장/창고 등 일부 항목은 색상 선택 기능이 있으며, UI에서 시각적으로 구분하기 위한 용도로 사용된다.</w:t>
      </w:r>
    </w:p>
    <w:p>
      <w:r>
        <w:t>• 파일 업로드/다운로드: EXCEL/CSV 기반 업로드, PDF/EXCEL 다운로드 등 외부 연계 기능을 제공한다.</w:t>
      </w:r>
    </w:p>
    <w:p>
      <w:pPr>
        <w:pStyle w:val="Heading2"/>
      </w:pPr>
      <w:r>
        <w:t>6. 비기능 요구사항(추정)</w:t>
      </w:r>
    </w:p>
    <w:p>
      <w:r>
        <w:t>사용설명서에는 직접적으로 명시되어 있지 않지만, 시스템 특성상 다음과 같은 비기능 요구사항을 고려해야 한다.</w:t>
      </w:r>
    </w:p>
    <w:p>
      <w:r>
        <w:t>• 사용자 인증·권한 관리: 로그인, 암호 정책, 메뉴별 권한 제어, 암호 초기화, 최초 로그인 시 강제 암호 변경.</w:t>
      </w:r>
    </w:p>
    <w:p>
      <w:r>
        <w:t>• 데이터 정합성: 수주 ↔ 작업 ↔ 재고 ↔ 품질 ↔ 모니터링 간의 데이터 연계, 트랜잭션 처리.</w:t>
      </w:r>
    </w:p>
    <w:p>
      <w:r>
        <w:t>• 감사 로그: 주요 변경(수주/작업/재고/품질/설비 설정 등)에 대한 이력 관리.</w:t>
      </w:r>
    </w:p>
    <w:p>
      <w:r>
        <w:t>• 성능/확장성: 실시간 데이터 수집(모니터링), 대용량 재고/소요산출 계산 등에서의 성능 고려.</w:t>
      </w:r>
    </w:p>
    <w:p>
      <w:r>
        <w:t>• 백업/복구: MariaDB 백업, 설정 값(환경설정) 백업, CSV/EXCEL 기반 내보내기.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