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66863" cy="15370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3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528.7434768676758" w:lineRule="auto"/>
        <w:ind w:left="1147.9618835449219" w:right="1096.162109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Computer Vision Project Group - 7</w:t>
      </w:r>
    </w:p>
    <w:p w:rsidR="00000000" w:rsidDel="00000000" w:rsidP="00000000" w:rsidRDefault="00000000" w:rsidRPr="00000000" w14:paraId="00000003">
      <w:pPr>
        <w:widowControl w:val="0"/>
        <w:spacing w:before="98.8842773437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Week-2: Progress Report </w:t>
      </w:r>
    </w:p>
    <w:p w:rsidR="00000000" w:rsidDel="00000000" w:rsidP="00000000" w:rsidRDefault="00000000" w:rsidRPr="00000000" w14:paraId="00000004">
      <w:pPr>
        <w:widowControl w:val="0"/>
        <w:spacing w:before="531.99829101562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Title: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American Sign Language Alphabet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Members: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JILL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KHUSHEE VAKIL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DHRUVI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AU2040263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 performed in this week: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Finalizing: We found an appropriate dataset for our project which we obtained from a reputed site of Kaggle.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Uploading: We tried to upload the finalized datasets to different sites, but we were faced with a few problems, where we weren't able to mount our data in google colab due to large data size.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 We cleaned our data by removing incorrect, duplicate, or otherwise erroneous data from a dataset.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processing: Preprocessing the dataset to improve its quality and prepare it for training. This included resizing the images, normalizing it, and removing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tentative approach is: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 the data (data cleaning): Preprocess the dataset to improve its quality and prepare it for training. This could include resizing the images, normalizing the colors, and removing the background.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deep learning model: Develop a deep learning model that can recognize hand gestures in real-time.We are using the CNN architecture. You can consider using CNNs or RNNs for this task. You may also use transfer learning to improve the model's accuracy and speed up training.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model: Deploy it in a real-time setting and test its performance in different lighting conditions and backgrounds. You may need to make adjustments to the model or the hardware/software setup to improve its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