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E9912BB" wp14:paraId="2C078E63" wp14:textId="531E600F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0E9912BB" w:rsidR="3D71ADCD">
        <w:rPr>
          <w:rFonts w:ascii="Times New Roman" w:hAnsi="Times New Roman" w:eastAsia="Times New Roman" w:cs="Times New Roman"/>
          <w:sz w:val="36"/>
          <w:szCs w:val="36"/>
        </w:rPr>
        <w:t>User Stories-Robot Demo</w:t>
      </w:r>
    </w:p>
    <w:p w:rsidR="0E9912BB" w:rsidP="0E9912BB" w:rsidRDefault="0E9912BB" w14:paraId="57BAB2D9" w14:textId="4DBF682F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E9912BB" w:rsidTr="0E95E465" w14:paraId="2115DF43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AB27CF4" w:rsidP="0E9912BB" w:rsidRDefault="1AB27CF4" w14:paraId="30F3E930" w14:textId="1395018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E9912BB" w:rsidR="1AB27CF4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Name of 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AB27CF4" w:rsidP="0E9912BB" w:rsidRDefault="1AB27CF4" w14:paraId="3A8EBD55" w14:textId="3162312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E9912BB" w:rsidR="1AB27CF4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Stories</w:t>
            </w:r>
          </w:p>
        </w:tc>
      </w:tr>
      <w:tr w:rsidR="0E9912BB" w:rsidTr="0E95E465" w14:paraId="7E769D50">
        <w:trPr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9912BB" w:rsidP="0E95E465" w:rsidRDefault="0E9912BB" w14:paraId="7D2B60BF" w14:textId="55F84DDB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0E9912BB" w:rsidP="0E95E465" w:rsidRDefault="0E9912BB" w14:paraId="1ABA9A24" w14:textId="013F20C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E95E465" w:rsidR="6A93799F">
              <w:rPr>
                <w:rFonts w:ascii="Times New Roman" w:hAnsi="Times New Roman" w:eastAsia="Times New Roman" w:cs="Times New Roman"/>
                <w:sz w:val="28"/>
                <w:szCs w:val="28"/>
              </w:rPr>
              <w:t>Owen Yang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9912BB" w:rsidP="0E95E465" w:rsidRDefault="0E9912BB" w14:paraId="26A751E3" w14:textId="7839682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E95E465" w:rsidR="6A93799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Having a robot that can </w:t>
            </w:r>
            <w:r w:rsidRPr="0E95E465" w:rsidR="67DEFA8A">
              <w:rPr>
                <w:rFonts w:ascii="Times New Roman" w:hAnsi="Times New Roman" w:eastAsia="Times New Roman" w:cs="Times New Roman"/>
                <w:sz w:val="28"/>
                <w:szCs w:val="28"/>
              </w:rPr>
              <w:t>perform</w:t>
            </w:r>
            <w:r w:rsidRPr="0E95E465" w:rsidR="6A93799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general deliveries on campus can become a very handy feature. Deliveries from </w:t>
            </w:r>
            <w:r w:rsidRPr="0E95E465" w:rsidR="268A6B34">
              <w:rPr>
                <w:rFonts w:ascii="Times New Roman" w:hAnsi="Times New Roman" w:eastAsia="Times New Roman" w:cs="Times New Roman"/>
                <w:sz w:val="28"/>
                <w:szCs w:val="28"/>
              </w:rPr>
              <w:t>Jays nest</w:t>
            </w:r>
            <w:r w:rsidRPr="0E95E465" w:rsidR="6A93799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was the first thing that came to my </w:t>
            </w:r>
            <w:r w:rsidRPr="0E95E465" w:rsidR="32168D18">
              <w:rPr>
                <w:rFonts w:ascii="Times New Roman" w:hAnsi="Times New Roman" w:eastAsia="Times New Roman" w:cs="Times New Roman"/>
                <w:sz w:val="28"/>
                <w:szCs w:val="28"/>
              </w:rPr>
              <w:t>mind,</w:t>
            </w:r>
            <w:r w:rsidRPr="0E95E465" w:rsidR="6A93799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but this can </w:t>
            </w:r>
            <w:r w:rsidRPr="0E95E465" w:rsidR="7AC2B9C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always </w:t>
            </w:r>
            <w:r w:rsidRPr="0E95E465" w:rsidR="1654EA8E">
              <w:rPr>
                <w:rFonts w:ascii="Times New Roman" w:hAnsi="Times New Roman" w:eastAsia="Times New Roman" w:cs="Times New Roman"/>
                <w:sz w:val="28"/>
                <w:szCs w:val="28"/>
              </w:rPr>
              <w:t>be</w:t>
            </w:r>
            <w:r w:rsidRPr="0E95E465" w:rsidR="6A93799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expanded to many other use ca</w:t>
            </w:r>
            <w:r w:rsidRPr="0E95E465" w:rsidR="6A561B95">
              <w:rPr>
                <w:rFonts w:ascii="Times New Roman" w:hAnsi="Times New Roman" w:eastAsia="Times New Roman" w:cs="Times New Roman"/>
                <w:sz w:val="28"/>
                <w:szCs w:val="28"/>
              </w:rPr>
              <w:t>ses.</w:t>
            </w:r>
            <w:r w:rsidRPr="0E95E465" w:rsidR="40C7FBC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Of course, it will be a long development period before that goal can be </w:t>
            </w:r>
            <w:r w:rsidRPr="0E95E465" w:rsidR="087D7C1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fully </w:t>
            </w:r>
            <w:r w:rsidRPr="0E95E465" w:rsidR="40C7FBC0">
              <w:rPr>
                <w:rFonts w:ascii="Times New Roman" w:hAnsi="Times New Roman" w:eastAsia="Times New Roman" w:cs="Times New Roman"/>
                <w:sz w:val="28"/>
                <w:szCs w:val="28"/>
              </w:rPr>
              <w:t>realized, but we hope to create a good starting platform for future teams to take over and further develop.</w:t>
            </w:r>
          </w:p>
        </w:tc>
      </w:tr>
      <w:tr w:rsidR="0E9912BB" w:rsidTr="0E95E465" w14:paraId="4741BD30">
        <w:trPr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9912BB" w:rsidP="0E9912BB" w:rsidRDefault="0E9912BB" w14:paraId="15824954" w14:textId="461BF88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9912BB" w:rsidP="0E9912BB" w:rsidRDefault="0E9912BB" w14:paraId="1FABDC59" w14:textId="461BF88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0E9912BB" w:rsidTr="0E95E465" w14:paraId="604A61B3">
        <w:trPr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9912BB" w:rsidP="0E9912BB" w:rsidRDefault="0E9912BB" w14:paraId="160A0C39" w14:textId="461BF88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9912BB" w:rsidP="0E9912BB" w:rsidRDefault="0E9912BB" w14:paraId="396BB962" w14:textId="461BF88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0E9912BB" w:rsidTr="0E95E465" w14:paraId="00B0488F">
        <w:trPr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9912BB" w:rsidP="0E9912BB" w:rsidRDefault="0E9912BB" w14:paraId="562B406F" w14:textId="13B4FE8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9912BB" w:rsidP="0E9912BB" w:rsidRDefault="0E9912BB" w14:paraId="3756FCB8" w14:textId="7F6A636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:rsidR="0E9912BB" w:rsidP="0E9912BB" w:rsidRDefault="0E9912BB" w14:paraId="770D1A58" w14:textId="776429D1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26F643"/>
    <w:rsid w:val="087D7C16"/>
    <w:rsid w:val="0E95E465"/>
    <w:rsid w:val="0E9912BB"/>
    <w:rsid w:val="0FB36F0B"/>
    <w:rsid w:val="1654EA8E"/>
    <w:rsid w:val="1AB27CF4"/>
    <w:rsid w:val="1C8DA276"/>
    <w:rsid w:val="268A6B34"/>
    <w:rsid w:val="27EBC78D"/>
    <w:rsid w:val="32168D18"/>
    <w:rsid w:val="3BDF6A26"/>
    <w:rsid w:val="3D71ADCD"/>
    <w:rsid w:val="405F76F1"/>
    <w:rsid w:val="40C7FBC0"/>
    <w:rsid w:val="4E43941F"/>
    <w:rsid w:val="61026E32"/>
    <w:rsid w:val="67DEFA8A"/>
    <w:rsid w:val="6A561B95"/>
    <w:rsid w:val="6A93799F"/>
    <w:rsid w:val="73D4DD57"/>
    <w:rsid w:val="7AC2B9CF"/>
    <w:rsid w:val="7D26F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F643"/>
  <w15:chartTrackingRefBased/>
  <w15:docId w15:val="{F7920443-93C7-424F-AAAA-6C41B6A305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2024-10-17T14:29:23.0301477Z</dcterms:created>
  <dcterms:modified xsi:type="dcterms:W3CDTF">2024-10-18T20:50:42.3514356Z</dcterms:modified>
  <dc:creator>Hoffman, Leif E</dc:creator>
  <lastModifiedBy>Yang, Owen</lastModifiedBy>
</coreProperties>
</file>