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4AA5E8" w14:textId="0CD7BC3A" w:rsidR="00FD7D43" w:rsidRPr="00FD7D43" w:rsidRDefault="00FD7D43">
      <w:r w:rsidRPr="00FD7D43">
        <w:t>Hello!</w:t>
      </w:r>
    </w:p>
    <w:p w14:paraId="3DAE7F60" w14:textId="50144B83" w:rsidR="00FD7D43" w:rsidRDefault="00FD7D43" w:rsidP="001D7355">
      <w:pPr>
        <w:jc w:val="both"/>
      </w:pPr>
      <w:proofErr w:type="gramStart"/>
      <w:r w:rsidRPr="00FD7D43">
        <w:t>So</w:t>
      </w:r>
      <w:proofErr w:type="gramEnd"/>
      <w:r w:rsidRPr="00FD7D43">
        <w:t xml:space="preserve"> the purpose of this presentation is mostly </w:t>
      </w:r>
      <w:proofErr w:type="gramStart"/>
      <w:r w:rsidRPr="00FD7D43">
        <w:t>showing</w:t>
      </w:r>
      <w:proofErr w:type="gramEnd"/>
      <w:r w:rsidRPr="00FD7D43">
        <w:t xml:space="preserve"> </w:t>
      </w:r>
      <w:r>
        <w:t xml:space="preserve">you the </w:t>
      </w:r>
      <w:r w:rsidR="009A140C">
        <w:t>interesting things I’ve encountered so far while studying Cellular Automata Theory</w:t>
      </w:r>
      <w:r w:rsidR="001D7355">
        <w:t>, not so much</w:t>
      </w:r>
      <w:r w:rsidR="00E75998">
        <w:t xml:space="preserve"> </w:t>
      </w:r>
      <w:proofErr w:type="gramStart"/>
      <w:r w:rsidR="001D7355">
        <w:t>the end result</w:t>
      </w:r>
      <w:proofErr w:type="gramEnd"/>
      <w:r w:rsidR="001D7355">
        <w:t xml:space="preserve">. </w:t>
      </w:r>
      <w:r w:rsidR="00960DAF">
        <w:t xml:space="preserve">Now </w:t>
      </w:r>
      <w:r w:rsidR="00371213">
        <w:t>in hindsight</w:t>
      </w:r>
      <w:r w:rsidR="00960DAF">
        <w:t>, I can see a very easy path I could have taken to get there, and therefore to explain it</w:t>
      </w:r>
      <w:r w:rsidR="001E0862">
        <w:t xml:space="preserve">, compared to all I traveled to find it. </w:t>
      </w:r>
      <w:r w:rsidR="00371213">
        <w:t xml:space="preserve">But as with most math problems, </w:t>
      </w:r>
      <w:r w:rsidR="0025440B">
        <w:t xml:space="preserve">that’s because I already found a solution. </w:t>
      </w:r>
      <w:proofErr w:type="gramStart"/>
      <w:r w:rsidR="0025440B">
        <w:t>So</w:t>
      </w:r>
      <w:proofErr w:type="gramEnd"/>
      <w:r w:rsidR="0025440B">
        <w:t xml:space="preserve"> if I only wanted to </w:t>
      </w:r>
      <w:r w:rsidR="006E3338">
        <w:t xml:space="preserve">show you the solution, this would be much quicker and </w:t>
      </w:r>
      <w:r w:rsidR="00903B1B">
        <w:t>not</w:t>
      </w:r>
      <w:r w:rsidR="006E3338">
        <w:t xml:space="preserve"> so interesting, but I thought I could teach you all what I’ve seen just for the sake of it.</w:t>
      </w:r>
      <w:r w:rsidR="00903B1B">
        <w:t xml:space="preserve"> Because I do think I found interesting things.</w:t>
      </w:r>
    </w:p>
    <w:p w14:paraId="1B459F6F" w14:textId="4627CEDA" w:rsidR="00903B1B" w:rsidRDefault="00903B1B" w:rsidP="001D7355">
      <w:pPr>
        <w:jc w:val="both"/>
      </w:pPr>
      <w:r>
        <w:t>So</w:t>
      </w:r>
      <w:r w:rsidR="00306D0A">
        <w:t>, I present to you, Cellular Automata.</w:t>
      </w:r>
    </w:p>
    <w:p w14:paraId="650B6CB1" w14:textId="43A37F31" w:rsidR="00306D0A" w:rsidRDefault="009971CF" w:rsidP="001D7355">
      <w:pPr>
        <w:jc w:val="both"/>
      </w:pPr>
      <w:r>
        <w:t xml:space="preserve">I have a question for you </w:t>
      </w:r>
      <w:proofErr w:type="gramStart"/>
      <w:r>
        <w:t>guys,</w:t>
      </w:r>
      <w:proofErr w:type="gramEnd"/>
      <w:r>
        <w:t xml:space="preserve"> do you all know about the game of life?</w:t>
      </w:r>
      <w:r w:rsidR="00453710">
        <w:t xml:space="preserve"> What do you know about it?</w:t>
      </w:r>
    </w:p>
    <w:p w14:paraId="0F4410F8" w14:textId="166DCFD7" w:rsidR="00A54AEC" w:rsidRDefault="00A54AEC" w:rsidP="00A54AEC">
      <w:pPr>
        <w:pStyle w:val="ListParagraph"/>
        <w:numPr>
          <w:ilvl w:val="0"/>
          <w:numId w:val="1"/>
        </w:numPr>
        <w:jc w:val="both"/>
      </w:pPr>
      <w:r>
        <w:t>Then this part will just be a refresher</w:t>
      </w:r>
      <w:r w:rsidR="004B4B86">
        <w:t>, that then I’ll use to explain all other types of cellular Automata.</w:t>
      </w:r>
    </w:p>
    <w:p w14:paraId="4658152B" w14:textId="41CEA2FB" w:rsidR="004B4B86" w:rsidRDefault="004B4B86" w:rsidP="00A54AEC">
      <w:pPr>
        <w:pStyle w:val="ListParagraph"/>
        <w:numPr>
          <w:ilvl w:val="0"/>
          <w:numId w:val="1"/>
        </w:numPr>
        <w:jc w:val="both"/>
      </w:pPr>
      <w:r>
        <w:t>Alright, then let’s start there.</w:t>
      </w:r>
      <w:r w:rsidR="008B09C5">
        <w:t xml:space="preserve"> Because it’s a very famous and easy example, that then I can use to explain everything else.</w:t>
      </w:r>
    </w:p>
    <w:p w14:paraId="49B83EF5" w14:textId="17A8679E" w:rsidR="00DF1208" w:rsidRDefault="00BC42AF" w:rsidP="001D7355">
      <w:pPr>
        <w:jc w:val="both"/>
      </w:pPr>
      <w:r>
        <w:t xml:space="preserve">The Game of Life goes like this. You start with a grid of cells. You can imagine them as the cells in your </w:t>
      </w:r>
      <w:r w:rsidR="00250D2A">
        <w:t>skin</w:t>
      </w:r>
      <w:r>
        <w:t xml:space="preserve">. </w:t>
      </w:r>
      <w:r w:rsidR="00250D2A">
        <w:t>And just like the cells in your skin, they can be dead</w:t>
      </w:r>
      <w:r w:rsidR="008B09C5">
        <w:t xml:space="preserve"> or alive</w:t>
      </w:r>
      <w:r w:rsidR="00250D2A">
        <w:t xml:space="preserve">. But </w:t>
      </w:r>
      <w:r w:rsidR="009F04C1">
        <w:t>unlike the cells in your skin, the set of rules managing them is much simpler.</w:t>
      </w:r>
      <w:r w:rsidR="005B68E9">
        <w:t xml:space="preserve"> The game goes by </w:t>
      </w:r>
      <w:proofErr w:type="gramStart"/>
      <w:r w:rsidR="005B68E9">
        <w:t>steps</w:t>
      </w:r>
      <w:proofErr w:type="gramEnd"/>
      <w:r w:rsidR="005B68E9">
        <w:t xml:space="preserve">. In each step, every cell updates at the </w:t>
      </w:r>
      <w:r w:rsidR="00A815B3">
        <w:t xml:space="preserve">same time, based on their </w:t>
      </w:r>
      <w:r w:rsidR="00A53B1B">
        <w:t xml:space="preserve">current </w:t>
      </w:r>
      <w:r w:rsidR="00A815B3">
        <w:t xml:space="preserve">state and on the surrounding neighbors. </w:t>
      </w:r>
      <w:r w:rsidR="003731EB">
        <w:t xml:space="preserve">If a dead cell has </w:t>
      </w:r>
      <w:r w:rsidR="00842580">
        <w:t>exactly three live neighbors, it becomes alive on the next step, as if by reproduction.</w:t>
      </w:r>
      <w:r w:rsidR="005D5F08">
        <w:t xml:space="preserve"> And a life cell will continue to </w:t>
      </w:r>
      <w:r w:rsidR="00601C77">
        <w:t xml:space="preserve">be alive </w:t>
      </w:r>
      <w:r w:rsidR="00866157">
        <w:t xml:space="preserve">if </w:t>
      </w:r>
      <w:r w:rsidR="00601C77">
        <w:t>only if it has 2 or 3 alive neighbors. Anything else is under</w:t>
      </w:r>
      <w:r w:rsidR="00BB7B57">
        <w:t>-</w:t>
      </w:r>
      <w:r w:rsidR="00601C77">
        <w:t xml:space="preserve"> or overpopulation.</w:t>
      </w:r>
    </w:p>
    <w:p w14:paraId="32E6F437" w14:textId="5CF86A09" w:rsidR="002956BE" w:rsidRDefault="002956BE" w:rsidP="001D7355">
      <w:pPr>
        <w:jc w:val="both"/>
      </w:pPr>
      <w:r>
        <w:t>The impressive thing here is that these two rules, although very simple, allow for some very complex behavior, up to the point of Turing completeness.</w:t>
      </w:r>
    </w:p>
    <w:p w14:paraId="1B024208" w14:textId="1C55CF76" w:rsidR="00453710" w:rsidRDefault="00453710" w:rsidP="001D7355">
      <w:pPr>
        <w:jc w:val="both"/>
      </w:pPr>
      <w:r>
        <w:t>It was not the first Cellular Automaton but the most famous one by far. It was invented by John Connway</w:t>
      </w:r>
      <w:r w:rsidR="00EC03AA">
        <w:t xml:space="preserve"> in 1970, before they </w:t>
      </w:r>
      <w:r w:rsidR="00862417">
        <w:t xml:space="preserve">even </w:t>
      </w:r>
      <w:r w:rsidR="00EC03AA">
        <w:t>had computers that would run it for him.</w:t>
      </w:r>
      <w:r w:rsidR="00264780">
        <w:t xml:space="preserve"> He started with a “similar” game made by </w:t>
      </w:r>
      <w:r w:rsidR="006834EB">
        <w:t xml:space="preserve">the one and only von Neumann, where he tried to make a system capable of </w:t>
      </w:r>
      <w:r w:rsidR="0044592C">
        <w:t>having</w:t>
      </w:r>
      <w:r w:rsidR="006834EB">
        <w:t xml:space="preserve"> complex </w:t>
      </w:r>
      <w:r w:rsidR="002D1C3E">
        <w:t xml:space="preserve">behaviors, by having very simple rules. </w:t>
      </w:r>
      <w:r w:rsidR="0044592C">
        <w:t xml:space="preserve">More specifically, he wanted to know if you could make a system where a robot could replicate itself. Just like bacteria or humans that marry their </w:t>
      </w:r>
      <w:r w:rsidR="00814FAC">
        <w:t xml:space="preserve">twins. </w:t>
      </w:r>
      <w:proofErr w:type="gramStart"/>
      <w:r w:rsidR="00814FAC">
        <w:t>So</w:t>
      </w:r>
      <w:proofErr w:type="gramEnd"/>
      <w:r w:rsidR="00814FAC">
        <w:t xml:space="preserve"> he built this system </w:t>
      </w:r>
      <w:r w:rsidR="00F425E5">
        <w:t xml:space="preserve">to have a simple framework to work with. </w:t>
      </w:r>
      <w:r w:rsidR="002D1C3E">
        <w:t>The one from von Neumann tho, was much more complicated.</w:t>
      </w:r>
      <w:r w:rsidR="000F3AF6">
        <w:t xml:space="preserve"> It had 29</w:t>
      </w:r>
      <w:r w:rsidR="00BF0AF4" w:rsidRPr="00BF0AF4">
        <w:t> states per cell</w:t>
      </w:r>
      <w:r w:rsidR="00BD0693">
        <w:t xml:space="preserve">, and a lot of complicated rules. </w:t>
      </w:r>
      <w:r w:rsidR="00F42DC9">
        <w:t>It</w:t>
      </w:r>
      <w:r w:rsidR="00BD0693">
        <w:t xml:space="preserve"> did accomplish its purpose</w:t>
      </w:r>
      <w:r w:rsidR="00F42DC9">
        <w:t xml:space="preserve">, but John Connway thought he could do </w:t>
      </w:r>
      <w:r w:rsidR="007B2D1F">
        <w:t xml:space="preserve">much </w:t>
      </w:r>
      <w:r w:rsidR="00F42DC9">
        <w:t xml:space="preserve">better, and after many iterations, </w:t>
      </w:r>
      <w:r w:rsidR="007B2D1F">
        <w:t>much better he did.</w:t>
      </w:r>
    </w:p>
    <w:p w14:paraId="6C9FD3EF" w14:textId="77EDDC15" w:rsidR="00F42DC9" w:rsidRDefault="00F42DC9" w:rsidP="001D7355">
      <w:pPr>
        <w:jc w:val="both"/>
      </w:pPr>
      <w:r>
        <w:lastRenderedPageBreak/>
        <w:t xml:space="preserve">And </w:t>
      </w:r>
      <w:r w:rsidR="005765B1">
        <w:t>all of people loved it</w:t>
      </w:r>
      <w:r w:rsidR="003351DD">
        <w:t>. Very quickly, a big community formed. And they have accomplished amazing things.</w:t>
      </w:r>
      <w:r w:rsidR="000949AE">
        <w:t xml:space="preserve"> By choosing carefully which cells start alive, </w:t>
      </w:r>
      <w:r w:rsidR="00F3120D">
        <w:t>and which dead, making what</w:t>
      </w:r>
      <w:r w:rsidR="000949AE">
        <w:t xml:space="preserve"> is known as an initial </w:t>
      </w:r>
      <w:r w:rsidR="000949AE" w:rsidRPr="000949AE">
        <w:rPr>
          <w:b/>
          <w:bCs/>
        </w:rPr>
        <w:t>configuration</w:t>
      </w:r>
      <w:r w:rsidR="009C71E5">
        <w:t xml:space="preserve">, you </w:t>
      </w:r>
      <w:r w:rsidR="00F3120D">
        <w:t xml:space="preserve">can </w:t>
      </w:r>
      <w:r w:rsidR="009C71E5">
        <w:t xml:space="preserve">construct all sorts of machines. This includes the [examples], and the Turing Machine. </w:t>
      </w:r>
    </w:p>
    <w:p w14:paraId="58FEA7DD" w14:textId="161492DC" w:rsidR="002D1C3E" w:rsidRDefault="00766C30" w:rsidP="001D7355">
      <w:pPr>
        <w:jc w:val="both"/>
      </w:pPr>
      <w:r>
        <w:t>Now, t</w:t>
      </w:r>
      <w:r w:rsidR="00A5389E">
        <w:t xml:space="preserve">his is cool and all, </w:t>
      </w:r>
      <w:r>
        <w:t>but</w:t>
      </w:r>
      <w:r w:rsidR="00A5389E">
        <w:t xml:space="preserve"> </w:t>
      </w:r>
      <w:r>
        <w:t>how does it affect us, and why could this be any useful?</w:t>
      </w:r>
    </w:p>
    <w:p w14:paraId="020C047D" w14:textId="4921B635" w:rsidR="00766C30" w:rsidRDefault="008A4167" w:rsidP="001D7355">
      <w:pPr>
        <w:jc w:val="both"/>
      </w:pPr>
      <w:r>
        <w:t xml:space="preserve">Well, because it is Turing complete, </w:t>
      </w:r>
      <w:proofErr w:type="gramStart"/>
      <w:r>
        <w:t>and also</w:t>
      </w:r>
      <w:proofErr w:type="gramEnd"/>
      <w:r>
        <w:t xml:space="preserve"> 2 dimensional. The reason this is relevant is because </w:t>
      </w:r>
      <w:r w:rsidR="00FA2AEA">
        <w:t xml:space="preserve">as you already know, a quantum circuit </w:t>
      </w:r>
      <w:proofErr w:type="gramStart"/>
      <w:r w:rsidR="00FA2AEA">
        <w:t>has to</w:t>
      </w:r>
      <w:proofErr w:type="gramEnd"/>
      <w:r w:rsidR="00FA2AEA">
        <w:t xml:space="preserve"> be reversible</w:t>
      </w:r>
      <w:r w:rsidR="00CF679F">
        <w:t xml:space="preserve">. </w:t>
      </w:r>
      <w:proofErr w:type="gramStart"/>
      <w:r w:rsidR="00CF679F">
        <w:t>So</w:t>
      </w:r>
      <w:proofErr w:type="gramEnd"/>
      <w:r w:rsidR="00CF679F">
        <w:t xml:space="preserve"> if we want to make a Quantum Circuit that is Turing complete, we need to find a way </w:t>
      </w:r>
      <w:r w:rsidR="00304445">
        <w:t>to make a Turing Machine that is reversible</w:t>
      </w:r>
      <w:r w:rsidR="005703FE">
        <w:t>, and the</w:t>
      </w:r>
      <w:r w:rsidR="00605271">
        <w:t xml:space="preserve"> game of life looks like a good place to start. </w:t>
      </w:r>
      <w:r w:rsidR="004F4F9F">
        <w:t xml:space="preserve">It feels like it doesn’t need much to become reversible, but sadly, it </w:t>
      </w:r>
      <w:r w:rsidR="00BB1E81">
        <w:t xml:space="preserve">is not by </w:t>
      </w:r>
      <w:proofErr w:type="gramStart"/>
      <w:r w:rsidR="00BB1E81">
        <w:t>default</w:t>
      </w:r>
      <w:proofErr w:type="gramEnd"/>
      <w:r w:rsidR="00BB1E81">
        <w:t xml:space="preserve">, and it is </w:t>
      </w:r>
      <w:proofErr w:type="gramStart"/>
      <w:r w:rsidR="00BB1E81">
        <w:t>actually hard</w:t>
      </w:r>
      <w:proofErr w:type="gramEnd"/>
      <w:r w:rsidR="00BB1E81">
        <w:t xml:space="preserve"> to make it reversible.</w:t>
      </w:r>
    </w:p>
    <w:p w14:paraId="1F206035" w14:textId="1FB2BE16" w:rsidR="00F348ED" w:rsidRDefault="00F348ED" w:rsidP="001D7355">
      <w:pPr>
        <w:jc w:val="both"/>
      </w:pPr>
      <w:r>
        <w:t>So that’s where I started, what makes a Cellular Automaton reversible, and could we find one that is also Turing Complete</w:t>
      </w:r>
      <w:r w:rsidR="00481153">
        <w:t>?</w:t>
      </w:r>
      <w:r w:rsidR="00026F35">
        <w:t xml:space="preserve"> And as with most difficult problems in math it’s worth finding first the easiest, non-trivial instance of the problem, and </w:t>
      </w:r>
      <w:proofErr w:type="gramStart"/>
      <w:r w:rsidR="00026F35">
        <w:t>see</w:t>
      </w:r>
      <w:proofErr w:type="gramEnd"/>
      <w:r w:rsidR="00026F35">
        <w:t xml:space="preserve"> what you find.</w:t>
      </w:r>
      <w:r w:rsidR="00665B2A">
        <w:t xml:space="preserve"> And then work your way up.</w:t>
      </w:r>
    </w:p>
    <w:p w14:paraId="15B1B9BB" w14:textId="3D38BBFD" w:rsidR="00871093" w:rsidRDefault="00665B2A" w:rsidP="001D7355">
      <w:pPr>
        <w:jc w:val="both"/>
      </w:pPr>
      <w:proofErr w:type="gramStart"/>
      <w:r>
        <w:t>So</w:t>
      </w:r>
      <w:proofErr w:type="gramEnd"/>
      <w:r>
        <w:t xml:space="preserve"> what is such an example? To answer that, we first need to see the formal definition of Cellular Automata, to know what </w:t>
      </w:r>
      <w:r w:rsidR="00E549F8">
        <w:t xml:space="preserve">defines one and what </w:t>
      </w:r>
      <w:r>
        <w:t>we can change</w:t>
      </w:r>
      <w:r w:rsidR="00E549F8">
        <w:t>.</w:t>
      </w:r>
    </w:p>
    <w:p w14:paraId="7BA55543" w14:textId="37EE5B17" w:rsidR="00E549F8" w:rsidRDefault="00376FBF" w:rsidP="001D7355">
      <w:pPr>
        <w:jc w:val="both"/>
      </w:pPr>
      <w:r>
        <w:t>As it turns out, you need only 4 pieces of information to fully define any Cellular Automaton.</w:t>
      </w:r>
      <w:r w:rsidR="00236196">
        <w:t xml:space="preserve"> And they are not hard to explain</w:t>
      </w:r>
      <w:r w:rsidR="0012571A">
        <w:t>, it seems like anything in this topic will be smooth sailing.</w:t>
      </w:r>
    </w:p>
    <w:p w14:paraId="65E6063F" w14:textId="7DD76503" w:rsidR="004B30FE" w:rsidRDefault="004B30FE" w:rsidP="004B30FE">
      <w:pPr>
        <w:pStyle w:val="Subtitle"/>
      </w:pPr>
      <w:r>
        <w:t>State alphabet</w:t>
      </w:r>
    </w:p>
    <w:p w14:paraId="2485345D" w14:textId="34E2F94A" w:rsidR="0012571A" w:rsidRDefault="0012571A" w:rsidP="001D7355">
      <w:pPr>
        <w:jc w:val="both"/>
      </w:pPr>
      <w:proofErr w:type="gramStart"/>
      <w:r>
        <w:t>First of all</w:t>
      </w:r>
      <w:proofErr w:type="gramEnd"/>
      <w:r>
        <w:t xml:space="preserve">, we have the state alphabet. </w:t>
      </w:r>
      <w:r w:rsidR="009A53C9">
        <w:t>It’s a set telling you what states are allowed. Not every CA is</w:t>
      </w:r>
      <w:r w:rsidR="00EF6DDF">
        <w:t xml:space="preserve"> a</w:t>
      </w:r>
      <w:r w:rsidR="009A53C9">
        <w:t xml:space="preserve"> </w:t>
      </w:r>
      <w:proofErr w:type="gramStart"/>
      <w:r w:rsidR="00164612">
        <w:t>life or death</w:t>
      </w:r>
      <w:proofErr w:type="gramEnd"/>
      <w:r w:rsidR="00164612">
        <w:t xml:space="preserve"> situation. </w:t>
      </w:r>
      <w:r w:rsidR="008A02E7">
        <w:t xml:space="preserve">Here is one that uses </w:t>
      </w:r>
      <w:r w:rsidR="001B5066">
        <w:t xml:space="preserve">a ton of possibles states </w:t>
      </w:r>
      <w:r w:rsidR="00CD2254">
        <w:t xml:space="preserve">to symbolize colors, and many more for internal logic that we don’t see. These btw were made using </w:t>
      </w:r>
      <w:r w:rsidR="00156BFD">
        <w:t xml:space="preserve">a convolutional neural network. </w:t>
      </w:r>
      <w:r w:rsidR="00812246">
        <w:t xml:space="preserve">But </w:t>
      </w:r>
      <w:proofErr w:type="gramStart"/>
      <w:r w:rsidR="00156BFD">
        <w:t>of course</w:t>
      </w:r>
      <w:proofErr w:type="gramEnd"/>
      <w:r w:rsidR="00156BFD">
        <w:t xml:space="preserve"> </w:t>
      </w:r>
      <w:r w:rsidR="00812246">
        <w:t xml:space="preserve">two </w:t>
      </w:r>
      <w:r w:rsidR="00C21E0A">
        <w:t>states</w:t>
      </w:r>
      <w:r w:rsidR="00156BFD">
        <w:t xml:space="preserve"> </w:t>
      </w:r>
      <w:proofErr w:type="gramStart"/>
      <w:r w:rsidR="00156BFD">
        <w:t>is</w:t>
      </w:r>
      <w:proofErr w:type="gramEnd"/>
      <w:r w:rsidR="00C21E0A">
        <w:t xml:space="preserve"> the simplest case, so we will use that for our first and easiest instance</w:t>
      </w:r>
      <w:r w:rsidR="00757D37">
        <w:t>.</w:t>
      </w:r>
    </w:p>
    <w:p w14:paraId="3159AC92" w14:textId="7E1A57CD" w:rsidR="004B30FE" w:rsidRDefault="004B30FE" w:rsidP="004B30FE">
      <w:pPr>
        <w:pStyle w:val="Subtitle"/>
      </w:pPr>
      <w:r>
        <w:t>Cell array</w:t>
      </w:r>
    </w:p>
    <w:p w14:paraId="5C29D08F" w14:textId="0254CBEF" w:rsidR="005B532F" w:rsidRDefault="00BE594C" w:rsidP="001D7355">
      <w:pPr>
        <w:jc w:val="both"/>
      </w:pPr>
      <w:proofErr w:type="gramStart"/>
      <w:r>
        <w:t>Next</w:t>
      </w:r>
      <w:proofErr w:type="gramEnd"/>
      <w:r>
        <w:t xml:space="preserve"> we </w:t>
      </w:r>
      <w:proofErr w:type="gramStart"/>
      <w:r>
        <w:t>have to</w:t>
      </w:r>
      <w:proofErr w:type="gramEnd"/>
      <w:r>
        <w:t xml:space="preserve"> define our cells. What grid are we working on? And </w:t>
      </w:r>
      <w:r w:rsidR="004044D8">
        <w:t xml:space="preserve">is it </w:t>
      </w:r>
      <w:r>
        <w:t>also 2 dimensional?</w:t>
      </w:r>
      <w:r w:rsidR="004D2862">
        <w:t xml:space="preserve"> The d on top tells us the dimension of the cell array, and is mostly what we will change</w:t>
      </w:r>
      <w:r w:rsidR="0085741C">
        <w:t xml:space="preserve">, but the reason for it to be written this way, is that we don’t </w:t>
      </w:r>
      <w:r w:rsidR="007107FE">
        <w:t xml:space="preserve">need to use a square grid, some CAs are defined using </w:t>
      </w:r>
      <w:r w:rsidR="0089445F">
        <w:t>some other way of tiling the space.</w:t>
      </w:r>
      <w:r w:rsidR="007E7525">
        <w:t xml:space="preserve"> </w:t>
      </w:r>
      <w:r w:rsidR="004044D8">
        <w:t xml:space="preserve">A good </w:t>
      </w:r>
      <w:r w:rsidR="00E0461E">
        <w:t xml:space="preserve">example of this is using hexagons. As it turns out, you can model </w:t>
      </w:r>
      <w:proofErr w:type="gramStart"/>
      <w:r w:rsidR="00E0461E">
        <w:t>pretty well</w:t>
      </w:r>
      <w:proofErr w:type="gramEnd"/>
      <w:r w:rsidR="00E0461E">
        <w:t xml:space="preserve"> how snowflakes form using these CA. Here’s an example. And another example I found online </w:t>
      </w:r>
      <w:r w:rsidR="00E0461E">
        <w:lastRenderedPageBreak/>
        <w:t xml:space="preserve">was </w:t>
      </w:r>
      <w:r w:rsidR="00DA5A9D">
        <w:t xml:space="preserve">Game of </w:t>
      </w:r>
      <w:proofErr w:type="gramStart"/>
      <w:r w:rsidR="00DA5A9D">
        <w:t>Life, but</w:t>
      </w:r>
      <w:proofErr w:type="gramEnd"/>
      <w:r w:rsidR="00DA5A9D">
        <w:t xml:space="preserve"> </w:t>
      </w:r>
      <w:r w:rsidR="00E0461E">
        <w:t>made using Einstein</w:t>
      </w:r>
      <w:r w:rsidR="007E47EC">
        <w:t xml:space="preserve"> tiling. It is a </w:t>
      </w:r>
      <w:proofErr w:type="gramStart"/>
      <w:r w:rsidR="007E47EC">
        <w:t>fairly recently</w:t>
      </w:r>
      <w:proofErr w:type="gramEnd"/>
      <w:r w:rsidR="007E47EC">
        <w:t xml:space="preserve"> discovered shape that is amorphous, yet it can tile the whole</w:t>
      </w:r>
      <w:r w:rsidR="00E62550">
        <w:t xml:space="preserve"> plane</w:t>
      </w:r>
      <w:r w:rsidR="00096D95">
        <w:t xml:space="preserve"> in a non-periodic way</w:t>
      </w:r>
      <w:r w:rsidR="0057066E">
        <w:t xml:space="preserve">. It’s called einstein </w:t>
      </w:r>
      <w:r w:rsidR="00DA5A9D">
        <w:t xml:space="preserve">because it is one stone, not because it has anything to do with the famous </w:t>
      </w:r>
      <w:proofErr w:type="spellStart"/>
      <w:r w:rsidR="00DA5A9D">
        <w:t>german</w:t>
      </w:r>
      <w:proofErr w:type="spellEnd"/>
      <w:r w:rsidR="00DA5A9D">
        <w:t xml:space="preserve"> physician.</w:t>
      </w:r>
      <w:r w:rsidR="00E62550">
        <w:t xml:space="preserve"> </w:t>
      </w:r>
      <w:r w:rsidR="001B4007">
        <w:t>Before this we had sets of tiles that could do the same, but whether one</w:t>
      </w:r>
      <w:r w:rsidR="002358B3">
        <w:t xml:space="preserve"> </w:t>
      </w:r>
      <w:r w:rsidR="001B4007">
        <w:t>tile could do it was an open question. Now we have a family of tiles.</w:t>
      </w:r>
      <w:r w:rsidR="009E18DB">
        <w:t xml:space="preserve"> This one was the first one as it’s called the einstein hat, because it </w:t>
      </w:r>
      <w:proofErr w:type="spellStart"/>
      <w:r w:rsidR="009E18DB">
        <w:t>kinda</w:t>
      </w:r>
      <w:proofErr w:type="spellEnd"/>
      <w:r w:rsidR="009E18DB">
        <w:t>’ looks like a hat.</w:t>
      </w:r>
    </w:p>
    <w:p w14:paraId="7E79AA23" w14:textId="22610EB5" w:rsidR="00DA5A9D" w:rsidRDefault="0059779A" w:rsidP="001D7355">
      <w:pPr>
        <w:jc w:val="both"/>
      </w:pPr>
      <w:r>
        <w:t>Here</w:t>
      </w:r>
      <w:r w:rsidR="00F20AF9">
        <w:t xml:space="preserve"> is it running with an initial state where I tried to write QUICK</w:t>
      </w:r>
      <w:r w:rsidR="002F0C45">
        <w:t>. We don’t know yet if it remains Turing Complete.</w:t>
      </w:r>
    </w:p>
    <w:p w14:paraId="796F0DD8" w14:textId="77777777" w:rsidR="002F0C45" w:rsidRPr="00E75998" w:rsidRDefault="002F0C45" w:rsidP="001D7355">
      <w:pPr>
        <w:jc w:val="both"/>
      </w:pPr>
    </w:p>
    <w:sectPr w:rsidR="002F0C45" w:rsidRPr="00E75998" w:rsidSect="00D325C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9A2AF7"/>
    <w:multiLevelType w:val="hybridMultilevel"/>
    <w:tmpl w:val="062ABC46"/>
    <w:lvl w:ilvl="0" w:tplc="02B89BF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51563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0271"/>
    <w:rsid w:val="00026F35"/>
    <w:rsid w:val="000949AE"/>
    <w:rsid w:val="00096D95"/>
    <w:rsid w:val="000B34E2"/>
    <w:rsid w:val="000E3C21"/>
    <w:rsid w:val="000F3AF6"/>
    <w:rsid w:val="000F6AA2"/>
    <w:rsid w:val="00100346"/>
    <w:rsid w:val="0012571A"/>
    <w:rsid w:val="00156BFD"/>
    <w:rsid w:val="00164612"/>
    <w:rsid w:val="001B4007"/>
    <w:rsid w:val="001B5066"/>
    <w:rsid w:val="001D7355"/>
    <w:rsid w:val="001E0862"/>
    <w:rsid w:val="002358B3"/>
    <w:rsid w:val="00236196"/>
    <w:rsid w:val="00250D2A"/>
    <w:rsid w:val="0025440B"/>
    <w:rsid w:val="00264780"/>
    <w:rsid w:val="002956BE"/>
    <w:rsid w:val="002B4557"/>
    <w:rsid w:val="002D1C3E"/>
    <w:rsid w:val="002F0A02"/>
    <w:rsid w:val="002F0C45"/>
    <w:rsid w:val="00304445"/>
    <w:rsid w:val="00306D0A"/>
    <w:rsid w:val="003351DD"/>
    <w:rsid w:val="003637E8"/>
    <w:rsid w:val="00371213"/>
    <w:rsid w:val="003731EB"/>
    <w:rsid w:val="00376FBF"/>
    <w:rsid w:val="003A43AF"/>
    <w:rsid w:val="004044D8"/>
    <w:rsid w:val="0044592C"/>
    <w:rsid w:val="00453710"/>
    <w:rsid w:val="00481153"/>
    <w:rsid w:val="004B30FE"/>
    <w:rsid w:val="004B4B86"/>
    <w:rsid w:val="004D2862"/>
    <w:rsid w:val="004F4F9F"/>
    <w:rsid w:val="005341B4"/>
    <w:rsid w:val="005703FE"/>
    <w:rsid w:val="0057066E"/>
    <w:rsid w:val="005765B1"/>
    <w:rsid w:val="0059779A"/>
    <w:rsid w:val="005B532F"/>
    <w:rsid w:val="005B68E9"/>
    <w:rsid w:val="005D5F08"/>
    <w:rsid w:val="005F7B04"/>
    <w:rsid w:val="00601C77"/>
    <w:rsid w:val="00605271"/>
    <w:rsid w:val="00661416"/>
    <w:rsid w:val="00665B2A"/>
    <w:rsid w:val="006834EB"/>
    <w:rsid w:val="0069117D"/>
    <w:rsid w:val="00696D64"/>
    <w:rsid w:val="006E3338"/>
    <w:rsid w:val="007107FE"/>
    <w:rsid w:val="00757D37"/>
    <w:rsid w:val="00766C30"/>
    <w:rsid w:val="0079691D"/>
    <w:rsid w:val="007B2D1F"/>
    <w:rsid w:val="007E47EC"/>
    <w:rsid w:val="007E7525"/>
    <w:rsid w:val="00812246"/>
    <w:rsid w:val="00814FAC"/>
    <w:rsid w:val="00842580"/>
    <w:rsid w:val="0085741C"/>
    <w:rsid w:val="00862417"/>
    <w:rsid w:val="00866157"/>
    <w:rsid w:val="00871093"/>
    <w:rsid w:val="0089445F"/>
    <w:rsid w:val="008A02E7"/>
    <w:rsid w:val="008A4167"/>
    <w:rsid w:val="008B0785"/>
    <w:rsid w:val="008B09C5"/>
    <w:rsid w:val="00903B1B"/>
    <w:rsid w:val="00930271"/>
    <w:rsid w:val="00960DAF"/>
    <w:rsid w:val="009971CF"/>
    <w:rsid w:val="009A140C"/>
    <w:rsid w:val="009A53C9"/>
    <w:rsid w:val="009C71E5"/>
    <w:rsid w:val="009E18DB"/>
    <w:rsid w:val="009F04C1"/>
    <w:rsid w:val="009F21D0"/>
    <w:rsid w:val="00A11039"/>
    <w:rsid w:val="00A21FF6"/>
    <w:rsid w:val="00A5389E"/>
    <w:rsid w:val="00A53B1B"/>
    <w:rsid w:val="00A54AEC"/>
    <w:rsid w:val="00A815B3"/>
    <w:rsid w:val="00AA2E6F"/>
    <w:rsid w:val="00AB5D17"/>
    <w:rsid w:val="00BB1E81"/>
    <w:rsid w:val="00BB7B57"/>
    <w:rsid w:val="00BC42AF"/>
    <w:rsid w:val="00BD0693"/>
    <w:rsid w:val="00BE594C"/>
    <w:rsid w:val="00BF0AF4"/>
    <w:rsid w:val="00C21E0A"/>
    <w:rsid w:val="00C5210C"/>
    <w:rsid w:val="00C834A6"/>
    <w:rsid w:val="00CA5F48"/>
    <w:rsid w:val="00CD2254"/>
    <w:rsid w:val="00CF679F"/>
    <w:rsid w:val="00D325C6"/>
    <w:rsid w:val="00DA5A9D"/>
    <w:rsid w:val="00DF1208"/>
    <w:rsid w:val="00E0461E"/>
    <w:rsid w:val="00E549F8"/>
    <w:rsid w:val="00E62550"/>
    <w:rsid w:val="00E75998"/>
    <w:rsid w:val="00EC03AA"/>
    <w:rsid w:val="00EF6DDF"/>
    <w:rsid w:val="00F20AF9"/>
    <w:rsid w:val="00F3120D"/>
    <w:rsid w:val="00F348ED"/>
    <w:rsid w:val="00F425E5"/>
    <w:rsid w:val="00F42DC9"/>
    <w:rsid w:val="00F700CA"/>
    <w:rsid w:val="00FA2AEA"/>
    <w:rsid w:val="00FD7D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98E22AF"/>
  <w15:chartTrackingRefBased/>
  <w15:docId w15:val="{425B769E-B6E3-4110-BF31-7D99A0757F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02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02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02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02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02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02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02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02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02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02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02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02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027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027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02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02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02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02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02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02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02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02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02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02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02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027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02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027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027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</TotalTime>
  <Pages>3</Pages>
  <Words>851</Words>
  <Characters>4856</Characters>
  <Application>Microsoft Office Word</Application>
  <DocSecurity>0</DocSecurity>
  <Lines>40</Lines>
  <Paragraphs>11</Paragraphs>
  <ScaleCrop>false</ScaleCrop>
  <Company/>
  <LinksUpToDate>false</LinksUpToDate>
  <CharactersWithSpaces>5696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Helmut Pfeffer</dc:creator>
  <cp:keywords/>
  <dc:description/>
  <cp:lastModifiedBy>Helmut Pfeffer</cp:lastModifiedBy>
  <cp:revision>112</cp:revision>
  <dcterms:created xsi:type="dcterms:W3CDTF">2025-08-18T15:29:00Z</dcterms:created>
  <dcterms:modified xsi:type="dcterms:W3CDTF">2025-08-19T16:55:00Z</dcterms:modified>
</cp:coreProperties>
</file>