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8BFC" w14:textId="4C18E95A" w:rsidR="00352FEB" w:rsidRDefault="00966B2C" w:rsidP="00352FEB">
      <w:pPr>
        <w:rPr>
          <w:b/>
          <w:noProof/>
          <w:lang w:val="en-US"/>
        </w:rPr>
      </w:pPr>
      <w:r w:rsidRPr="0037682E">
        <w:rPr>
          <w:b/>
          <w:noProof/>
          <w:lang w:val="en-US"/>
        </w:rPr>
        <w:t>Warmup (optional)</w:t>
      </w:r>
      <w:r w:rsidR="00352FEB">
        <w:rPr>
          <w:b/>
          <w:noProof/>
          <w:lang w:val="en-US"/>
        </w:rPr>
        <w:t xml:space="preserve">: </w:t>
      </w:r>
      <w:r w:rsidR="00352FEB" w:rsidRPr="00352FEB">
        <w:rPr>
          <w:b/>
          <w:noProof/>
          <w:lang w:val="en-US"/>
        </w:rPr>
        <w:t>Find and correct the problems in the following code fragments</w:t>
      </w:r>
    </w:p>
    <w:p w14:paraId="72BCF10B" w14:textId="70DD22BA" w:rsidR="00352FEB" w:rsidRDefault="00352FEB" w:rsidP="00352FEB">
      <w:pPr>
        <w:pStyle w:val="Listenabsatz"/>
        <w:numPr>
          <w:ilvl w:val="0"/>
          <w:numId w:val="10"/>
        </w:numPr>
        <w:rPr>
          <w:noProof/>
          <w:lang w:val="en-US"/>
        </w:rPr>
      </w:pPr>
      <w:r w:rsidRPr="00352FEB">
        <w:rPr>
          <w:noProof/>
          <w:lang w:val="en-US"/>
        </w:rPr>
        <w:drawing>
          <wp:inline distT="0" distB="0" distL="0" distR="0" wp14:anchorId="7BAC7DB9" wp14:editId="0EBD6965">
            <wp:extent cx="1411605" cy="42724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1605" cy="427241"/>
                    </a:xfrm>
                    <a:prstGeom prst="rect">
                      <a:avLst/>
                    </a:prstGeom>
                  </pic:spPr>
                </pic:pic>
              </a:graphicData>
            </a:graphic>
          </wp:inline>
        </w:drawing>
      </w:r>
    </w:p>
    <w:p w14:paraId="4A7EDEB3" w14:textId="59AE3936" w:rsidR="00352FEB" w:rsidRDefault="00352FEB" w:rsidP="00352FEB">
      <w:pPr>
        <w:pStyle w:val="Listenabsatz"/>
        <w:numPr>
          <w:ilvl w:val="0"/>
          <w:numId w:val="11"/>
        </w:numPr>
        <w:rPr>
          <w:noProof/>
          <w:lang w:val="en-US"/>
        </w:rPr>
      </w:pPr>
      <w:r>
        <w:rPr>
          <w:noProof/>
          <w:lang w:val="en-US"/>
        </w:rPr>
        <w:t>The return type is void, so returning is not required nor desired.</w:t>
      </w:r>
    </w:p>
    <w:p w14:paraId="0BD5AF3A" w14:textId="77777777" w:rsidR="00352FEB" w:rsidRPr="00352FEB" w:rsidRDefault="00352FEB" w:rsidP="00352FEB">
      <w:pPr>
        <w:rPr>
          <w:noProof/>
          <w:lang w:val="en-US"/>
        </w:rPr>
      </w:pPr>
    </w:p>
    <w:p w14:paraId="057A6545" w14:textId="04EADEE8" w:rsidR="00352FEB" w:rsidRDefault="00352FEB" w:rsidP="00352FEB">
      <w:pPr>
        <w:pStyle w:val="Listenabsatz"/>
        <w:numPr>
          <w:ilvl w:val="0"/>
          <w:numId w:val="10"/>
        </w:numPr>
        <w:rPr>
          <w:noProof/>
          <w:lang w:val="en-US"/>
        </w:rPr>
      </w:pPr>
      <w:r w:rsidRPr="00352FEB">
        <w:rPr>
          <w:noProof/>
          <w:lang w:val="en-US"/>
        </w:rPr>
        <w:drawing>
          <wp:inline distT="0" distB="0" distL="0" distR="0" wp14:anchorId="621DA1F9" wp14:editId="41FC3E32">
            <wp:extent cx="2835955" cy="481965"/>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2649" cy="493300"/>
                    </a:xfrm>
                    <a:prstGeom prst="rect">
                      <a:avLst/>
                    </a:prstGeom>
                  </pic:spPr>
                </pic:pic>
              </a:graphicData>
            </a:graphic>
          </wp:inline>
        </w:drawing>
      </w:r>
    </w:p>
    <w:p w14:paraId="41761C7C" w14:textId="3656E909" w:rsidR="00352FEB" w:rsidRDefault="00882464" w:rsidP="00352FEB">
      <w:pPr>
        <w:pStyle w:val="Listenabsatz"/>
        <w:numPr>
          <w:ilvl w:val="1"/>
          <w:numId w:val="10"/>
        </w:numPr>
        <w:rPr>
          <w:noProof/>
          <w:lang w:val="en-US"/>
        </w:rPr>
      </w:pPr>
      <w:r>
        <w:rPr>
          <w:noProof/>
          <w:lang w:val="en-US"/>
        </w:rPr>
        <w:t>There is not return</w:t>
      </w:r>
    </w:p>
    <w:p w14:paraId="3F36E0CD" w14:textId="2B78B7BE" w:rsidR="00882464" w:rsidRDefault="00882464" w:rsidP="00352FEB">
      <w:pPr>
        <w:pStyle w:val="Listenabsatz"/>
        <w:numPr>
          <w:ilvl w:val="1"/>
          <w:numId w:val="10"/>
        </w:numPr>
        <w:rPr>
          <w:noProof/>
          <w:lang w:val="en-US"/>
        </w:rPr>
      </w:pPr>
      <w:r>
        <w:rPr>
          <w:noProof/>
          <w:lang w:val="en-US"/>
        </w:rPr>
        <w:t>The format specifier for a double is %lf for long float</w:t>
      </w:r>
      <w:r w:rsidR="00B7049D">
        <w:rPr>
          <w:noProof/>
          <w:lang w:val="en-US"/>
        </w:rPr>
        <w:t>.</w:t>
      </w:r>
    </w:p>
    <w:p w14:paraId="709B83DE" w14:textId="77777777" w:rsidR="00882464" w:rsidRPr="00882464" w:rsidRDefault="00882464" w:rsidP="00882464">
      <w:pPr>
        <w:rPr>
          <w:noProof/>
          <w:lang w:val="en-US"/>
        </w:rPr>
      </w:pPr>
    </w:p>
    <w:p w14:paraId="4E3DC44D" w14:textId="63622543" w:rsidR="00882464" w:rsidRDefault="00882464" w:rsidP="00882464">
      <w:pPr>
        <w:pStyle w:val="Listenabsatz"/>
        <w:numPr>
          <w:ilvl w:val="0"/>
          <w:numId w:val="10"/>
        </w:numPr>
        <w:rPr>
          <w:noProof/>
          <w:lang w:val="en-US"/>
        </w:rPr>
      </w:pPr>
      <w:r w:rsidRPr="00882464">
        <w:rPr>
          <w:noProof/>
          <w:lang w:val="en-US"/>
        </w:rPr>
        <w:drawing>
          <wp:inline distT="0" distB="0" distL="0" distR="0" wp14:anchorId="262E5F7E" wp14:editId="5086EDEB">
            <wp:extent cx="2045018" cy="46277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4006" cy="491967"/>
                    </a:xfrm>
                    <a:prstGeom prst="rect">
                      <a:avLst/>
                    </a:prstGeom>
                  </pic:spPr>
                </pic:pic>
              </a:graphicData>
            </a:graphic>
          </wp:inline>
        </w:drawing>
      </w:r>
    </w:p>
    <w:p w14:paraId="473C73D3" w14:textId="75A08E1C" w:rsidR="00882464" w:rsidRDefault="00882464" w:rsidP="00882464">
      <w:pPr>
        <w:pStyle w:val="Listenabsatz"/>
        <w:numPr>
          <w:ilvl w:val="1"/>
          <w:numId w:val="10"/>
        </w:numPr>
        <w:rPr>
          <w:noProof/>
          <w:lang w:val="en-US"/>
        </w:rPr>
      </w:pPr>
      <w:r>
        <w:rPr>
          <w:noProof/>
          <w:lang w:val="en-US"/>
        </w:rPr>
        <w:t>The parameter y has no type</w:t>
      </w:r>
      <w:r w:rsidR="00B7049D">
        <w:rPr>
          <w:noProof/>
          <w:lang w:val="en-US"/>
        </w:rPr>
        <w:t>.</w:t>
      </w:r>
    </w:p>
    <w:p w14:paraId="4AF31C69" w14:textId="77777777" w:rsidR="00882464" w:rsidRPr="00882464" w:rsidRDefault="00882464" w:rsidP="00882464">
      <w:pPr>
        <w:rPr>
          <w:noProof/>
          <w:lang w:val="en-US"/>
        </w:rPr>
      </w:pPr>
    </w:p>
    <w:p w14:paraId="425A6357" w14:textId="7FE9DAF6" w:rsidR="00882464" w:rsidRDefault="00882464" w:rsidP="00882464">
      <w:pPr>
        <w:pStyle w:val="Listenabsatz"/>
        <w:numPr>
          <w:ilvl w:val="0"/>
          <w:numId w:val="10"/>
        </w:numPr>
        <w:rPr>
          <w:noProof/>
          <w:lang w:val="en-US"/>
        </w:rPr>
      </w:pPr>
      <w:r w:rsidRPr="00882464">
        <w:rPr>
          <w:noProof/>
          <w:lang w:val="en-US"/>
        </w:rPr>
        <w:drawing>
          <wp:inline distT="0" distB="0" distL="0" distR="0" wp14:anchorId="46E017EE" wp14:editId="1E02E645">
            <wp:extent cx="1440796" cy="469900"/>
            <wp:effectExtent l="0" t="0" r="762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4501" cy="471108"/>
                    </a:xfrm>
                    <a:prstGeom prst="rect">
                      <a:avLst/>
                    </a:prstGeom>
                  </pic:spPr>
                </pic:pic>
              </a:graphicData>
            </a:graphic>
          </wp:inline>
        </w:drawing>
      </w:r>
    </w:p>
    <w:p w14:paraId="2C152B0F" w14:textId="354DD643" w:rsidR="008E7AEE" w:rsidRDefault="00B7049D" w:rsidP="008E7AEE">
      <w:pPr>
        <w:pStyle w:val="Listenabsatz"/>
        <w:numPr>
          <w:ilvl w:val="1"/>
          <w:numId w:val="10"/>
        </w:numPr>
        <w:rPr>
          <w:noProof/>
          <w:lang w:val="en-US"/>
        </w:rPr>
      </w:pPr>
      <w:r>
        <w:rPr>
          <w:noProof/>
          <w:lang w:val="en-US"/>
        </w:rPr>
        <w:t>There is no return statement.</w:t>
      </w:r>
    </w:p>
    <w:p w14:paraId="0621A16F" w14:textId="77777777" w:rsidR="008E7AEE" w:rsidRPr="008E7AEE" w:rsidRDefault="008E7AEE" w:rsidP="008E7AEE">
      <w:pPr>
        <w:rPr>
          <w:noProof/>
          <w:lang w:val="en-US"/>
        </w:rPr>
      </w:pPr>
    </w:p>
    <w:p w14:paraId="4810285A" w14:textId="1E970527" w:rsidR="008E7AEE" w:rsidRPr="008E7AEE" w:rsidRDefault="008E7AEE" w:rsidP="008E7AEE">
      <w:pPr>
        <w:rPr>
          <w:b/>
          <w:bCs/>
          <w:noProof/>
          <w:lang w:val="en-US"/>
        </w:rPr>
      </w:pPr>
      <w:r w:rsidRPr="008E7AEE">
        <w:rPr>
          <w:b/>
          <w:bCs/>
          <w:lang w:val="en-US"/>
        </w:rPr>
        <w:t>Exercise 6.1. Write the prototypes of the following functions</w:t>
      </w:r>
    </w:p>
    <w:p w14:paraId="5646C19A" w14:textId="3DFBCC62" w:rsidR="003064C9" w:rsidRDefault="008E7AEE" w:rsidP="003064C9">
      <w:pPr>
        <w:rPr>
          <w:noProof/>
          <w:lang w:val="en-US"/>
        </w:rPr>
      </w:pPr>
      <w:r w:rsidRPr="008E7AEE">
        <w:rPr>
          <w:noProof/>
          <w:lang w:val="en-US"/>
        </w:rPr>
        <w:drawing>
          <wp:inline distT="0" distB="0" distL="0" distR="0" wp14:anchorId="05907055" wp14:editId="02D8E876">
            <wp:extent cx="3272242" cy="1414463"/>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20"/>
                    <a:stretch/>
                  </pic:blipFill>
                  <pic:spPr bwMode="auto">
                    <a:xfrm>
                      <a:off x="0" y="0"/>
                      <a:ext cx="3292454" cy="1423200"/>
                    </a:xfrm>
                    <a:prstGeom prst="rect">
                      <a:avLst/>
                    </a:prstGeom>
                    <a:ln>
                      <a:noFill/>
                    </a:ln>
                    <a:extLst>
                      <a:ext uri="{53640926-AAD7-44D8-BBD7-CCE9431645EC}">
                        <a14:shadowObscured xmlns:a14="http://schemas.microsoft.com/office/drawing/2010/main"/>
                      </a:ext>
                    </a:extLst>
                  </pic:spPr>
                </pic:pic>
              </a:graphicData>
            </a:graphic>
          </wp:inline>
        </w:drawing>
      </w:r>
    </w:p>
    <w:p w14:paraId="7FDC98C6" w14:textId="77777777" w:rsidR="003064C9" w:rsidRDefault="003064C9" w:rsidP="003064C9">
      <w:pPr>
        <w:rPr>
          <w:noProof/>
          <w:lang w:val="en-US"/>
        </w:rPr>
      </w:pPr>
    </w:p>
    <w:p w14:paraId="7E361345" w14:textId="7809F825" w:rsidR="003064C9" w:rsidRDefault="003064C9" w:rsidP="003064C9">
      <w:pPr>
        <w:rPr>
          <w:b/>
          <w:bCs/>
          <w:lang w:val="en-US"/>
        </w:rPr>
      </w:pPr>
      <w:r w:rsidRPr="008E7AEE">
        <w:rPr>
          <w:b/>
          <w:bCs/>
          <w:lang w:val="en-US"/>
        </w:rPr>
        <w:t>Exercise 6.1.</w:t>
      </w:r>
    </w:p>
    <w:p w14:paraId="1D5AAFC1" w14:textId="20E2507B" w:rsidR="008E7AEE" w:rsidRPr="003064C9" w:rsidRDefault="003064C9" w:rsidP="00B7049D">
      <w:pPr>
        <w:pStyle w:val="Listenabsatz"/>
        <w:numPr>
          <w:ilvl w:val="0"/>
          <w:numId w:val="14"/>
        </w:numPr>
        <w:rPr>
          <w:b/>
          <w:bCs/>
          <w:noProof/>
          <w:lang w:val="en-US"/>
        </w:rPr>
      </w:pPr>
      <w:r w:rsidRPr="003064C9">
        <w:rPr>
          <w:lang w:val="en-US"/>
        </w:rPr>
        <w:t>Try assigning your point structures directly to each other (to copy the coordinates of one point to the other). How does the situation change if you do not assign structures, but pointers to your structures?</w:t>
      </w:r>
    </w:p>
    <w:p w14:paraId="2536334A" w14:textId="2B5A55A2" w:rsidR="003064C9" w:rsidRDefault="003064C9" w:rsidP="003064C9">
      <w:pPr>
        <w:pStyle w:val="Listenabsatz"/>
        <w:rPr>
          <w:lang w:val="en-US"/>
        </w:rPr>
      </w:pPr>
    </w:p>
    <w:p w14:paraId="4393E0B9" w14:textId="0C29B45C" w:rsidR="003064C9" w:rsidRPr="003064C9" w:rsidRDefault="003064C9" w:rsidP="003064C9">
      <w:pPr>
        <w:rPr>
          <w:b/>
          <w:bCs/>
          <w:noProof/>
          <w:lang w:val="en-US"/>
        </w:rPr>
      </w:pPr>
      <w:r>
        <w:rPr>
          <w:b/>
          <w:bCs/>
          <w:noProof/>
          <w:lang w:val="en-US"/>
        </w:rPr>
        <w:t>It works with the p1=p2. I don’t get what is asked on the second part.</w:t>
      </w:r>
    </w:p>
    <w:p w14:paraId="22B3059C" w14:textId="5305E819" w:rsidR="003064C9" w:rsidRPr="003064C9" w:rsidRDefault="003064C9" w:rsidP="003064C9">
      <w:pPr>
        <w:pStyle w:val="Listenabsatz"/>
        <w:numPr>
          <w:ilvl w:val="0"/>
          <w:numId w:val="14"/>
        </w:numPr>
        <w:rPr>
          <w:b/>
          <w:bCs/>
          <w:noProof/>
          <w:lang w:val="en-US"/>
        </w:rPr>
      </w:pPr>
      <w:r w:rsidRPr="003064C9">
        <w:rPr>
          <w:lang w:val="en-US"/>
        </w:rPr>
        <w:lastRenderedPageBreak/>
        <w:t xml:space="preserve">Try changing struct into union. Would your code still work? </w:t>
      </w:r>
      <w:r>
        <w:t>Why (not)?</w:t>
      </w:r>
    </w:p>
    <w:p w14:paraId="24A5DDA0" w14:textId="79D49E50" w:rsidR="003064C9" w:rsidRPr="003064C9" w:rsidRDefault="003064C9" w:rsidP="003064C9">
      <w:pPr>
        <w:rPr>
          <w:b/>
          <w:bCs/>
          <w:noProof/>
          <w:lang w:val="en-US"/>
        </w:rPr>
      </w:pPr>
      <w:r>
        <w:rPr>
          <w:b/>
          <w:bCs/>
          <w:noProof/>
          <w:lang w:val="en-US"/>
        </w:rPr>
        <w:t>It doesn’t work, because with the union every coordinate would override the last one.</w:t>
      </w:r>
    </w:p>
    <w:p w14:paraId="7964726D" w14:textId="77777777" w:rsidR="008E7AEE" w:rsidRPr="008E7AEE" w:rsidRDefault="008E7AEE">
      <w:pPr>
        <w:rPr>
          <w:noProof/>
          <w:lang w:val="en-US"/>
        </w:rPr>
      </w:pPr>
    </w:p>
    <w:sectPr w:rsidR="008E7AEE" w:rsidRPr="008E7AEE">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0138A" w14:textId="77777777" w:rsidR="005A5FD5" w:rsidRDefault="005A5FD5" w:rsidP="005A5FD5">
      <w:pPr>
        <w:spacing w:after="0" w:line="240" w:lineRule="auto"/>
      </w:pPr>
      <w:r>
        <w:separator/>
      </w:r>
    </w:p>
  </w:endnote>
  <w:endnote w:type="continuationSeparator" w:id="0">
    <w:p w14:paraId="2EC8D7C1" w14:textId="77777777" w:rsidR="005A5FD5" w:rsidRDefault="005A5FD5" w:rsidP="005A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9EDC7" w14:textId="77777777" w:rsidR="005A5FD5" w:rsidRDefault="005A5FD5" w:rsidP="005A5FD5">
      <w:pPr>
        <w:spacing w:after="0" w:line="240" w:lineRule="auto"/>
      </w:pPr>
      <w:r>
        <w:separator/>
      </w:r>
    </w:p>
  </w:footnote>
  <w:footnote w:type="continuationSeparator" w:id="0">
    <w:p w14:paraId="1112A11F" w14:textId="77777777" w:rsidR="005A5FD5" w:rsidRDefault="005A5FD5" w:rsidP="005A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E482" w14:textId="5DA320C6" w:rsidR="005A5FD5" w:rsidRPr="005A5FD5" w:rsidRDefault="005A5FD5" w:rsidP="005A5FD5">
    <w:pPr>
      <w:pStyle w:val="Kopfzeile"/>
      <w:rPr>
        <w:lang w:val="en-US"/>
      </w:rPr>
    </w:pPr>
    <w:r w:rsidRPr="005A5FD5">
      <w:rPr>
        <w:lang w:val="en-US"/>
      </w:rPr>
      <w:t>Helmut Joaquín Pfeffer</w:t>
    </w:r>
    <w:r w:rsidRPr="005A5FD5">
      <w:rPr>
        <w:lang w:val="en-US"/>
      </w:rPr>
      <w:tab/>
      <w:t>A0</w:t>
    </w:r>
    <w:r w:rsidR="00966B2C">
      <w:rPr>
        <w:lang w:val="en-US"/>
      </w:rPr>
      <w:t>3</w:t>
    </w:r>
    <w:r w:rsidRPr="005A5FD5">
      <w:rPr>
        <w:lang w:val="en-US"/>
      </w:rPr>
      <w:tab/>
      <w:t>Systems Programming</w:t>
    </w:r>
  </w:p>
  <w:p w14:paraId="2B522B51" w14:textId="69C71AB7" w:rsidR="005A5FD5" w:rsidRDefault="005A5FD5">
    <w:pPr>
      <w:pStyle w:val="Kopfzeile"/>
    </w:pPr>
    <w:r>
      <w:t>K12105862</w:t>
    </w:r>
    <w:r>
      <w:tab/>
    </w:r>
    <w:r>
      <w:tab/>
      <w:t>WS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21A"/>
    <w:multiLevelType w:val="hybridMultilevel"/>
    <w:tmpl w:val="8BEC6794"/>
    <w:lvl w:ilvl="0" w:tplc="0C070017">
      <w:start w:val="1"/>
      <w:numFmt w:val="lowerLetter"/>
      <w:lvlText w:val="%1)"/>
      <w:lvlJc w:val="left"/>
      <w:pPr>
        <w:ind w:left="720" w:hanging="360"/>
      </w:pPr>
      <w:rPr>
        <w:rFonts w:hint="default"/>
      </w:rPr>
    </w:lvl>
    <w:lvl w:ilvl="1" w:tplc="0C070001">
      <w:start w:val="1"/>
      <w:numFmt w:val="bullet"/>
      <w:lvlText w:val=""/>
      <w:lvlJc w:val="left"/>
      <w:pPr>
        <w:ind w:left="108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32E100C"/>
    <w:multiLevelType w:val="hybridMultilevel"/>
    <w:tmpl w:val="4F30678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A5C5F3D"/>
    <w:multiLevelType w:val="hybridMultilevel"/>
    <w:tmpl w:val="0AB8863C"/>
    <w:lvl w:ilvl="0" w:tplc="EF763B9E">
      <w:start w:val="1"/>
      <w:numFmt w:val="decimal"/>
      <w:lvlText w:val="%1)"/>
      <w:lvlJc w:val="left"/>
      <w:pPr>
        <w:ind w:left="1080" w:hanging="360"/>
      </w:pPr>
      <w:rPr>
        <w:rFonts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E6F2E3E"/>
    <w:multiLevelType w:val="hybridMultilevel"/>
    <w:tmpl w:val="880A83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BC31F5"/>
    <w:multiLevelType w:val="hybridMultilevel"/>
    <w:tmpl w:val="5F06E76A"/>
    <w:lvl w:ilvl="0" w:tplc="8026B8A2">
      <w:start w:val="3"/>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B7C76BD"/>
    <w:multiLevelType w:val="hybridMultilevel"/>
    <w:tmpl w:val="1EAAA2E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2E663805"/>
    <w:multiLevelType w:val="hybridMultilevel"/>
    <w:tmpl w:val="87F08984"/>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4E73090"/>
    <w:multiLevelType w:val="hybridMultilevel"/>
    <w:tmpl w:val="4BC2E70C"/>
    <w:lvl w:ilvl="0" w:tplc="603A2548">
      <w:start w:val="1"/>
      <w:numFmt w:val="decimal"/>
      <w:lvlText w:val="%1)"/>
      <w:lvlJc w:val="left"/>
      <w:pPr>
        <w:ind w:left="1080" w:hanging="360"/>
      </w:pPr>
      <w:rPr>
        <w:rFonts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E3D5A09"/>
    <w:multiLevelType w:val="hybridMultilevel"/>
    <w:tmpl w:val="C8AC107E"/>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FFD17B0"/>
    <w:multiLevelType w:val="hybridMultilevel"/>
    <w:tmpl w:val="F7981474"/>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AAC6766"/>
    <w:multiLevelType w:val="hybridMultilevel"/>
    <w:tmpl w:val="E530DD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C111D72"/>
    <w:multiLevelType w:val="hybridMultilevel"/>
    <w:tmpl w:val="4F3067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503C1F"/>
    <w:multiLevelType w:val="hybridMultilevel"/>
    <w:tmpl w:val="507651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E052C9"/>
    <w:multiLevelType w:val="hybridMultilevel"/>
    <w:tmpl w:val="E710E1BE"/>
    <w:lvl w:ilvl="0" w:tplc="7CC4F726">
      <w:start w:val="1"/>
      <w:numFmt w:val="decimal"/>
      <w:lvlText w:val="%1)"/>
      <w:lvlJc w:val="left"/>
      <w:pPr>
        <w:ind w:left="1080" w:hanging="360"/>
      </w:pPr>
      <w:rPr>
        <w:rFonts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616259088">
    <w:abstractNumId w:val="10"/>
  </w:num>
  <w:num w:numId="2" w16cid:durableId="1733575524">
    <w:abstractNumId w:val="3"/>
  </w:num>
  <w:num w:numId="3" w16cid:durableId="1477649741">
    <w:abstractNumId w:val="7"/>
  </w:num>
  <w:num w:numId="4" w16cid:durableId="412822516">
    <w:abstractNumId w:val="2"/>
  </w:num>
  <w:num w:numId="5" w16cid:durableId="1417508629">
    <w:abstractNumId w:val="13"/>
  </w:num>
  <w:num w:numId="6" w16cid:durableId="643000188">
    <w:abstractNumId w:val="8"/>
  </w:num>
  <w:num w:numId="7" w16cid:durableId="1219702452">
    <w:abstractNumId w:val="12"/>
  </w:num>
  <w:num w:numId="8" w16cid:durableId="1722174580">
    <w:abstractNumId w:val="1"/>
  </w:num>
  <w:num w:numId="9" w16cid:durableId="1364748815">
    <w:abstractNumId w:val="11"/>
  </w:num>
  <w:num w:numId="10" w16cid:durableId="1478493132">
    <w:abstractNumId w:val="0"/>
  </w:num>
  <w:num w:numId="11" w16cid:durableId="1836413830">
    <w:abstractNumId w:val="5"/>
  </w:num>
  <w:num w:numId="12" w16cid:durableId="1610963087">
    <w:abstractNumId w:val="6"/>
  </w:num>
  <w:num w:numId="13" w16cid:durableId="1800109222">
    <w:abstractNumId w:val="9"/>
  </w:num>
  <w:num w:numId="14" w16cid:durableId="1730423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D5"/>
    <w:rsid w:val="000158CA"/>
    <w:rsid w:val="00035F1D"/>
    <w:rsid w:val="000A41A6"/>
    <w:rsid w:val="000C47FE"/>
    <w:rsid w:val="001212EE"/>
    <w:rsid w:val="00183C68"/>
    <w:rsid w:val="0018492B"/>
    <w:rsid w:val="001858D6"/>
    <w:rsid w:val="001D33E4"/>
    <w:rsid w:val="001D5985"/>
    <w:rsid w:val="001D6225"/>
    <w:rsid w:val="001E4DB8"/>
    <w:rsid w:val="001E6CE2"/>
    <w:rsid w:val="001F14D4"/>
    <w:rsid w:val="002A2133"/>
    <w:rsid w:val="003064C9"/>
    <w:rsid w:val="003162DC"/>
    <w:rsid w:val="00352FEB"/>
    <w:rsid w:val="003558BC"/>
    <w:rsid w:val="0037682E"/>
    <w:rsid w:val="003F52D7"/>
    <w:rsid w:val="00430D4A"/>
    <w:rsid w:val="004A6E95"/>
    <w:rsid w:val="00543FD2"/>
    <w:rsid w:val="005A5FD5"/>
    <w:rsid w:val="0069346C"/>
    <w:rsid w:val="006E4D19"/>
    <w:rsid w:val="007642E6"/>
    <w:rsid w:val="00785223"/>
    <w:rsid w:val="00882464"/>
    <w:rsid w:val="008A06DC"/>
    <w:rsid w:val="008E084B"/>
    <w:rsid w:val="008E75F3"/>
    <w:rsid w:val="008E7AEE"/>
    <w:rsid w:val="0092094F"/>
    <w:rsid w:val="0093242B"/>
    <w:rsid w:val="00952678"/>
    <w:rsid w:val="00966B2C"/>
    <w:rsid w:val="009A648E"/>
    <w:rsid w:val="00AB1703"/>
    <w:rsid w:val="00AE324D"/>
    <w:rsid w:val="00AE40BD"/>
    <w:rsid w:val="00B7049D"/>
    <w:rsid w:val="00BE66CD"/>
    <w:rsid w:val="00C24F59"/>
    <w:rsid w:val="00C434FE"/>
    <w:rsid w:val="00C724EE"/>
    <w:rsid w:val="00D12364"/>
    <w:rsid w:val="00D47CF0"/>
    <w:rsid w:val="00D66694"/>
    <w:rsid w:val="00D933D2"/>
    <w:rsid w:val="00DE55F1"/>
    <w:rsid w:val="00E33FB3"/>
    <w:rsid w:val="00E7464B"/>
    <w:rsid w:val="00EB2B01"/>
    <w:rsid w:val="00EC2396"/>
    <w:rsid w:val="00EC419F"/>
    <w:rsid w:val="00F15161"/>
    <w:rsid w:val="00F42F0F"/>
    <w:rsid w:val="00FC2F8A"/>
    <w:rsid w:val="00FE0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45CE"/>
  <w15:chartTrackingRefBased/>
  <w15:docId w15:val="{CC6FE1F2-5F7B-45A9-89AB-74CCCC34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64C9"/>
    <w:rPr>
      <w:lang w:val="de-AT"/>
    </w:rPr>
  </w:style>
  <w:style w:type="paragraph" w:styleId="berschrift1">
    <w:name w:val="heading 1"/>
    <w:basedOn w:val="Standard"/>
    <w:next w:val="Standard"/>
    <w:link w:val="berschrift1Zchn"/>
    <w:uiPriority w:val="9"/>
    <w:qFormat/>
    <w:rsid w:val="00184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C4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A5FD5"/>
    <w:pPr>
      <w:tabs>
        <w:tab w:val="center" w:pos="4419"/>
        <w:tab w:val="right" w:pos="8838"/>
      </w:tabs>
      <w:spacing w:after="0" w:line="240" w:lineRule="auto"/>
    </w:pPr>
  </w:style>
  <w:style w:type="character" w:customStyle="1" w:styleId="KopfzeileZchn">
    <w:name w:val="Kopfzeile Zchn"/>
    <w:basedOn w:val="Absatz-Standardschriftart"/>
    <w:link w:val="Kopfzeile"/>
    <w:uiPriority w:val="99"/>
    <w:rsid w:val="005A5FD5"/>
    <w:rPr>
      <w:lang w:val="de-AT"/>
    </w:rPr>
  </w:style>
  <w:style w:type="paragraph" w:styleId="Fuzeile">
    <w:name w:val="footer"/>
    <w:basedOn w:val="Standard"/>
    <w:link w:val="FuzeileZchn"/>
    <w:uiPriority w:val="99"/>
    <w:unhideWhenUsed/>
    <w:rsid w:val="005A5FD5"/>
    <w:pPr>
      <w:tabs>
        <w:tab w:val="center" w:pos="4419"/>
        <w:tab w:val="right" w:pos="8838"/>
      </w:tabs>
      <w:spacing w:after="0" w:line="240" w:lineRule="auto"/>
    </w:pPr>
  </w:style>
  <w:style w:type="character" w:customStyle="1" w:styleId="FuzeileZchn">
    <w:name w:val="Fußzeile Zchn"/>
    <w:basedOn w:val="Absatz-Standardschriftart"/>
    <w:link w:val="Fuzeile"/>
    <w:uiPriority w:val="99"/>
    <w:rsid w:val="005A5FD5"/>
    <w:rPr>
      <w:lang w:val="de-AT"/>
    </w:rPr>
  </w:style>
  <w:style w:type="paragraph" w:styleId="Listenabsatz">
    <w:name w:val="List Paragraph"/>
    <w:basedOn w:val="Standard"/>
    <w:uiPriority w:val="34"/>
    <w:qFormat/>
    <w:rsid w:val="003558BC"/>
    <w:pPr>
      <w:ind w:left="720"/>
      <w:contextualSpacing/>
    </w:pPr>
  </w:style>
  <w:style w:type="paragraph" w:styleId="Funotentext">
    <w:name w:val="footnote text"/>
    <w:basedOn w:val="Standard"/>
    <w:link w:val="FunotentextZchn"/>
    <w:uiPriority w:val="99"/>
    <w:semiHidden/>
    <w:unhideWhenUsed/>
    <w:rsid w:val="0095267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2678"/>
    <w:rPr>
      <w:sz w:val="20"/>
      <w:szCs w:val="20"/>
      <w:lang w:val="de-AT"/>
    </w:rPr>
  </w:style>
  <w:style w:type="character" w:styleId="Funotenzeichen">
    <w:name w:val="footnote reference"/>
    <w:basedOn w:val="Absatz-Standardschriftart"/>
    <w:uiPriority w:val="99"/>
    <w:semiHidden/>
    <w:unhideWhenUsed/>
    <w:rsid w:val="00952678"/>
    <w:rPr>
      <w:vertAlign w:val="superscript"/>
    </w:rPr>
  </w:style>
  <w:style w:type="character" w:styleId="Fett">
    <w:name w:val="Strong"/>
    <w:basedOn w:val="Absatz-Standardschriftart"/>
    <w:uiPriority w:val="22"/>
    <w:qFormat/>
    <w:rsid w:val="0018492B"/>
    <w:rPr>
      <w:b/>
      <w:bCs/>
    </w:rPr>
  </w:style>
  <w:style w:type="character" w:customStyle="1" w:styleId="berschrift1Zchn">
    <w:name w:val="Überschrift 1 Zchn"/>
    <w:basedOn w:val="Absatz-Standardschriftart"/>
    <w:link w:val="berschrift1"/>
    <w:uiPriority w:val="9"/>
    <w:rsid w:val="0018492B"/>
    <w:rPr>
      <w:rFonts w:asciiTheme="majorHAnsi" w:eastAsiaTheme="majorEastAsia" w:hAnsiTheme="majorHAnsi" w:cstheme="majorBidi"/>
      <w:color w:val="2F5496" w:themeColor="accent1" w:themeShade="BF"/>
      <w:sz w:val="32"/>
      <w:szCs w:val="32"/>
      <w:lang w:val="de-AT"/>
    </w:rPr>
  </w:style>
  <w:style w:type="character" w:customStyle="1" w:styleId="berschrift2Zchn">
    <w:name w:val="Überschrift 2 Zchn"/>
    <w:basedOn w:val="Absatz-Standardschriftart"/>
    <w:link w:val="berschrift2"/>
    <w:uiPriority w:val="9"/>
    <w:semiHidden/>
    <w:rsid w:val="00EC419F"/>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7965-4401-4F72-A034-7252FC44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Words>
  <Characters>702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 Pfeffer</dc:creator>
  <cp:keywords/>
  <dc:description/>
  <cp:lastModifiedBy>Helmut Pfeffer</cp:lastModifiedBy>
  <cp:revision>4</cp:revision>
  <dcterms:created xsi:type="dcterms:W3CDTF">2022-11-27T12:59:00Z</dcterms:created>
  <dcterms:modified xsi:type="dcterms:W3CDTF">2022-11-27T16:45:00Z</dcterms:modified>
</cp:coreProperties>
</file>