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黑体" w:hAnsi="黑体"/>
          <w:sz w:val="36"/>
          <w:szCs w:val="36"/>
        </w:rPr>
      </w:pPr>
      <w:bookmarkStart w:id="20" w:name="_GoBack"/>
      <w:bookmarkEnd w:id="20"/>
      <w:r>
        <w:rPr>
          <w:rFonts w:ascii="黑体" w:hAnsi="黑体"/>
          <w:sz w:val="36"/>
          <w:szCs w:val="36"/>
        </w:rPr>
        <w:t>基于干扰效率的认知OFDMA网络功率分配</w:t>
      </w:r>
      <w:commentRangeStart w:id="0"/>
      <w:r>
        <w:rPr>
          <w:rFonts w:ascii="黑体" w:hAnsi="黑体"/>
          <w:sz w:val="36"/>
          <w:szCs w:val="36"/>
        </w:rPr>
        <w:t>算法</w:t>
      </w:r>
      <w:commentRangeEnd w:id="0"/>
      <w:r>
        <w:rPr>
          <w:rStyle w:val="14"/>
          <w:rFonts w:ascii="Calibri" w:hAnsi="Calibri" w:eastAsia="等线"/>
          <w:kern w:val="0"/>
        </w:rPr>
        <w:commentReference w:id="0"/>
      </w:r>
    </w:p>
    <w:p>
      <w:pPr>
        <w:spacing w:after="80"/>
        <w:jc w:val="center"/>
        <w:rPr>
          <w:rFonts w:ascii="楷体" w:hAnsi="楷体" w:eastAsia="楷体"/>
          <w:sz w:val="24"/>
          <w:szCs w:val="24"/>
        </w:rPr>
      </w:pPr>
      <w:commentRangeStart w:id="1"/>
      <w:r>
        <w:rPr>
          <w:rFonts w:ascii="楷体" w:hAnsi="楷体" w:eastAsia="楷体"/>
          <w:sz w:val="24"/>
          <w:szCs w:val="24"/>
        </w:rPr>
        <w:t>张功国</w:t>
      </w:r>
      <w:r>
        <w:rPr>
          <w:rFonts w:ascii="楷体" w:hAnsi="楷体" w:eastAsia="楷体"/>
          <w:sz w:val="24"/>
          <w:szCs w:val="24"/>
          <w:vertAlign w:val="superscript"/>
        </w:rPr>
        <w:t>1,2</w:t>
      </w:r>
      <w:r>
        <w:rPr>
          <w:rFonts w:ascii="楷体" w:hAnsi="楷体" w:eastAsia="楷体"/>
          <w:sz w:val="24"/>
          <w:szCs w:val="24"/>
        </w:rPr>
        <w:t>，吴翠先</w:t>
      </w:r>
      <w:r>
        <w:rPr>
          <w:rFonts w:ascii="楷体" w:hAnsi="楷体" w:eastAsia="楷体"/>
          <w:sz w:val="24"/>
          <w:szCs w:val="24"/>
          <w:vertAlign w:val="superscript"/>
        </w:rPr>
        <w:t>1</w:t>
      </w:r>
      <w:r>
        <w:rPr>
          <w:rFonts w:ascii="楷体" w:hAnsi="楷体" w:eastAsia="楷体"/>
          <w:sz w:val="24"/>
          <w:szCs w:val="24"/>
        </w:rPr>
        <w:t>，徐勇军</w:t>
      </w:r>
      <w:r>
        <w:rPr>
          <w:rFonts w:ascii="楷体" w:hAnsi="楷体" w:eastAsia="楷体"/>
          <w:sz w:val="24"/>
          <w:szCs w:val="24"/>
          <w:vertAlign w:val="superscript"/>
        </w:rPr>
        <w:t>1,3</w:t>
      </w:r>
    </w:p>
    <w:p>
      <w:pPr>
        <w:snapToGrid w:val="0"/>
        <w:spacing w:after="0" w:line="300" w:lineRule="auto"/>
        <w:jc w:val="center"/>
        <w:rPr>
          <w:rFonts w:asciiTheme="minorEastAsia" w:hAnsiTheme="minorEastAsia" w:eastAsiaTheme="minorEastAsia"/>
          <w:sz w:val="15"/>
          <w:szCs w:val="15"/>
        </w:rPr>
      </w:pPr>
      <w:r>
        <w:rPr>
          <w:rFonts w:asciiTheme="minorEastAsia" w:hAnsiTheme="minorEastAsia" w:eastAsiaTheme="minorEastAsia"/>
          <w:sz w:val="15"/>
          <w:szCs w:val="15"/>
        </w:rPr>
        <w:t>（</w:t>
      </w:r>
      <w:r>
        <w:rPr>
          <w:rFonts w:hint="eastAsia" w:asciiTheme="minorEastAsia" w:hAnsiTheme="minorEastAsia" w:eastAsiaTheme="minorEastAsia"/>
          <w:sz w:val="15"/>
          <w:szCs w:val="15"/>
        </w:rPr>
        <w:t xml:space="preserve">1. </w:t>
      </w:r>
      <w:r>
        <w:rPr>
          <w:rFonts w:asciiTheme="minorEastAsia" w:hAnsiTheme="minorEastAsia" w:eastAsiaTheme="minorEastAsia"/>
          <w:sz w:val="15"/>
          <w:szCs w:val="15"/>
        </w:rPr>
        <w:t>重庆邮电大学 通信与信息工程学院，重庆 400065</w:t>
      </w:r>
      <w:r>
        <w:rPr>
          <w:rFonts w:hint="eastAsia" w:asciiTheme="minorEastAsia" w:hAnsiTheme="minorEastAsia" w:eastAsiaTheme="minorEastAsia"/>
          <w:sz w:val="15"/>
          <w:szCs w:val="15"/>
        </w:rPr>
        <w:t xml:space="preserve">；2. </w:t>
      </w:r>
      <w:r>
        <w:rPr>
          <w:rFonts w:asciiTheme="minorEastAsia" w:hAnsiTheme="minorEastAsia" w:eastAsiaTheme="minorEastAsia"/>
          <w:sz w:val="15"/>
          <w:szCs w:val="15"/>
        </w:rPr>
        <w:t>重庆信科通信工程有限公司 通信工程应用新技术研究所，重庆401121</w:t>
      </w:r>
      <w:r>
        <w:rPr>
          <w:rFonts w:hint="eastAsia" w:asciiTheme="minorEastAsia" w:hAnsiTheme="minorEastAsia" w:eastAsiaTheme="minorEastAsia"/>
          <w:sz w:val="15"/>
          <w:szCs w:val="15"/>
        </w:rPr>
        <w:t>；</w:t>
      </w:r>
    </w:p>
    <w:p>
      <w:pPr>
        <w:snapToGrid w:val="0"/>
        <w:spacing w:after="0" w:line="300" w:lineRule="auto"/>
        <w:jc w:val="center"/>
        <w:rPr>
          <w:rFonts w:asciiTheme="minorEastAsia" w:hAnsiTheme="minorEastAsia" w:eastAsiaTheme="minorEastAsia"/>
          <w:sz w:val="15"/>
          <w:szCs w:val="15"/>
        </w:rPr>
      </w:pPr>
      <w:r>
        <w:rPr>
          <w:rFonts w:hint="eastAsia" w:asciiTheme="minorEastAsia" w:hAnsiTheme="minorEastAsia" w:eastAsiaTheme="minorEastAsia"/>
          <w:sz w:val="15"/>
          <w:szCs w:val="15"/>
        </w:rPr>
        <w:t xml:space="preserve">3. </w:t>
      </w:r>
      <w:r>
        <w:rPr>
          <w:rFonts w:asciiTheme="minorEastAsia" w:hAnsiTheme="minorEastAsia" w:eastAsiaTheme="minorEastAsia"/>
          <w:sz w:val="15"/>
          <w:szCs w:val="15"/>
        </w:rPr>
        <w:t>山东大学 山东省无线通信技术重点实验室，济南 250100）</w:t>
      </w:r>
      <w:commentRangeEnd w:id="1"/>
      <w:r>
        <w:rPr>
          <w:rStyle w:val="14"/>
        </w:rPr>
        <w:commentReference w:id="1"/>
      </w:r>
    </w:p>
    <w:p>
      <w:pPr>
        <w:snapToGrid w:val="0"/>
        <w:spacing w:after="0" w:line="300" w:lineRule="auto"/>
        <w:jc w:val="center"/>
        <w:rPr>
          <w:rFonts w:asciiTheme="minorEastAsia" w:hAnsiTheme="minorEastAsia" w:eastAsiaTheme="minorEastAsia"/>
          <w:sz w:val="15"/>
          <w:szCs w:val="15"/>
        </w:rPr>
      </w:pPr>
    </w:p>
    <w:p>
      <w:pPr>
        <w:snapToGrid w:val="0"/>
        <w:spacing w:after="0" w:line="360" w:lineRule="auto"/>
        <w:ind w:right="-1"/>
        <w:jc w:val="both"/>
        <w:rPr>
          <w:rFonts w:ascii="楷体" w:hAnsi="楷体" w:eastAsia="楷体"/>
          <w:sz w:val="18"/>
          <w:szCs w:val="18"/>
        </w:rPr>
      </w:pPr>
      <w:commentRangeStart w:id="2"/>
      <w:r>
        <w:rPr>
          <w:rFonts w:ascii="黑体" w:hAnsi="黑体" w:eastAsia="黑体"/>
          <w:bCs/>
          <w:sz w:val="18"/>
          <w:szCs w:val="18"/>
        </w:rPr>
        <w:t>摘</w:t>
      </w:r>
      <w:r>
        <w:rPr>
          <w:rFonts w:hint="eastAsia" w:ascii="黑体" w:hAnsi="黑体" w:eastAsia="黑体"/>
          <w:bCs/>
          <w:sz w:val="18"/>
          <w:szCs w:val="18"/>
        </w:rPr>
        <w:t xml:space="preserve">  </w:t>
      </w:r>
      <w:r>
        <w:rPr>
          <w:rFonts w:ascii="黑体" w:hAnsi="黑体" w:eastAsia="黑体"/>
          <w:bCs/>
          <w:sz w:val="18"/>
          <w:szCs w:val="18"/>
        </w:rPr>
        <w:t>要</w:t>
      </w:r>
      <w:r>
        <w:rPr>
          <w:rFonts w:ascii="黑体" w:hAnsi="黑体" w:eastAsia="黑体"/>
          <w:sz w:val="18"/>
          <w:szCs w:val="18"/>
        </w:rPr>
        <w:t>：</w:t>
      </w:r>
      <w:commentRangeEnd w:id="2"/>
      <w:r>
        <w:rPr>
          <w:rStyle w:val="14"/>
        </w:rPr>
        <w:commentReference w:id="2"/>
      </w:r>
      <w:r>
        <w:rPr>
          <w:rFonts w:ascii="楷体" w:hAnsi="楷体" w:eastAsia="楷体"/>
          <w:sz w:val="18"/>
          <w:szCs w:val="18"/>
        </w:rPr>
        <w:t>为了提高认知无线电网络的系统能量效率，同时减小对频谱授权者主用户的干扰，提出了一种新的下行传输干扰效率最大的认知正交频分多址接入(</w:t>
      </w:r>
      <w:r>
        <w:rPr>
          <w:rFonts w:ascii="Times New Roman" w:hAnsi="Times New Roman" w:eastAsia="楷体"/>
          <w:sz w:val="18"/>
          <w:szCs w:val="18"/>
        </w:rPr>
        <w:t>orthogonal frequency division multiplexing access, OFDMA</w:t>
      </w:r>
      <w:r>
        <w:rPr>
          <w:rFonts w:ascii="楷体" w:hAnsi="楷体" w:eastAsia="楷体"/>
          <w:sz w:val="18"/>
          <w:szCs w:val="18"/>
        </w:rPr>
        <w:t>)网络功率分配算法。干扰效率定义为次用户总的传输速率与对主用户总干扰功率的比值。由于原资源分配问题是一个非凸形式的分式规划问题，难以获得功率分配问题的解析解。利用Dinkelbach方法将原问题转换为一个凸优化问题；</w:t>
      </w:r>
      <w:r>
        <w:rPr>
          <w:rFonts w:hint="eastAsia" w:ascii="楷体" w:hAnsi="楷体" w:eastAsia="楷体"/>
          <w:sz w:val="18"/>
          <w:szCs w:val="18"/>
        </w:rPr>
        <w:t>并</w:t>
      </w:r>
      <w:r>
        <w:rPr>
          <w:rFonts w:ascii="楷体" w:hAnsi="楷体" w:eastAsia="楷体"/>
          <w:sz w:val="18"/>
          <w:szCs w:val="18"/>
        </w:rPr>
        <w:t>利用拉格朗日对偶原理和次梯度更新算法来获得解析解。最后，仿真结果表明，该算法具有较好的收敛性能，并且在干扰效率、对主用户的干扰控制方面都优于传统能效最大的功率分配算法。</w:t>
      </w:r>
    </w:p>
    <w:p>
      <w:pPr>
        <w:snapToGrid w:val="0"/>
        <w:spacing w:after="0" w:line="280" w:lineRule="exact"/>
        <w:ind w:right="-1"/>
        <w:jc w:val="both"/>
        <w:rPr>
          <w:rFonts w:asciiTheme="minorEastAsia" w:hAnsiTheme="minorEastAsia" w:eastAsiaTheme="minorEastAsia"/>
          <w:sz w:val="18"/>
          <w:szCs w:val="18"/>
        </w:rPr>
      </w:pPr>
      <w:commentRangeStart w:id="3"/>
      <w:r>
        <w:rPr>
          <w:rFonts w:ascii="黑体" w:hAnsi="黑体" w:eastAsia="黑体"/>
          <w:bCs/>
          <w:sz w:val="18"/>
          <w:szCs w:val="18"/>
        </w:rPr>
        <w:t>关键词</w:t>
      </w:r>
      <w:r>
        <w:rPr>
          <w:rFonts w:ascii="黑体" w:hAnsi="黑体" w:eastAsia="黑体"/>
          <w:sz w:val="18"/>
          <w:szCs w:val="18"/>
        </w:rPr>
        <w:t>：</w:t>
      </w:r>
      <w:commentRangeEnd w:id="3"/>
      <w:r>
        <w:rPr>
          <w:rStyle w:val="14"/>
        </w:rPr>
        <w:commentReference w:id="3"/>
      </w:r>
      <w:r>
        <w:rPr>
          <w:rFonts w:ascii="楷体" w:hAnsi="楷体" w:eastAsia="楷体"/>
          <w:sz w:val="18"/>
          <w:szCs w:val="18"/>
        </w:rPr>
        <w:t>认知</w:t>
      </w:r>
      <w:r>
        <w:rPr>
          <w:rFonts w:hint="eastAsia" w:ascii="楷体" w:hAnsi="楷体" w:eastAsia="楷体"/>
          <w:sz w:val="18"/>
          <w:szCs w:val="18"/>
        </w:rPr>
        <w:t>OFDM</w:t>
      </w:r>
      <w:r>
        <w:rPr>
          <w:rFonts w:ascii="楷体" w:hAnsi="楷体" w:eastAsia="楷体"/>
          <w:sz w:val="18"/>
          <w:szCs w:val="18"/>
        </w:rPr>
        <w:t>网络；功率分配；拉格朗日对偶；干扰效率</w:t>
      </w:r>
    </w:p>
    <w:p>
      <w:pPr>
        <w:snapToGrid w:val="0"/>
        <w:spacing w:after="0" w:line="280" w:lineRule="exact"/>
        <w:ind w:right="-1"/>
        <w:jc w:val="both"/>
        <w:rPr>
          <w:rFonts w:ascii="黑体" w:hAnsi="黑体" w:eastAsia="黑体"/>
          <w:sz w:val="18"/>
          <w:szCs w:val="18"/>
        </w:rPr>
      </w:pPr>
      <w:commentRangeStart w:id="4"/>
      <w:r>
        <w:rPr>
          <w:rFonts w:hint="eastAsia" w:ascii="黑体" w:hAnsi="黑体" w:eastAsia="黑体"/>
          <w:sz w:val="18"/>
          <w:szCs w:val="18"/>
        </w:rPr>
        <w:t>中图分类号</w:t>
      </w:r>
      <w:commentRangeEnd w:id="4"/>
      <w:r>
        <w:rPr>
          <w:rStyle w:val="14"/>
        </w:rPr>
        <w:commentReference w:id="4"/>
      </w:r>
      <w:r>
        <w:rPr>
          <w:rFonts w:hint="eastAsia" w:ascii="黑体" w:hAnsi="黑体" w:eastAsia="黑体"/>
          <w:sz w:val="18"/>
          <w:szCs w:val="18"/>
        </w:rPr>
        <w:t xml:space="preserve">：TN929           </w:t>
      </w:r>
      <w:commentRangeStart w:id="5"/>
      <w:r>
        <w:rPr>
          <w:rFonts w:hint="eastAsia" w:ascii="黑体" w:hAnsi="黑体" w:eastAsia="黑体"/>
          <w:sz w:val="18"/>
          <w:szCs w:val="18"/>
        </w:rPr>
        <w:t>文献标志码</w:t>
      </w:r>
      <w:commentRangeEnd w:id="5"/>
      <w:r>
        <w:rPr>
          <w:rStyle w:val="14"/>
        </w:rPr>
        <w:commentReference w:id="5"/>
      </w:r>
      <w:r>
        <w:rPr>
          <w:rFonts w:hint="eastAsia" w:ascii="黑体" w:hAnsi="黑体" w:eastAsia="黑体"/>
          <w:sz w:val="18"/>
          <w:szCs w:val="18"/>
        </w:rPr>
        <w:t xml:space="preserve">：A    </w:t>
      </w:r>
    </w:p>
    <w:p>
      <w:pPr>
        <w:pStyle w:val="2"/>
        <w:rPr>
          <w:b/>
          <w:sz w:val="28"/>
          <w:szCs w:val="28"/>
        </w:rPr>
      </w:pPr>
      <w:r>
        <w:rPr>
          <w:b/>
          <w:sz w:val="28"/>
          <w:szCs w:val="28"/>
        </w:rPr>
        <w:t>Inter</w:t>
      </w:r>
      <w:r>
        <w:rPr>
          <w:rFonts w:hint="eastAsia"/>
          <w:b/>
          <w:sz w:val="28"/>
          <w:szCs w:val="28"/>
        </w:rPr>
        <w:t>ference</w:t>
      </w:r>
      <w:r>
        <w:rPr>
          <w:b/>
          <w:sz w:val="28"/>
          <w:szCs w:val="28"/>
        </w:rPr>
        <w:t xml:space="preserve"> efficiency</w:t>
      </w:r>
      <w:r>
        <w:rPr>
          <w:rFonts w:hint="eastAsia"/>
          <w:b/>
          <w:sz w:val="28"/>
          <w:szCs w:val="28"/>
        </w:rPr>
        <w:t xml:space="preserve">-based power allocation </w:t>
      </w:r>
      <w:r>
        <w:rPr>
          <w:rFonts w:hint="eastAsia"/>
          <w:b/>
          <w:sz w:val="28"/>
          <w:szCs w:val="28"/>
        </w:rPr>
        <w:br w:type="textWrapping"/>
      </w:r>
      <w:r>
        <w:rPr>
          <w:b/>
          <w:sz w:val="28"/>
          <w:szCs w:val="28"/>
        </w:rPr>
        <w:t>for</w:t>
      </w:r>
      <w:r>
        <w:rPr>
          <w:rFonts w:hint="eastAsia"/>
          <w:b/>
          <w:sz w:val="28"/>
          <w:szCs w:val="28"/>
        </w:rPr>
        <w:t xml:space="preserve"> cognitive </w:t>
      </w:r>
      <w:r>
        <w:rPr>
          <w:b/>
          <w:sz w:val="28"/>
          <w:szCs w:val="28"/>
        </w:rPr>
        <w:t>O</w:t>
      </w:r>
      <w:r>
        <w:rPr>
          <w:rFonts w:hint="eastAsia"/>
          <w:b/>
          <w:sz w:val="28"/>
          <w:szCs w:val="28"/>
        </w:rPr>
        <w:t>FD</w:t>
      </w:r>
      <w:r>
        <w:rPr>
          <w:b/>
          <w:sz w:val="28"/>
          <w:szCs w:val="28"/>
        </w:rPr>
        <w:t>MA network</w:t>
      </w:r>
    </w:p>
    <w:p>
      <w:pPr>
        <w:jc w:val="center"/>
        <w:rPr>
          <w:rFonts w:ascii="Times New Roman" w:hAnsi="Times New Roman" w:eastAsia="楷体"/>
          <w:sz w:val="21"/>
          <w:szCs w:val="21"/>
        </w:rPr>
      </w:pPr>
      <w:commentRangeStart w:id="6"/>
      <w:r>
        <w:rPr>
          <w:rFonts w:ascii="Times New Roman" w:hAnsi="Times New Roman" w:eastAsia="楷体"/>
          <w:sz w:val="21"/>
          <w:szCs w:val="21"/>
        </w:rPr>
        <w:t>ZHANG Gongguo</w:t>
      </w:r>
      <w:r>
        <w:rPr>
          <w:rFonts w:ascii="Times New Roman" w:hAnsi="Times New Roman" w:eastAsia="楷体"/>
          <w:sz w:val="21"/>
          <w:szCs w:val="21"/>
          <w:vertAlign w:val="superscript"/>
        </w:rPr>
        <w:t>1,2</w:t>
      </w:r>
      <w:r>
        <w:rPr>
          <w:rFonts w:ascii="Times New Roman" w:hAnsi="Times New Roman" w:eastAsia="楷体"/>
          <w:sz w:val="21"/>
          <w:szCs w:val="21"/>
        </w:rPr>
        <w:t>, WU Cuixian</w:t>
      </w:r>
      <w:r>
        <w:rPr>
          <w:rFonts w:ascii="Times New Roman" w:hAnsi="Times New Roman" w:eastAsia="楷体"/>
          <w:sz w:val="21"/>
          <w:szCs w:val="21"/>
          <w:vertAlign w:val="superscript"/>
        </w:rPr>
        <w:t>1</w:t>
      </w:r>
      <w:r>
        <w:rPr>
          <w:rFonts w:ascii="Times New Roman" w:hAnsi="Times New Roman" w:eastAsia="楷体"/>
          <w:sz w:val="21"/>
          <w:szCs w:val="21"/>
        </w:rPr>
        <w:t>, XU Yongjun</w:t>
      </w:r>
      <w:r>
        <w:rPr>
          <w:rFonts w:ascii="Times New Roman" w:hAnsi="Times New Roman" w:eastAsia="楷体"/>
          <w:sz w:val="21"/>
          <w:szCs w:val="21"/>
          <w:vertAlign w:val="superscript"/>
        </w:rPr>
        <w:t>1,3</w:t>
      </w:r>
      <w:commentRangeEnd w:id="6"/>
      <w:r>
        <w:rPr>
          <w:rStyle w:val="14"/>
        </w:rPr>
        <w:commentReference w:id="6"/>
      </w:r>
    </w:p>
    <w:p>
      <w:pPr>
        <w:snapToGrid w:val="0"/>
        <w:spacing w:after="0" w:line="300" w:lineRule="auto"/>
        <w:jc w:val="center"/>
        <w:rPr>
          <w:rFonts w:ascii="Times New Roman" w:hAnsi="Times New Roman" w:eastAsia="楷体"/>
          <w:sz w:val="15"/>
          <w:szCs w:val="15"/>
        </w:rPr>
      </w:pPr>
      <w:r>
        <w:rPr>
          <w:rFonts w:ascii="Times New Roman" w:hAnsi="Times New Roman" w:eastAsia="楷体"/>
          <w:sz w:val="15"/>
          <w:szCs w:val="15"/>
        </w:rPr>
        <w:t>（1.</w:t>
      </w:r>
      <w:commentRangeStart w:id="7"/>
      <w:r>
        <w:rPr>
          <w:rFonts w:ascii="Times New Roman" w:hAnsi="Times New Roman" w:eastAsia="楷体"/>
          <w:sz w:val="15"/>
          <w:szCs w:val="15"/>
        </w:rPr>
        <w:t xml:space="preserve"> S</w:t>
      </w:r>
      <w:r>
        <w:rPr>
          <w:rFonts w:hint="eastAsia" w:ascii="Times New Roman" w:hAnsi="Times New Roman" w:eastAsia="楷体"/>
          <w:sz w:val="15"/>
          <w:szCs w:val="15"/>
        </w:rPr>
        <w:t>c</w:t>
      </w:r>
      <w:r>
        <w:rPr>
          <w:rFonts w:ascii="Times New Roman" w:hAnsi="Times New Roman" w:eastAsia="楷体"/>
          <w:sz w:val="15"/>
          <w:szCs w:val="15"/>
        </w:rPr>
        <w:t xml:space="preserve">hool of Communication and Information Engineering, Chongqing University of Posts and Telecommunications, Chongqing 400065, P. R. China; </w:t>
      </w:r>
    </w:p>
    <w:p>
      <w:pPr>
        <w:snapToGrid w:val="0"/>
        <w:spacing w:after="0" w:line="300" w:lineRule="auto"/>
        <w:jc w:val="center"/>
        <w:rPr>
          <w:rFonts w:ascii="Times New Roman" w:hAnsi="Times New Roman" w:eastAsia="楷体"/>
          <w:sz w:val="15"/>
          <w:szCs w:val="15"/>
        </w:rPr>
      </w:pPr>
      <w:r>
        <w:rPr>
          <w:rFonts w:ascii="Times New Roman" w:hAnsi="Times New Roman" w:eastAsia="楷体"/>
          <w:sz w:val="15"/>
          <w:szCs w:val="15"/>
        </w:rPr>
        <w:t xml:space="preserve">2. Chongqing Information Technology Communication Engineering Co. Ltd, Chongqing 401121, P. R. China; </w:t>
      </w:r>
    </w:p>
    <w:p>
      <w:pPr>
        <w:snapToGrid w:val="0"/>
        <w:spacing w:after="0" w:line="300" w:lineRule="auto"/>
        <w:jc w:val="center"/>
        <w:rPr>
          <w:rFonts w:ascii="Times New Roman" w:hAnsi="Times New Roman" w:eastAsia="楷体"/>
          <w:sz w:val="15"/>
          <w:szCs w:val="15"/>
        </w:rPr>
      </w:pPr>
      <w:r>
        <w:rPr>
          <w:rFonts w:ascii="Times New Roman" w:hAnsi="Times New Roman" w:eastAsia="楷体"/>
          <w:sz w:val="15"/>
          <w:szCs w:val="15"/>
        </w:rPr>
        <w:t>3. Shandong Provincial Key Lab. of Wireless Communication Technologies, Shandong University, Jinan 250100, P. R. China）</w:t>
      </w:r>
      <w:commentRangeEnd w:id="7"/>
      <w:r>
        <w:rPr>
          <w:rStyle w:val="14"/>
        </w:rPr>
        <w:commentReference w:id="7"/>
      </w:r>
    </w:p>
    <w:p>
      <w:pPr>
        <w:snapToGrid w:val="0"/>
        <w:spacing w:after="0" w:line="240" w:lineRule="auto"/>
        <w:jc w:val="center"/>
        <w:rPr>
          <w:rFonts w:ascii="Times New Roman" w:hAnsi="Times New Roman" w:eastAsia="楷体"/>
          <w:sz w:val="15"/>
          <w:szCs w:val="15"/>
        </w:rPr>
      </w:pPr>
    </w:p>
    <w:p>
      <w:pPr>
        <w:snapToGrid w:val="0"/>
        <w:spacing w:after="0" w:line="300" w:lineRule="auto"/>
        <w:jc w:val="both"/>
        <w:rPr>
          <w:rFonts w:ascii="Times New Roman" w:hAnsi="Times New Roman" w:eastAsia="楷体"/>
          <w:sz w:val="18"/>
          <w:szCs w:val="18"/>
        </w:rPr>
      </w:pPr>
      <w:commentRangeStart w:id="8"/>
      <w:r>
        <w:rPr>
          <w:rFonts w:ascii="Times New Roman" w:hAnsi="Times New Roman" w:eastAsia="楷体"/>
          <w:b/>
          <w:bCs/>
          <w:sz w:val="18"/>
          <w:szCs w:val="18"/>
        </w:rPr>
        <w:t>Abstract:</w:t>
      </w:r>
      <w:commentRangeEnd w:id="8"/>
      <w:r>
        <w:rPr>
          <w:rStyle w:val="14"/>
        </w:rPr>
        <w:commentReference w:id="8"/>
      </w:r>
      <w:r>
        <w:rPr>
          <w:rFonts w:ascii="Times New Roman" w:hAnsi="Times New Roman" w:eastAsia="楷体"/>
          <w:sz w:val="21"/>
          <w:szCs w:val="21"/>
        </w:rPr>
        <w:t xml:space="preserve"> </w:t>
      </w:r>
      <w:r>
        <w:rPr>
          <w:rFonts w:ascii="Times New Roman" w:hAnsi="Times New Roman" w:eastAsia="楷体"/>
          <w:sz w:val="18"/>
          <w:szCs w:val="18"/>
        </w:rPr>
        <w:t>In order to improve the energy efficiency of cognitive radio networks and reduce the total interference to the primary users, this paper proposed a new interference efficiency-based maximization power allocation algorithm for downlink cognitive orthogonal frequency division multiplexing access (OFDMA) networks. Interference efficiency is defined as the total rate of secondary users over the total interference to the primary users. Since the original problem is a non-convex fractional programming problem, thus it is difficult to obtain the analytical solution for power allocation. Based on the Dinkelbach method, the original problem is firstly converted into a convex optimization problem. Then it is solved by using Lagrange dual methods and the subgradient updating methods. Lastly, simulation results show that the proposed algorithm has good convergence, and it outperforms the traditional energy efficiency maximization-based power allocation algorithm in terms of interference efficiency and the protection for primary users.</w:t>
      </w:r>
    </w:p>
    <w:p>
      <w:pPr>
        <w:snapToGrid w:val="0"/>
        <w:spacing w:after="0" w:line="300" w:lineRule="auto"/>
        <w:rPr>
          <w:rFonts w:ascii="Times New Roman" w:hAnsi="Times New Roman" w:eastAsia="楷体"/>
          <w:sz w:val="18"/>
          <w:szCs w:val="18"/>
        </w:rPr>
      </w:pPr>
      <w:commentRangeStart w:id="9"/>
      <w:r>
        <w:rPr>
          <w:rFonts w:ascii="Times New Roman" w:hAnsi="Times New Roman" w:eastAsia="楷体"/>
          <w:b/>
          <w:sz w:val="18"/>
          <w:szCs w:val="18"/>
        </w:rPr>
        <w:t>Keywords:</w:t>
      </w:r>
      <w:commentRangeEnd w:id="9"/>
      <w:r>
        <w:rPr>
          <w:rStyle w:val="14"/>
        </w:rPr>
        <w:commentReference w:id="9"/>
      </w:r>
      <w:r>
        <w:rPr>
          <w:rFonts w:ascii="Times New Roman" w:hAnsi="Times New Roman" w:eastAsia="楷体"/>
          <w:sz w:val="18"/>
          <w:szCs w:val="18"/>
        </w:rPr>
        <w:t xml:space="preserve"> cognitive </w:t>
      </w:r>
      <w:r>
        <w:rPr>
          <w:rFonts w:hint="eastAsia" w:ascii="Times New Roman" w:hAnsi="Times New Roman" w:eastAsia="楷体"/>
          <w:sz w:val="18"/>
          <w:szCs w:val="18"/>
        </w:rPr>
        <w:t>OFDM</w:t>
      </w:r>
      <w:r>
        <w:rPr>
          <w:rFonts w:ascii="Times New Roman" w:hAnsi="Times New Roman" w:eastAsia="楷体"/>
          <w:sz w:val="18"/>
          <w:szCs w:val="18"/>
        </w:rPr>
        <w:t xml:space="preserve"> networks</w:t>
      </w:r>
      <w:r>
        <w:rPr>
          <w:rFonts w:hint="eastAsia" w:ascii="Times New Roman" w:hAnsi="Times New Roman" w:eastAsia="楷体"/>
          <w:sz w:val="18"/>
          <w:szCs w:val="18"/>
        </w:rPr>
        <w:t>;</w:t>
      </w:r>
      <w:r>
        <w:rPr>
          <w:rFonts w:ascii="Times New Roman" w:hAnsi="Times New Roman" w:eastAsia="楷体"/>
          <w:sz w:val="18"/>
          <w:szCs w:val="18"/>
        </w:rPr>
        <w:t xml:space="preserve"> power allocation</w:t>
      </w:r>
      <w:r>
        <w:rPr>
          <w:rFonts w:hint="eastAsia" w:ascii="Times New Roman" w:hAnsi="Times New Roman" w:eastAsia="楷体"/>
          <w:sz w:val="18"/>
          <w:szCs w:val="18"/>
        </w:rPr>
        <w:t>;</w:t>
      </w:r>
      <w:r>
        <w:rPr>
          <w:rFonts w:ascii="Times New Roman" w:hAnsi="Times New Roman" w:eastAsia="楷体"/>
          <w:sz w:val="18"/>
          <w:szCs w:val="18"/>
        </w:rPr>
        <w:t xml:space="preserve"> Lagrange dual method</w:t>
      </w:r>
      <w:r>
        <w:rPr>
          <w:rFonts w:hint="eastAsia" w:ascii="Times New Roman" w:hAnsi="Times New Roman" w:eastAsia="楷体"/>
          <w:sz w:val="18"/>
          <w:szCs w:val="18"/>
        </w:rPr>
        <w:t>;</w:t>
      </w:r>
      <w:r>
        <w:rPr>
          <w:rFonts w:ascii="Times New Roman" w:hAnsi="Times New Roman" w:eastAsia="楷体"/>
          <w:sz w:val="18"/>
          <w:szCs w:val="18"/>
        </w:rPr>
        <w:t xml:space="preserve"> interference e</w:t>
      </w:r>
      <w:commentRangeStart w:id="10"/>
      <w:r>
        <w:rPr>
          <w:rFonts w:ascii="Times New Roman" w:hAnsi="Times New Roman" w:eastAsia="楷体"/>
          <w:sz w:val="18"/>
          <w:szCs w:val="18"/>
        </w:rPr>
        <w:t>fficiency</w:t>
      </w:r>
      <w:commentRangeEnd w:id="10"/>
      <w:r>
        <w:rPr>
          <w:rStyle w:val="14"/>
        </w:rPr>
        <w:commentReference w:id="10"/>
      </w:r>
    </w:p>
    <w:p>
      <w:pPr>
        <w:snapToGrid w:val="0"/>
        <w:spacing w:after="0" w:line="300" w:lineRule="auto"/>
        <w:rPr>
          <w:rFonts w:ascii="Times New Roman" w:hAnsi="Times New Roman" w:eastAsia="楷体"/>
          <w:sz w:val="18"/>
          <w:szCs w:val="18"/>
        </w:rPr>
      </w:pPr>
    </w:p>
    <w:p>
      <w:pPr>
        <w:snapToGrid w:val="0"/>
        <w:spacing w:after="0" w:line="300" w:lineRule="auto"/>
        <w:rPr>
          <w:rFonts w:ascii="Times New Roman" w:hAnsi="Times New Roman" w:eastAsia="楷体"/>
          <w:sz w:val="21"/>
          <w:szCs w:val="21"/>
        </w:rPr>
      </w:pPr>
      <w:r>
        <w:rPr>
          <w:rFonts w:ascii="Times New Roman" w:hAnsi="Times New Roman" w:eastAsia="楷体"/>
          <w:sz w:val="21"/>
          <w:szCs w:val="21"/>
        </w:rPr>
        <mc:AlternateContent>
          <mc:Choice Requires="wps">
            <w:drawing>
              <wp:anchor distT="0" distB="0" distL="114300" distR="114300" simplePos="0" relativeHeight="251660288" behindDoc="0" locked="0" layoutInCell="1" allowOverlap="1">
                <wp:simplePos x="0" y="0"/>
                <wp:positionH relativeFrom="column">
                  <wp:posOffset>-24765</wp:posOffset>
                </wp:positionH>
                <wp:positionV relativeFrom="paragraph">
                  <wp:posOffset>163830</wp:posOffset>
                </wp:positionV>
                <wp:extent cx="6202680" cy="1375410"/>
                <wp:effectExtent l="0" t="0" r="7620" b="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202680" cy="1375258"/>
                        </a:xfrm>
                        <a:prstGeom prst="rect">
                          <a:avLst/>
                        </a:prstGeom>
                        <a:solidFill>
                          <a:srgbClr val="FFFFFF"/>
                        </a:solidFill>
                        <a:ln w="9525">
                          <a:noFill/>
                          <a:miter lim="800000"/>
                        </a:ln>
                      </wps:spPr>
                      <wps:txbx>
                        <w:txbxContent>
                          <w:p>
                            <w:pPr>
                              <w:pStyle w:val="7"/>
                              <w:spacing w:after="0" w:line="300" w:lineRule="auto"/>
                              <w:jc w:val="both"/>
                              <w:rPr>
                                <w:rFonts w:ascii="Times New Roman" w:hAnsi="Times New Roman" w:eastAsiaTheme="minorEastAsia"/>
                              </w:rPr>
                            </w:pPr>
                            <w:r>
                              <w:rPr>
                                <w:rFonts w:asciiTheme="minorEastAsia" w:hAnsiTheme="minorEastAsia" w:eastAsiaTheme="minorEastAsia"/>
                                <w:b/>
                                <w:bCs/>
                              </w:rPr>
                              <w:t>收稿日期</w:t>
                            </w:r>
                            <w:r>
                              <w:rPr>
                                <w:rFonts w:asciiTheme="minorEastAsia" w:hAnsiTheme="minorEastAsia" w:eastAsiaTheme="minorEastAsia"/>
                              </w:rPr>
                              <w:t>：</w:t>
                            </w:r>
                            <w:r>
                              <w:rPr>
                                <w:rFonts w:ascii="Times New Roman" w:hAnsi="Times New Roman" w:eastAsiaTheme="minorEastAsia"/>
                              </w:rPr>
                              <w:t xml:space="preserve">2019-07-24 </w:t>
                            </w:r>
                            <w:r>
                              <w:rPr>
                                <w:rFonts w:asciiTheme="minorEastAsia" w:hAnsiTheme="minorEastAsia" w:eastAsiaTheme="minorEastAsia"/>
                              </w:rPr>
                              <w:t xml:space="preserve">  </w:t>
                            </w:r>
                            <w:r>
                              <w:rPr>
                                <w:rFonts w:asciiTheme="minorEastAsia" w:hAnsiTheme="minorEastAsia" w:eastAsiaTheme="minorEastAsia"/>
                                <w:b/>
                                <w:bCs/>
                              </w:rPr>
                              <w:t>修订日期</w:t>
                            </w:r>
                            <w:r>
                              <w:rPr>
                                <w:rFonts w:asciiTheme="minorEastAsia" w:hAnsiTheme="minorEastAsia" w:eastAsiaTheme="minorEastAsia"/>
                              </w:rPr>
                              <w:t>：</w:t>
                            </w:r>
                            <w:r>
                              <w:rPr>
                                <w:rFonts w:ascii="Times New Roman" w:hAnsi="Times New Roman" w:eastAsiaTheme="minorEastAsia"/>
                              </w:rPr>
                              <w:t xml:space="preserve">2019-09-18 </w:t>
                            </w:r>
                            <w:r>
                              <w:rPr>
                                <w:rFonts w:hint="eastAsia" w:ascii="Times New Roman" w:hAnsi="Times New Roman" w:eastAsiaTheme="minorEastAsia"/>
                              </w:rPr>
                              <w:t xml:space="preserve">  </w:t>
                            </w:r>
                            <w:r>
                              <w:rPr>
                                <w:rFonts w:asciiTheme="minorEastAsia" w:hAnsiTheme="minorEastAsia" w:eastAsiaTheme="minorEastAsia"/>
                              </w:rPr>
                              <w:t xml:space="preserve"> </w:t>
                            </w:r>
                            <w:r>
                              <w:rPr>
                                <w:rFonts w:asciiTheme="minorEastAsia" w:hAnsiTheme="minorEastAsia" w:eastAsiaTheme="minorEastAsia"/>
                                <w:b/>
                                <w:bCs/>
                              </w:rPr>
                              <w:t>通讯作者</w:t>
                            </w:r>
                            <w:r>
                              <w:rPr>
                                <w:rFonts w:asciiTheme="minorEastAsia" w:hAnsiTheme="minorEastAsia" w:eastAsiaTheme="minorEastAsia"/>
                              </w:rPr>
                              <w:t xml:space="preserve">: 徐勇军  </w:t>
                            </w:r>
                            <w:r>
                              <w:rPr>
                                <w:rFonts w:ascii="Times New Roman" w:hAnsi="Times New Roman" w:eastAsiaTheme="minorEastAsia"/>
                              </w:rPr>
                              <w:t>xuyj@cqupt.edu.cn</w:t>
                            </w:r>
                          </w:p>
                          <w:p>
                            <w:pPr>
                              <w:pStyle w:val="7"/>
                              <w:spacing w:after="0" w:line="300" w:lineRule="auto"/>
                              <w:jc w:val="both"/>
                              <w:rPr>
                                <w:rFonts w:asciiTheme="minorEastAsia" w:hAnsiTheme="minorEastAsia" w:eastAsiaTheme="minorEastAsia"/>
                              </w:rPr>
                            </w:pPr>
                            <w:r>
                              <w:rPr>
                                <w:rFonts w:asciiTheme="minorEastAsia" w:hAnsiTheme="minorEastAsia" w:eastAsiaTheme="minorEastAsia"/>
                                <w:b/>
                                <w:bCs/>
                              </w:rPr>
                              <w:t>基金项目</w:t>
                            </w:r>
                            <w:r>
                              <w:rPr>
                                <w:rFonts w:asciiTheme="minorEastAsia" w:hAnsiTheme="minorEastAsia" w:eastAsiaTheme="minorEastAsia"/>
                              </w:rPr>
                              <w:t>：国家自然科学基金</w:t>
                            </w:r>
                            <w:r>
                              <w:rPr>
                                <w:rFonts w:ascii="Times New Roman" w:hAnsi="Times New Roman" w:eastAsiaTheme="minorEastAsia"/>
                              </w:rPr>
                              <w:t>(61601071)</w:t>
                            </w:r>
                            <w:r>
                              <w:rPr>
                                <w:rFonts w:hint="eastAsia" w:asciiTheme="minorEastAsia" w:hAnsiTheme="minorEastAsia" w:eastAsiaTheme="minorEastAsia"/>
                              </w:rPr>
                              <w:t>；</w:t>
                            </w:r>
                            <w:r>
                              <w:rPr>
                                <w:rFonts w:asciiTheme="minorEastAsia" w:hAnsiTheme="minorEastAsia" w:eastAsiaTheme="minorEastAsia"/>
                              </w:rPr>
                              <w:t>重庆市教委科学技术研究计划项目</w:t>
                            </w:r>
                            <w:r>
                              <w:rPr>
                                <w:rFonts w:ascii="Times New Roman" w:hAnsi="Times New Roman" w:eastAsiaTheme="minorEastAsia"/>
                              </w:rPr>
                              <w:t>(KJQN201800606)</w:t>
                            </w:r>
                            <w:r>
                              <w:rPr>
                                <w:rFonts w:hint="eastAsia" w:asciiTheme="minorEastAsia" w:hAnsiTheme="minorEastAsia" w:eastAsiaTheme="minorEastAsia"/>
                              </w:rPr>
                              <w:t>；</w:t>
                            </w:r>
                            <w:r>
                              <w:rPr>
                                <w:rFonts w:asciiTheme="minorEastAsia" w:hAnsiTheme="minorEastAsia" w:eastAsiaTheme="minorEastAsia"/>
                              </w:rPr>
                              <w:t xml:space="preserve"> 山东省无线通信技术重点实验室开放课题</w:t>
                            </w:r>
                            <w:r>
                              <w:rPr>
                                <w:rFonts w:ascii="Times New Roman" w:hAnsi="Times New Roman" w:eastAsiaTheme="minorEastAsia"/>
                              </w:rPr>
                              <w:t>(SDKLWCT-2019-04)</w:t>
                            </w:r>
                          </w:p>
                          <w:p>
                            <w:pPr>
                              <w:pStyle w:val="7"/>
                              <w:spacing w:after="0" w:line="300" w:lineRule="auto"/>
                              <w:jc w:val="both"/>
                              <w:rPr>
                                <w:rFonts w:ascii="Times New Roman" w:hAnsi="Times New Roman" w:eastAsiaTheme="minorEastAsia"/>
                              </w:rPr>
                            </w:pPr>
                            <w:r>
                              <w:rPr>
                                <w:rFonts w:ascii="Times New Roman" w:hAnsi="Times New Roman" w:eastAsiaTheme="minorEastAsia"/>
                                <w:bCs/>
                              </w:rPr>
                              <w:t>Foundation Item</w:t>
                            </w:r>
                            <w:r>
                              <w:rPr>
                                <w:rFonts w:ascii="Times New Roman" w:hAnsi="Times New Roman" w:eastAsiaTheme="minorEastAsia"/>
                              </w:rPr>
                              <w:t>: The National Natural Science Foundation of China (61601071)</w:t>
                            </w:r>
                            <w:r>
                              <w:rPr>
                                <w:rFonts w:hint="eastAsia" w:ascii="Times New Roman" w:hAnsi="Times New Roman" w:eastAsiaTheme="minorEastAsia"/>
                              </w:rPr>
                              <w:t>；T</w:t>
                            </w:r>
                            <w:r>
                              <w:rPr>
                                <w:rFonts w:ascii="Times New Roman" w:hAnsi="Times New Roman" w:eastAsiaTheme="minorEastAsia"/>
                              </w:rPr>
                              <w:t>he Science and Technology Research Program of Chongqing Municipal Education Commission (KJQN201800606)</w:t>
                            </w:r>
                            <w:r>
                              <w:rPr>
                                <w:rFonts w:hint="eastAsia" w:ascii="Times New Roman" w:hAnsi="Times New Roman" w:eastAsiaTheme="minorEastAsia"/>
                              </w:rPr>
                              <w:t>；T</w:t>
                            </w:r>
                            <w:r>
                              <w:rPr>
                                <w:rFonts w:ascii="Times New Roman" w:hAnsi="Times New Roman" w:eastAsiaTheme="minorEastAsia"/>
                              </w:rPr>
                              <w:t>he open research fund from Shandong Provincial Key Lab. of Wireless Communication Technologies (SDKLWCT-2019-04)</w:t>
                            </w:r>
                          </w:p>
                          <w:p>
                            <w:r>
                              <w:rPr>
                                <w:rFonts w:hint="eastAsia"/>
                              </w:rP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5pt;margin-top:12.9pt;height:108.3pt;width:488.4pt;z-index:251660288;mso-width-relative:page;mso-height-relative:page;" fillcolor="#FFFFFF" filled="t" stroked="f" coordsize="21600,21600" o:gfxdata="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4bRCFtcAAAAJAQAADwAAAAAAAAABACAAAAAiAAAAZHJzL2Rv&#10;d25yZXYueG1sUEsBAhQAFAAAAAgAh07iQFAOunM7AgAAVQQAAA4AAAAAAAAAAQAgAAAAJgEAAGRy&#10;cy9lMm9Eb2MueG1sUEsFBgAAAAAGAAYAWQEAANMFAAAAAA==&#10;">
                <v:fill on="t" focussize="0,0"/>
                <v:stroke on="f" miterlimit="8" joinstyle="miter"/>
                <v:imagedata o:title=""/>
                <o:lock v:ext="edit" aspectratio="f"/>
                <v:textbox>
                  <w:txbxContent>
                    <w:p>
                      <w:pPr>
                        <w:pStyle w:val="7"/>
                        <w:spacing w:after="0" w:line="300" w:lineRule="auto"/>
                        <w:jc w:val="both"/>
                        <w:rPr>
                          <w:rFonts w:ascii="Times New Roman" w:hAnsi="Times New Roman" w:eastAsiaTheme="minorEastAsia"/>
                        </w:rPr>
                      </w:pPr>
                      <w:r>
                        <w:rPr>
                          <w:rFonts w:asciiTheme="minorEastAsia" w:hAnsiTheme="minorEastAsia" w:eastAsiaTheme="minorEastAsia"/>
                          <w:b/>
                          <w:bCs/>
                        </w:rPr>
                        <w:t>收稿日期</w:t>
                      </w:r>
                      <w:r>
                        <w:rPr>
                          <w:rFonts w:asciiTheme="minorEastAsia" w:hAnsiTheme="minorEastAsia" w:eastAsiaTheme="minorEastAsia"/>
                        </w:rPr>
                        <w:t>：</w:t>
                      </w:r>
                      <w:r>
                        <w:rPr>
                          <w:rFonts w:ascii="Times New Roman" w:hAnsi="Times New Roman" w:eastAsiaTheme="minorEastAsia"/>
                        </w:rPr>
                        <w:t xml:space="preserve">2019-07-24 </w:t>
                      </w:r>
                      <w:r>
                        <w:rPr>
                          <w:rFonts w:asciiTheme="minorEastAsia" w:hAnsiTheme="minorEastAsia" w:eastAsiaTheme="minorEastAsia"/>
                        </w:rPr>
                        <w:t xml:space="preserve">  </w:t>
                      </w:r>
                      <w:r>
                        <w:rPr>
                          <w:rFonts w:asciiTheme="minorEastAsia" w:hAnsiTheme="minorEastAsia" w:eastAsiaTheme="minorEastAsia"/>
                          <w:b/>
                          <w:bCs/>
                        </w:rPr>
                        <w:t>修订日期</w:t>
                      </w:r>
                      <w:r>
                        <w:rPr>
                          <w:rFonts w:asciiTheme="minorEastAsia" w:hAnsiTheme="minorEastAsia" w:eastAsiaTheme="minorEastAsia"/>
                        </w:rPr>
                        <w:t>：</w:t>
                      </w:r>
                      <w:r>
                        <w:rPr>
                          <w:rFonts w:ascii="Times New Roman" w:hAnsi="Times New Roman" w:eastAsiaTheme="minorEastAsia"/>
                        </w:rPr>
                        <w:t xml:space="preserve">2019-09-18 </w:t>
                      </w:r>
                      <w:r>
                        <w:rPr>
                          <w:rFonts w:hint="eastAsia" w:ascii="Times New Roman" w:hAnsi="Times New Roman" w:eastAsiaTheme="minorEastAsia"/>
                        </w:rPr>
                        <w:t xml:space="preserve">  </w:t>
                      </w:r>
                      <w:r>
                        <w:rPr>
                          <w:rFonts w:asciiTheme="minorEastAsia" w:hAnsiTheme="minorEastAsia" w:eastAsiaTheme="minorEastAsia"/>
                        </w:rPr>
                        <w:t xml:space="preserve"> </w:t>
                      </w:r>
                      <w:r>
                        <w:rPr>
                          <w:rFonts w:asciiTheme="minorEastAsia" w:hAnsiTheme="minorEastAsia" w:eastAsiaTheme="minorEastAsia"/>
                          <w:b/>
                          <w:bCs/>
                        </w:rPr>
                        <w:t>通讯作者</w:t>
                      </w:r>
                      <w:r>
                        <w:rPr>
                          <w:rFonts w:asciiTheme="minorEastAsia" w:hAnsiTheme="minorEastAsia" w:eastAsiaTheme="minorEastAsia"/>
                        </w:rPr>
                        <w:t xml:space="preserve">: 徐勇军  </w:t>
                      </w:r>
                      <w:r>
                        <w:rPr>
                          <w:rFonts w:ascii="Times New Roman" w:hAnsi="Times New Roman" w:eastAsiaTheme="minorEastAsia"/>
                        </w:rPr>
                        <w:t>xuyj@cqupt.edu.cn</w:t>
                      </w:r>
                    </w:p>
                    <w:p>
                      <w:pPr>
                        <w:pStyle w:val="7"/>
                        <w:spacing w:after="0" w:line="300" w:lineRule="auto"/>
                        <w:jc w:val="both"/>
                        <w:rPr>
                          <w:rFonts w:asciiTheme="minorEastAsia" w:hAnsiTheme="minorEastAsia" w:eastAsiaTheme="minorEastAsia"/>
                        </w:rPr>
                      </w:pPr>
                      <w:r>
                        <w:rPr>
                          <w:rFonts w:asciiTheme="minorEastAsia" w:hAnsiTheme="minorEastAsia" w:eastAsiaTheme="minorEastAsia"/>
                          <w:b/>
                          <w:bCs/>
                        </w:rPr>
                        <w:t>基金项目</w:t>
                      </w:r>
                      <w:r>
                        <w:rPr>
                          <w:rFonts w:asciiTheme="minorEastAsia" w:hAnsiTheme="minorEastAsia" w:eastAsiaTheme="minorEastAsia"/>
                        </w:rPr>
                        <w:t>：国家自然科学基金</w:t>
                      </w:r>
                      <w:r>
                        <w:rPr>
                          <w:rFonts w:ascii="Times New Roman" w:hAnsi="Times New Roman" w:eastAsiaTheme="minorEastAsia"/>
                        </w:rPr>
                        <w:t>(61601071)</w:t>
                      </w:r>
                      <w:r>
                        <w:rPr>
                          <w:rFonts w:hint="eastAsia" w:asciiTheme="minorEastAsia" w:hAnsiTheme="minorEastAsia" w:eastAsiaTheme="minorEastAsia"/>
                        </w:rPr>
                        <w:t>；</w:t>
                      </w:r>
                      <w:r>
                        <w:rPr>
                          <w:rFonts w:asciiTheme="minorEastAsia" w:hAnsiTheme="minorEastAsia" w:eastAsiaTheme="minorEastAsia"/>
                        </w:rPr>
                        <w:t>重庆市教委科学技术研究计划项目</w:t>
                      </w:r>
                      <w:r>
                        <w:rPr>
                          <w:rFonts w:ascii="Times New Roman" w:hAnsi="Times New Roman" w:eastAsiaTheme="minorEastAsia"/>
                        </w:rPr>
                        <w:t>(KJQN201800606)</w:t>
                      </w:r>
                      <w:r>
                        <w:rPr>
                          <w:rFonts w:hint="eastAsia" w:asciiTheme="minorEastAsia" w:hAnsiTheme="minorEastAsia" w:eastAsiaTheme="minorEastAsia"/>
                        </w:rPr>
                        <w:t>；</w:t>
                      </w:r>
                      <w:r>
                        <w:rPr>
                          <w:rFonts w:asciiTheme="minorEastAsia" w:hAnsiTheme="minorEastAsia" w:eastAsiaTheme="minorEastAsia"/>
                        </w:rPr>
                        <w:t xml:space="preserve"> 山东省无线通信技术重点实验室开放课题</w:t>
                      </w:r>
                      <w:r>
                        <w:rPr>
                          <w:rFonts w:ascii="Times New Roman" w:hAnsi="Times New Roman" w:eastAsiaTheme="minorEastAsia"/>
                        </w:rPr>
                        <w:t>(SDKLWCT-2019-04)</w:t>
                      </w:r>
                    </w:p>
                    <w:p>
                      <w:pPr>
                        <w:pStyle w:val="7"/>
                        <w:spacing w:after="0" w:line="300" w:lineRule="auto"/>
                        <w:jc w:val="both"/>
                        <w:rPr>
                          <w:rFonts w:ascii="Times New Roman" w:hAnsi="Times New Roman" w:eastAsiaTheme="minorEastAsia"/>
                        </w:rPr>
                      </w:pPr>
                      <w:r>
                        <w:rPr>
                          <w:rFonts w:ascii="Times New Roman" w:hAnsi="Times New Roman" w:eastAsiaTheme="minorEastAsia"/>
                          <w:bCs/>
                        </w:rPr>
                        <w:t>Foundation Item</w:t>
                      </w:r>
                      <w:r>
                        <w:rPr>
                          <w:rFonts w:ascii="Times New Roman" w:hAnsi="Times New Roman" w:eastAsiaTheme="minorEastAsia"/>
                        </w:rPr>
                        <w:t>: The National Natural Science Foundation of China (61601071)</w:t>
                      </w:r>
                      <w:r>
                        <w:rPr>
                          <w:rFonts w:hint="eastAsia" w:ascii="Times New Roman" w:hAnsi="Times New Roman" w:eastAsiaTheme="minorEastAsia"/>
                        </w:rPr>
                        <w:t>；T</w:t>
                      </w:r>
                      <w:r>
                        <w:rPr>
                          <w:rFonts w:ascii="Times New Roman" w:hAnsi="Times New Roman" w:eastAsiaTheme="minorEastAsia"/>
                        </w:rPr>
                        <w:t>he Science and Technology Research Program of Chongqing Municipal Education Commission (KJQN201800606)</w:t>
                      </w:r>
                      <w:r>
                        <w:rPr>
                          <w:rFonts w:hint="eastAsia" w:ascii="Times New Roman" w:hAnsi="Times New Roman" w:eastAsiaTheme="minorEastAsia"/>
                        </w:rPr>
                        <w:t>；T</w:t>
                      </w:r>
                      <w:r>
                        <w:rPr>
                          <w:rFonts w:ascii="Times New Roman" w:hAnsi="Times New Roman" w:eastAsiaTheme="minorEastAsia"/>
                        </w:rPr>
                        <w:t>he open research fund from Shandong Provincial Key Lab. of Wireless Communication Technologies (SDKLWCT-2019-04)</w:t>
                      </w:r>
                    </w:p>
                    <w:p>
                      <w:r>
                        <w:rPr>
                          <w:rFonts w:hint="eastAsia"/>
                        </w:rPr>
                        <w:t xml:space="preserve">       </w:t>
                      </w:r>
                    </w:p>
                  </w:txbxContent>
                </v:textbox>
              </v:shape>
            </w:pict>
          </mc:Fallback>
        </mc:AlternateContent>
      </w:r>
      <w:r>
        <w:rPr>
          <w:rFonts w:hint="eastAsia" w:ascii="Times New Roman" w:hAnsi="Times New Roman" w:eastAsia="楷体"/>
          <w:sz w:val="21"/>
          <w:szCs w:val="21"/>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85090</wp:posOffset>
                </wp:positionV>
                <wp:extent cx="1491615" cy="6350"/>
                <wp:effectExtent l="0" t="0" r="13335" b="31750"/>
                <wp:wrapNone/>
                <wp:docPr id="1" name="直接连接符 1"/>
                <wp:cNvGraphicFramePr/>
                <a:graphic xmlns:a="http://schemas.openxmlformats.org/drawingml/2006/main">
                  <a:graphicData uri="http://schemas.microsoft.com/office/word/2010/wordprocessingShape">
                    <wps:wsp>
                      <wps:cNvCnPr/>
                      <wps:spPr>
                        <a:xfrm flipV="1">
                          <a:off x="0" y="0"/>
                          <a:ext cx="1491615"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pt;margin-top:6.7pt;height:0.5pt;width:117.45pt;z-index:251659264;mso-width-relative:page;mso-height-relative:page;" filled="f" stroked="t" coordsize="21600,21600" o:gfxdata="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R4YiM1wAAAAgBAAAPAAAAAAAAAAEAIAAAACIAAABkcnMvZG93&#10;bnJldi54bWxQSwECFAAUAAAACACHTuJAyJIdKwECAADgAwAADgAAAAAAAAABACAAAAAmAQAAZHJz&#10;L2Uyb0RvYy54bWxQSwUGAAAAAAYABgBZAQAAmQUAAAAA&#10;">
                <v:fill on="f" focussize="0,0"/>
                <v:stroke color="#4A7EBB [3204]" joinstyle="round"/>
                <v:imagedata o:title=""/>
                <o:lock v:ext="edit" aspectratio="f"/>
              </v:line>
            </w:pict>
          </mc:Fallback>
        </mc:AlternateContent>
      </w:r>
    </w:p>
    <w:p>
      <w:pPr>
        <w:snapToGrid w:val="0"/>
        <w:spacing w:after="0" w:line="300" w:lineRule="auto"/>
        <w:rPr>
          <w:rFonts w:ascii="Times New Roman" w:hAnsi="Times New Roman" w:eastAsia="楷体"/>
          <w:sz w:val="21"/>
          <w:szCs w:val="21"/>
        </w:rPr>
      </w:pPr>
    </w:p>
    <w:p>
      <w:pPr>
        <w:snapToGrid w:val="0"/>
        <w:spacing w:after="0" w:line="300" w:lineRule="auto"/>
        <w:rPr>
          <w:rFonts w:ascii="Times New Roman" w:hAnsi="Times New Roman" w:eastAsia="楷体"/>
          <w:sz w:val="21"/>
          <w:szCs w:val="21"/>
        </w:rPr>
      </w:pPr>
    </w:p>
    <w:p>
      <w:pPr>
        <w:snapToGrid w:val="0"/>
        <w:spacing w:after="0" w:line="300" w:lineRule="auto"/>
        <w:rPr>
          <w:rFonts w:ascii="Times New Roman" w:hAnsi="Times New Roman" w:eastAsia="楷体"/>
          <w:sz w:val="21"/>
          <w:szCs w:val="21"/>
        </w:rPr>
      </w:pPr>
    </w:p>
    <w:p>
      <w:pPr>
        <w:snapToGrid w:val="0"/>
        <w:spacing w:after="0" w:line="300" w:lineRule="auto"/>
        <w:rPr>
          <w:rFonts w:ascii="Times New Roman" w:hAnsi="Times New Roman" w:eastAsia="楷体"/>
          <w:sz w:val="21"/>
          <w:szCs w:val="21"/>
        </w:rPr>
      </w:pPr>
    </w:p>
    <w:p>
      <w:pPr>
        <w:snapToGrid w:val="0"/>
        <w:spacing w:after="0" w:line="300" w:lineRule="auto"/>
        <w:rPr>
          <w:rFonts w:ascii="Times New Roman" w:hAnsi="Times New Roman" w:eastAsia="楷体"/>
          <w:sz w:val="21"/>
          <w:szCs w:val="21"/>
        </w:rPr>
      </w:pPr>
    </w:p>
    <w:p>
      <w:pPr>
        <w:snapToGrid w:val="0"/>
        <w:spacing w:after="0" w:line="300" w:lineRule="auto"/>
        <w:rPr>
          <w:rFonts w:ascii="Times New Roman" w:hAnsi="Times New Roman" w:eastAsia="楷体"/>
          <w:sz w:val="21"/>
          <w:szCs w:val="21"/>
        </w:rPr>
      </w:pPr>
    </w:p>
    <w:p>
      <w:pPr>
        <w:snapToGrid w:val="0"/>
        <w:spacing w:after="0" w:line="300" w:lineRule="auto"/>
        <w:rPr>
          <w:rFonts w:ascii="Times New Roman" w:hAnsi="Times New Roman" w:eastAsia="楷体"/>
          <w:sz w:val="21"/>
          <w:szCs w:val="21"/>
        </w:rPr>
      </w:pPr>
    </w:p>
    <w:p>
      <w:pPr>
        <w:snapToGrid w:val="0"/>
        <w:spacing w:after="0" w:line="300" w:lineRule="auto"/>
        <w:rPr>
          <w:rFonts w:ascii="Times New Roman" w:hAnsi="Times New Roman"/>
          <w:sz w:val="21"/>
          <w:szCs w:val="21"/>
        </w:rPr>
        <w:sectPr>
          <w:headerReference r:id="rId7" w:type="default"/>
          <w:headerReference r:id="rId8" w:type="even"/>
          <w:pgSz w:w="11906" w:h="16838"/>
          <w:pgMar w:top="1366" w:right="1134" w:bottom="1366" w:left="1134" w:header="851" w:footer="992" w:gutter="0"/>
          <w:cols w:space="425" w:num="1"/>
          <w:docGrid w:type="lines" w:linePitch="312" w:charSpace="0"/>
        </w:sectPr>
      </w:pPr>
    </w:p>
    <w:p>
      <w:pPr>
        <w:pStyle w:val="3"/>
        <w:spacing w:before="0" w:after="0" w:line="480" w:lineRule="auto"/>
        <w:rPr>
          <w:rFonts w:ascii="黑体" w:hAnsi="黑体" w:eastAsia="黑体"/>
          <w:b w:val="0"/>
          <w:sz w:val="24"/>
          <w:szCs w:val="24"/>
        </w:rPr>
      </w:pPr>
      <w:r>
        <w:rPr>
          <w:rFonts w:ascii="黑体" w:hAnsi="黑体" w:eastAsia="黑体"/>
          <w:b w:val="0"/>
          <w:sz w:val="24"/>
          <w:szCs w:val="24"/>
        </w:rPr>
        <w:t xml:space="preserve">0  引 </w:t>
      </w:r>
      <w:r>
        <w:rPr>
          <w:rFonts w:hint="eastAsia" w:ascii="黑体" w:hAnsi="黑体" w:eastAsia="黑体"/>
          <w:b w:val="0"/>
          <w:sz w:val="24"/>
          <w:szCs w:val="24"/>
        </w:rPr>
        <w:t xml:space="preserve"> </w:t>
      </w:r>
      <w:r>
        <w:rPr>
          <w:rFonts w:ascii="黑体" w:hAnsi="黑体" w:eastAsia="黑体"/>
          <w:b w:val="0"/>
          <w:sz w:val="24"/>
          <w:szCs w:val="24"/>
        </w:rPr>
        <w:t>言</w:t>
      </w:r>
    </w:p>
    <w:p>
      <w:pPr>
        <w:pStyle w:val="15"/>
        <w:adjustRightInd w:val="0"/>
        <w:snapToGrid w:val="0"/>
        <w:spacing w:line="240" w:lineRule="auto"/>
        <w:jc w:val="both"/>
        <w:rPr>
          <w:rFonts w:asciiTheme="minorEastAsia" w:hAnsiTheme="minorEastAsia" w:eastAsiaTheme="minorEastAsia"/>
          <w:sz w:val="21"/>
          <w:szCs w:val="21"/>
        </w:rPr>
      </w:pPr>
      <w:r>
        <w:rPr>
          <w:rFonts w:asciiTheme="minorEastAsia" w:hAnsiTheme="minorEastAsia" w:eastAsiaTheme="minorEastAsia"/>
          <w:sz w:val="21"/>
          <w:szCs w:val="21"/>
        </w:rPr>
        <w:t>近年来，随着智能终端和无线设备的快速增长，原本稀缺的频谱资源变得越来越紧张。因此，认知无线电作为一种非常有前景的技术被提出来</w:t>
      </w:r>
      <w:r>
        <w:rPr>
          <w:rFonts w:hint="eastAsia" w:asciiTheme="minorEastAsia" w:hAnsiTheme="minorEastAsia" w:eastAsiaTheme="minorEastAsia"/>
          <w:sz w:val="21"/>
          <w:szCs w:val="21"/>
        </w:rPr>
        <w:t>。该技术</w:t>
      </w:r>
      <w:r>
        <w:rPr>
          <w:rFonts w:asciiTheme="minorEastAsia" w:hAnsiTheme="minorEastAsia" w:eastAsiaTheme="minorEastAsia"/>
          <w:sz w:val="21"/>
          <w:szCs w:val="21"/>
        </w:rPr>
        <w:t>允许非授权用户(或称之为次用户)采用机会式方式来使用授权用户(或称为主用户)的频谱。因此，</w:t>
      </w:r>
      <w:r>
        <w:rPr>
          <w:rFonts w:hint="eastAsia" w:asciiTheme="minorEastAsia" w:hAnsiTheme="minorEastAsia" w:eastAsiaTheme="minorEastAsia"/>
          <w:sz w:val="21"/>
          <w:szCs w:val="21"/>
        </w:rPr>
        <w:t>通信</w:t>
      </w:r>
      <w:r>
        <w:rPr>
          <w:rFonts w:asciiTheme="minorEastAsia" w:hAnsiTheme="minorEastAsia" w:eastAsiaTheme="minorEastAsia"/>
          <w:sz w:val="21"/>
          <w:szCs w:val="21"/>
        </w:rPr>
        <w:t>网络中空闲的频谱资源可以得到充分有效的</w:t>
      </w:r>
      <w:r>
        <w:rPr>
          <w:rFonts w:hint="eastAsia" w:asciiTheme="minorEastAsia" w:hAnsiTheme="minorEastAsia" w:eastAsiaTheme="minorEastAsia"/>
          <w:sz w:val="21"/>
          <w:szCs w:val="21"/>
        </w:rPr>
        <w:t>再次</w:t>
      </w:r>
      <w:r>
        <w:rPr>
          <w:rFonts w:asciiTheme="minorEastAsia" w:hAnsiTheme="minorEastAsia" w:eastAsiaTheme="minorEastAsia"/>
          <w:sz w:val="21"/>
          <w:szCs w:val="21"/>
        </w:rPr>
        <w:t>利用，从而提高</w:t>
      </w:r>
      <w:r>
        <w:rPr>
          <w:rFonts w:hint="eastAsia" w:asciiTheme="minorEastAsia" w:hAnsiTheme="minorEastAsia" w:eastAsiaTheme="minorEastAsia"/>
          <w:sz w:val="21"/>
          <w:szCs w:val="21"/>
        </w:rPr>
        <w:t>了</w:t>
      </w:r>
      <w:r>
        <w:rPr>
          <w:rFonts w:asciiTheme="minorEastAsia" w:hAnsiTheme="minorEastAsia" w:eastAsiaTheme="minorEastAsia"/>
          <w:sz w:val="21"/>
          <w:szCs w:val="21"/>
        </w:rPr>
        <w:t>频谱效率，解决频谱短缺问题。在认知无线电网络中，通常有三种频谱共享方式：下垫式、交织式和叠加式</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_Ref13812007 \r \h  \* MERGEFORMAT </w:instrText>
      </w:r>
      <w:r>
        <w:rPr>
          <w:rFonts w:asciiTheme="minorEastAsia" w:hAnsiTheme="minorEastAsia" w:eastAsiaTheme="minorEastAsia"/>
          <w:sz w:val="21"/>
          <w:szCs w:val="21"/>
          <w:vertAlign w:val="superscript"/>
        </w:rPr>
        <w:fldChar w:fldCharType="separate"/>
      </w:r>
      <w:r>
        <w:rPr>
          <w:rFonts w:asciiTheme="minorEastAsia" w:hAnsiTheme="minorEastAsia" w:eastAsiaTheme="minorEastAsia"/>
          <w:sz w:val="21"/>
          <w:szCs w:val="21"/>
          <w:vertAlign w:val="superscript"/>
        </w:rPr>
        <w:t>[1]</w: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vertAlign w:val="superscript"/>
        </w:rPr>
        <w:t>-</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_Ref18517947 \r \h  \* MERGEFORMAT </w:instrText>
      </w:r>
      <w:r>
        <w:rPr>
          <w:rFonts w:asciiTheme="minorEastAsia" w:hAnsiTheme="minorEastAsia" w:eastAsiaTheme="minorEastAsia"/>
          <w:sz w:val="21"/>
          <w:szCs w:val="21"/>
          <w:vertAlign w:val="superscript"/>
        </w:rPr>
        <w:fldChar w:fldCharType="separate"/>
      </w:r>
      <w:r>
        <w:rPr>
          <w:rFonts w:asciiTheme="minorEastAsia" w:hAnsiTheme="minorEastAsia" w:eastAsiaTheme="minorEastAsia"/>
          <w:sz w:val="21"/>
          <w:szCs w:val="21"/>
          <w:vertAlign w:val="superscript"/>
        </w:rPr>
        <w:t>[3]</w: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rPr>
        <w:t>。其中下垫式频谱共享可以允许次用户与主用户同时存在于共享频谱中，不需要感知和随机接入授权频谱。因此，下垫式频谱共享模式提高了网络传输效率，从而被广泛应用到认知</w:t>
      </w:r>
      <w:r>
        <w:rPr>
          <w:rFonts w:hint="eastAsia" w:asciiTheme="minorEastAsia" w:hAnsiTheme="minorEastAsia" w:eastAsiaTheme="minorEastAsia"/>
          <w:sz w:val="21"/>
          <w:szCs w:val="21"/>
        </w:rPr>
        <w:t>无线电</w:t>
      </w:r>
      <w:r>
        <w:rPr>
          <w:rFonts w:asciiTheme="minorEastAsia" w:hAnsiTheme="minorEastAsia" w:eastAsiaTheme="minorEastAsia"/>
          <w:sz w:val="21"/>
          <w:szCs w:val="21"/>
        </w:rPr>
        <w:t>网络各类</w:t>
      </w:r>
      <w:r>
        <w:rPr>
          <w:rFonts w:hint="eastAsia" w:asciiTheme="minorEastAsia" w:hAnsiTheme="minorEastAsia" w:eastAsiaTheme="minorEastAsia"/>
          <w:sz w:val="21"/>
          <w:szCs w:val="21"/>
        </w:rPr>
        <w:t>研究</w:t>
      </w:r>
      <w:r>
        <w:rPr>
          <w:rFonts w:asciiTheme="minorEastAsia" w:hAnsiTheme="minorEastAsia" w:eastAsiaTheme="minorEastAsia"/>
          <w:sz w:val="21"/>
          <w:szCs w:val="21"/>
        </w:rPr>
        <w:t>问题当中。在该模式下，</w:t>
      </w:r>
      <w:r>
        <w:rPr>
          <w:rFonts w:hint="eastAsia" w:asciiTheme="minorEastAsia" w:hAnsiTheme="minorEastAsia" w:eastAsiaTheme="minorEastAsia"/>
          <w:sz w:val="21"/>
          <w:szCs w:val="21"/>
        </w:rPr>
        <w:t>其关键点在于</w:t>
      </w:r>
      <w:r>
        <w:rPr>
          <w:rFonts w:asciiTheme="minorEastAsia" w:hAnsiTheme="minorEastAsia" w:eastAsiaTheme="minorEastAsia"/>
          <w:sz w:val="21"/>
          <w:szCs w:val="21"/>
        </w:rPr>
        <w:t>需要保证次用户发射机到任意主用户接收机端的干扰</w:t>
      </w:r>
      <w:r>
        <w:rPr>
          <w:rFonts w:hint="eastAsia" w:asciiTheme="minorEastAsia" w:hAnsiTheme="minorEastAsia" w:eastAsiaTheme="minorEastAsia"/>
          <w:sz w:val="21"/>
          <w:szCs w:val="21"/>
        </w:rPr>
        <w:t>功率</w:t>
      </w:r>
      <w:r>
        <w:rPr>
          <w:rFonts w:asciiTheme="minorEastAsia" w:hAnsiTheme="minorEastAsia" w:eastAsiaTheme="minorEastAsia"/>
          <w:sz w:val="21"/>
          <w:szCs w:val="21"/>
        </w:rPr>
        <w:t>满足干扰温度门限</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_Ref13812194 \r \h  \* MERGEFORMAT </w:instrText>
      </w:r>
      <w:r>
        <w:rPr>
          <w:rFonts w:asciiTheme="minorEastAsia" w:hAnsiTheme="minorEastAsia" w:eastAsiaTheme="minorEastAsia"/>
          <w:sz w:val="21"/>
          <w:szCs w:val="21"/>
          <w:vertAlign w:val="superscript"/>
        </w:rPr>
        <w:fldChar w:fldCharType="separate"/>
      </w:r>
      <w:r>
        <w:rPr>
          <w:rFonts w:asciiTheme="minorEastAsia" w:hAnsiTheme="minorEastAsia" w:eastAsiaTheme="minorEastAsia"/>
          <w:sz w:val="21"/>
          <w:szCs w:val="21"/>
          <w:vertAlign w:val="superscript"/>
        </w:rPr>
        <w:t>[4]</w: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rPr>
        <w:t>。</w:t>
      </w:r>
    </w:p>
    <w:p>
      <w:pPr>
        <w:pStyle w:val="15"/>
        <w:adjustRightInd w:val="0"/>
        <w:snapToGrid w:val="0"/>
        <w:spacing w:line="240" w:lineRule="auto"/>
        <w:jc w:val="both"/>
        <w:rPr>
          <w:rFonts w:asciiTheme="minorEastAsia" w:hAnsiTheme="minorEastAsia" w:eastAsiaTheme="minorEastAsia"/>
          <w:sz w:val="21"/>
          <w:szCs w:val="21"/>
        </w:rPr>
      </w:pPr>
      <w:r>
        <w:rPr>
          <w:rFonts w:asciiTheme="minorEastAsia" w:hAnsiTheme="minorEastAsia" w:eastAsiaTheme="minorEastAsia"/>
          <w:sz w:val="21"/>
          <w:szCs w:val="21"/>
        </w:rPr>
        <w:t>正交频分多址接入技术(</w:t>
      </w:r>
      <w:commentRangeStart w:id="11"/>
      <w:r>
        <w:rPr>
          <w:rFonts w:asciiTheme="minorEastAsia" w:hAnsiTheme="minorEastAsia" w:eastAsiaTheme="minorEastAsia"/>
          <w:sz w:val="21"/>
          <w:szCs w:val="21"/>
        </w:rPr>
        <w:t xml:space="preserve">orthogonal frequency division multiplexing access </w:t>
      </w:r>
      <w:r>
        <w:rPr>
          <w:rFonts w:hint="eastAsia" w:asciiTheme="minorEastAsia" w:hAnsiTheme="minorEastAsia" w:eastAsiaTheme="minorEastAsia"/>
          <w:sz w:val="21"/>
          <w:szCs w:val="21"/>
        </w:rPr>
        <w:t>，</w:t>
      </w:r>
      <w:r>
        <w:rPr>
          <w:rFonts w:asciiTheme="minorEastAsia" w:hAnsiTheme="minorEastAsia" w:eastAsiaTheme="minorEastAsia"/>
          <w:sz w:val="21"/>
          <w:szCs w:val="21"/>
        </w:rPr>
        <w:t>OFDMA</w:t>
      </w:r>
      <w:commentRangeEnd w:id="11"/>
      <w:r>
        <w:rPr>
          <w:rStyle w:val="14"/>
        </w:rPr>
        <w:commentReference w:id="11"/>
      </w:r>
      <w:r>
        <w:rPr>
          <w:rFonts w:asciiTheme="minorEastAsia" w:hAnsiTheme="minorEastAsia" w:eastAsiaTheme="minorEastAsia"/>
          <w:sz w:val="21"/>
          <w:szCs w:val="21"/>
        </w:rPr>
        <w:t>)是一种适合于多载波传输技术，其中可用的频带资源被划分为一系列的正交载波资源块</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_Ref19714308 \r \h  \* MERGEFORMAT </w:instrText>
      </w:r>
      <w:r>
        <w:rPr>
          <w:rFonts w:asciiTheme="minorEastAsia" w:hAnsiTheme="minorEastAsia" w:eastAsiaTheme="minorEastAsia"/>
          <w:sz w:val="21"/>
          <w:szCs w:val="21"/>
          <w:vertAlign w:val="superscript"/>
        </w:rPr>
        <w:fldChar w:fldCharType="separate"/>
      </w:r>
      <w:r>
        <w:rPr>
          <w:rFonts w:asciiTheme="minorEastAsia" w:hAnsiTheme="minorEastAsia" w:eastAsiaTheme="minorEastAsia"/>
          <w:sz w:val="21"/>
          <w:szCs w:val="21"/>
          <w:vertAlign w:val="superscript"/>
        </w:rPr>
        <w:t>[5]</w: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rPr>
        <w:t>。由于该技术可以灵活的分配载波并重构载波结构，因此，将OFDMA引入到传统认知无线电网络具有非常大的优势。</w:t>
      </w:r>
      <w:r>
        <w:rPr>
          <w:rFonts w:hint="eastAsia" w:asciiTheme="minorEastAsia" w:hAnsiTheme="minorEastAsia" w:eastAsiaTheme="minorEastAsia"/>
          <w:sz w:val="21"/>
          <w:szCs w:val="21"/>
        </w:rPr>
        <w:t>基于</w:t>
      </w:r>
      <w:r>
        <w:rPr>
          <w:rFonts w:asciiTheme="minorEastAsia" w:hAnsiTheme="minorEastAsia" w:eastAsiaTheme="minorEastAsia"/>
          <w:sz w:val="21"/>
          <w:szCs w:val="21"/>
        </w:rPr>
        <w:t>OFDMA</w:t>
      </w:r>
      <w:r>
        <w:rPr>
          <w:rFonts w:hint="eastAsia" w:asciiTheme="minorEastAsia" w:hAnsiTheme="minorEastAsia" w:eastAsiaTheme="minorEastAsia"/>
          <w:sz w:val="21"/>
          <w:szCs w:val="21"/>
        </w:rPr>
        <w:t>的</w:t>
      </w:r>
      <w:r>
        <w:rPr>
          <w:rFonts w:asciiTheme="minorEastAsia" w:hAnsiTheme="minorEastAsia" w:eastAsiaTheme="minorEastAsia"/>
          <w:sz w:val="21"/>
          <w:szCs w:val="21"/>
        </w:rPr>
        <w:t>认知网络既可以提高频谱资源的利用率，又可以提高系统吞吐量和用户的灵活接入。但是功率控制是实现上述目标的关键。基于合作博弈理论，文献</w:t>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REF _Ref13812610 \r \h  \* MERGEFORMAT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[6]</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t>提出了一种一致性功率分配算法，次用户作为中继节点帮助主用户进行传输信号。基于纳什均衡博弈论，文献</w:t>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REF _Ref13812816 \r \h  \* MERGEFORMAT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[7]</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t>研究了认知OFDMA网络的信道</w:t>
      </w:r>
      <w:r>
        <w:rPr>
          <w:rFonts w:hint="eastAsia" w:asciiTheme="minorEastAsia" w:hAnsiTheme="minorEastAsia" w:eastAsiaTheme="minorEastAsia"/>
          <w:sz w:val="21"/>
          <w:szCs w:val="21"/>
        </w:rPr>
        <w:t>分配</w:t>
      </w:r>
      <w:r>
        <w:rPr>
          <w:rFonts w:asciiTheme="minorEastAsia" w:hAnsiTheme="minorEastAsia" w:eastAsiaTheme="minorEastAsia"/>
          <w:sz w:val="21"/>
          <w:szCs w:val="21"/>
        </w:rPr>
        <w:t>和功率分配问题，使得认知</w:t>
      </w:r>
      <w:r>
        <w:rPr>
          <w:rFonts w:hint="eastAsia" w:asciiTheme="minorEastAsia" w:hAnsiTheme="minorEastAsia" w:eastAsiaTheme="minorEastAsia"/>
          <w:sz w:val="21"/>
          <w:szCs w:val="21"/>
        </w:rPr>
        <w:t>无线电</w:t>
      </w:r>
      <w:r>
        <w:rPr>
          <w:rFonts w:asciiTheme="minorEastAsia" w:hAnsiTheme="minorEastAsia" w:eastAsiaTheme="minorEastAsia"/>
          <w:sz w:val="21"/>
          <w:szCs w:val="21"/>
        </w:rPr>
        <w:t>系统的总吞吐量最大。但是上述工作只考虑单一优化目标，没有考虑</w:t>
      </w:r>
      <w:r>
        <w:rPr>
          <w:rFonts w:hint="eastAsia" w:asciiTheme="minorEastAsia" w:hAnsiTheme="minorEastAsia" w:eastAsiaTheme="minorEastAsia"/>
          <w:sz w:val="21"/>
          <w:szCs w:val="21"/>
        </w:rPr>
        <w:t>如何</w:t>
      </w:r>
      <w:r>
        <w:rPr>
          <w:rFonts w:asciiTheme="minorEastAsia" w:hAnsiTheme="minorEastAsia" w:eastAsiaTheme="minorEastAsia"/>
          <w:sz w:val="21"/>
          <w:szCs w:val="21"/>
        </w:rPr>
        <w:t>提高单位功率消耗下的传输速率问题。随着用户量数量的增加，如何降低功率消耗，并维持一定的性能</w:t>
      </w:r>
      <w:r>
        <w:rPr>
          <w:rFonts w:hint="eastAsia" w:asciiTheme="minorEastAsia" w:hAnsiTheme="minorEastAsia" w:eastAsiaTheme="minorEastAsia"/>
          <w:sz w:val="21"/>
          <w:szCs w:val="21"/>
        </w:rPr>
        <w:t>(如，用户速率)</w:t>
      </w:r>
      <w:r>
        <w:rPr>
          <w:rFonts w:asciiTheme="minorEastAsia" w:hAnsiTheme="minorEastAsia" w:eastAsiaTheme="minorEastAsia"/>
          <w:sz w:val="21"/>
          <w:szCs w:val="21"/>
        </w:rPr>
        <w:t>是认知无线电领域的一个重要研究方向。为了提高系统能</w:t>
      </w:r>
      <w:r>
        <w:rPr>
          <w:rFonts w:hint="eastAsia" w:asciiTheme="minorEastAsia" w:hAnsiTheme="minorEastAsia" w:eastAsiaTheme="minorEastAsia"/>
          <w:sz w:val="21"/>
          <w:szCs w:val="21"/>
        </w:rPr>
        <w:t>量</w:t>
      </w:r>
      <w:r>
        <w:rPr>
          <w:rFonts w:asciiTheme="minorEastAsia" w:hAnsiTheme="minorEastAsia" w:eastAsiaTheme="minorEastAsia"/>
          <w:sz w:val="21"/>
          <w:szCs w:val="21"/>
        </w:rPr>
        <w:t>效</w:t>
      </w:r>
      <w:r>
        <w:rPr>
          <w:rFonts w:hint="eastAsia" w:asciiTheme="minorEastAsia" w:hAnsiTheme="minorEastAsia" w:eastAsiaTheme="minorEastAsia"/>
          <w:sz w:val="21"/>
          <w:szCs w:val="21"/>
        </w:rPr>
        <w:t>率</w:t>
      </w:r>
      <w:r>
        <w:rPr>
          <w:rFonts w:asciiTheme="minorEastAsia" w:hAnsiTheme="minorEastAsia" w:eastAsiaTheme="minorEastAsia"/>
          <w:sz w:val="21"/>
          <w:szCs w:val="21"/>
        </w:rPr>
        <w:t>(即，单位功率消耗下的速率)，文献</w:t>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REF _Ref13813053 \r \h  \* MERGEFORMAT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[8]</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t>研究了载波分配和功率分配的次用户能效最大化的资源分配问题。文献</w:t>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REF _Ref13813063 \r \h  \* MERGEFORMAT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[9]</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t>研究了基于定价策略的多资源分配问题来提高次用户的能效。文献</w:t>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REF _Ref13813069 \r \h  \* MERGEFORMAT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[10]</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t>研究了考虑数据速率需求和功率约束的能效最大化问题。文献</w:t>
      </w:r>
      <w:r>
        <w:rPr>
          <w:rFonts w:asciiTheme="minorEastAsia" w:hAnsiTheme="minorEastAsia" w:eastAsiaTheme="minorEastAsia"/>
          <w:sz w:val="21"/>
          <w:szCs w:val="21"/>
        </w:rPr>
        <w:fldChar w:fldCharType="begin"/>
      </w:r>
      <w:r>
        <w:rPr>
          <w:rFonts w:asciiTheme="minorEastAsia" w:hAnsiTheme="minorEastAsia" w:eastAsiaTheme="minorEastAsia"/>
          <w:sz w:val="21"/>
          <w:szCs w:val="21"/>
        </w:rPr>
        <w:instrText xml:space="preserve"> REF _Ref18518491 \r \h  \* MERGEFORMAT </w:instrText>
      </w:r>
      <w:r>
        <w:rPr>
          <w:rFonts w:asciiTheme="minorEastAsia" w:hAnsiTheme="minorEastAsia" w:eastAsiaTheme="minorEastAsia"/>
          <w:sz w:val="21"/>
          <w:szCs w:val="21"/>
        </w:rPr>
        <w:fldChar w:fldCharType="separate"/>
      </w:r>
      <w:r>
        <w:rPr>
          <w:rFonts w:asciiTheme="minorEastAsia" w:hAnsiTheme="minorEastAsia" w:eastAsiaTheme="minorEastAsia"/>
          <w:sz w:val="21"/>
          <w:szCs w:val="21"/>
        </w:rPr>
        <w:t>[11]</w:t>
      </w:r>
      <w:r>
        <w:rPr>
          <w:rFonts w:asciiTheme="minorEastAsia" w:hAnsiTheme="minorEastAsia" w:eastAsiaTheme="minorEastAsia"/>
          <w:sz w:val="21"/>
          <w:szCs w:val="21"/>
        </w:rPr>
        <w:fldChar w:fldCharType="end"/>
      </w:r>
      <w:r>
        <w:rPr>
          <w:rFonts w:asciiTheme="minorEastAsia" w:hAnsiTheme="minorEastAsia" w:eastAsiaTheme="minorEastAsia"/>
          <w:sz w:val="21"/>
          <w:szCs w:val="21"/>
        </w:rPr>
        <w:t>利用强化学习研究了次用户网络能效最大的资源分配问题。虽然，上述工作研究了如何使得网络性能最大，但是只考虑了如何控制</w:t>
      </w:r>
      <w:r>
        <w:rPr>
          <w:rFonts w:hint="eastAsia" w:asciiTheme="minorEastAsia" w:hAnsiTheme="minorEastAsia" w:eastAsiaTheme="minorEastAsia"/>
          <w:sz w:val="21"/>
          <w:szCs w:val="21"/>
        </w:rPr>
        <w:t>次用户的发射</w:t>
      </w:r>
      <w:r>
        <w:rPr>
          <w:rFonts w:asciiTheme="minorEastAsia" w:hAnsiTheme="minorEastAsia" w:eastAsiaTheme="minorEastAsia"/>
          <w:sz w:val="21"/>
          <w:szCs w:val="21"/>
        </w:rPr>
        <w:t>功率在干扰温度约束下，而并没有一种有效方式来如何减小对主用户的干扰。传统的能效</w:t>
      </w:r>
      <w:r>
        <w:rPr>
          <w:rFonts w:hint="eastAsia" w:asciiTheme="minorEastAsia" w:hAnsiTheme="minorEastAsia" w:eastAsiaTheme="minorEastAsia"/>
          <w:sz w:val="21"/>
          <w:szCs w:val="21"/>
        </w:rPr>
        <w:t>最大优化</w:t>
      </w:r>
      <w:r>
        <w:rPr>
          <w:rFonts w:asciiTheme="minorEastAsia" w:hAnsiTheme="minorEastAsia" w:eastAsiaTheme="minorEastAsia"/>
          <w:sz w:val="21"/>
          <w:szCs w:val="21"/>
        </w:rPr>
        <w:t>算法虽然可以提高单位功率消耗的速率，但是没有平衡对主用户干扰</w:t>
      </w:r>
      <w:r>
        <w:rPr>
          <w:rFonts w:hint="eastAsia" w:asciiTheme="minorEastAsia" w:hAnsiTheme="minorEastAsia" w:eastAsiaTheme="minorEastAsia"/>
          <w:sz w:val="21"/>
          <w:szCs w:val="21"/>
        </w:rPr>
        <w:t>功率的大小</w:t>
      </w:r>
      <w:r>
        <w:rPr>
          <w:rFonts w:asciiTheme="minorEastAsia" w:hAnsiTheme="minorEastAsia" w:eastAsiaTheme="minorEastAsia"/>
          <w:sz w:val="21"/>
          <w:szCs w:val="21"/>
        </w:rPr>
        <w:t>。由于基站的最大发射功率门限</w:t>
      </w:r>
      <w:r>
        <w:rPr>
          <w:rFonts w:hint="eastAsia" w:asciiTheme="minorEastAsia" w:hAnsiTheme="minorEastAsia" w:eastAsiaTheme="minorEastAsia"/>
          <w:sz w:val="21"/>
          <w:szCs w:val="21"/>
        </w:rPr>
        <w:t>通常</w:t>
      </w:r>
      <w:r>
        <w:rPr>
          <w:rFonts w:asciiTheme="minorEastAsia" w:hAnsiTheme="minorEastAsia" w:eastAsiaTheme="minorEastAsia"/>
          <w:sz w:val="21"/>
          <w:szCs w:val="21"/>
        </w:rPr>
        <w:t>要远大于干扰温度门限，从而使得传统算法对主用户带来更多的干扰。为了平衡</w:t>
      </w:r>
      <w:r>
        <w:rPr>
          <w:rFonts w:hint="eastAsia" w:asciiTheme="minorEastAsia" w:hAnsiTheme="minorEastAsia" w:eastAsiaTheme="minorEastAsia"/>
          <w:sz w:val="21"/>
          <w:szCs w:val="21"/>
        </w:rPr>
        <w:t>主用户接收到</w:t>
      </w:r>
      <w:r>
        <w:rPr>
          <w:rFonts w:asciiTheme="minorEastAsia" w:hAnsiTheme="minorEastAsia" w:eastAsiaTheme="minorEastAsia"/>
          <w:sz w:val="21"/>
          <w:szCs w:val="21"/>
        </w:rPr>
        <w:t>总</w:t>
      </w:r>
      <w:r>
        <w:rPr>
          <w:rFonts w:hint="eastAsia" w:asciiTheme="minorEastAsia" w:hAnsiTheme="minorEastAsia" w:eastAsiaTheme="minorEastAsia"/>
          <w:sz w:val="21"/>
          <w:szCs w:val="21"/>
        </w:rPr>
        <w:t>的</w:t>
      </w:r>
      <w:r>
        <w:rPr>
          <w:rFonts w:asciiTheme="minorEastAsia" w:hAnsiTheme="minorEastAsia" w:eastAsiaTheme="minorEastAsia"/>
          <w:sz w:val="21"/>
          <w:szCs w:val="21"/>
        </w:rPr>
        <w:t>干扰</w:t>
      </w:r>
      <w:r>
        <w:rPr>
          <w:rFonts w:hint="eastAsia" w:asciiTheme="minorEastAsia" w:hAnsiTheme="minorEastAsia" w:eastAsiaTheme="minorEastAsia"/>
          <w:sz w:val="21"/>
          <w:szCs w:val="21"/>
        </w:rPr>
        <w:t>功率</w:t>
      </w:r>
      <w:r>
        <w:rPr>
          <w:rFonts w:asciiTheme="minorEastAsia" w:hAnsiTheme="minorEastAsia" w:eastAsiaTheme="minorEastAsia"/>
          <w:sz w:val="21"/>
          <w:szCs w:val="21"/>
        </w:rPr>
        <w:t>与</w:t>
      </w:r>
      <w:r>
        <w:rPr>
          <w:rFonts w:hint="eastAsia" w:asciiTheme="minorEastAsia" w:hAnsiTheme="minorEastAsia" w:eastAsiaTheme="minorEastAsia"/>
          <w:sz w:val="21"/>
          <w:szCs w:val="21"/>
        </w:rPr>
        <w:t>次用户总的数据</w:t>
      </w:r>
      <w:r>
        <w:rPr>
          <w:rFonts w:asciiTheme="minorEastAsia" w:hAnsiTheme="minorEastAsia" w:eastAsiaTheme="minorEastAsia"/>
          <w:sz w:val="21"/>
          <w:szCs w:val="21"/>
        </w:rPr>
        <w:t>速率之间的关系，基于干扰效率(</w:t>
      </w:r>
      <w:r>
        <w:rPr>
          <w:rFonts w:hint="eastAsia" w:asciiTheme="minorEastAsia" w:hAnsiTheme="minorEastAsia" w:eastAsiaTheme="minorEastAsia"/>
          <w:sz w:val="21"/>
          <w:szCs w:val="21"/>
        </w:rPr>
        <w:t>即，</w:t>
      </w:r>
      <w:r>
        <w:rPr>
          <w:rFonts w:asciiTheme="minorEastAsia" w:hAnsiTheme="minorEastAsia" w:eastAsiaTheme="minorEastAsia"/>
          <w:sz w:val="21"/>
          <w:szCs w:val="21"/>
        </w:rPr>
        <w:t>总速率/总干扰)的优化问题在多层异构无线网络</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_Ref18518911 \r \h  \* MERGEFORMAT </w:instrText>
      </w:r>
      <w:r>
        <w:rPr>
          <w:rFonts w:asciiTheme="minorEastAsia" w:hAnsiTheme="minorEastAsia" w:eastAsiaTheme="minorEastAsia"/>
          <w:sz w:val="21"/>
          <w:szCs w:val="21"/>
          <w:vertAlign w:val="superscript"/>
        </w:rPr>
        <w:fldChar w:fldCharType="separate"/>
      </w:r>
      <w:r>
        <w:rPr>
          <w:rFonts w:asciiTheme="minorEastAsia" w:hAnsiTheme="minorEastAsia" w:eastAsiaTheme="minorEastAsia"/>
          <w:sz w:val="21"/>
          <w:szCs w:val="21"/>
          <w:vertAlign w:val="superscript"/>
        </w:rPr>
        <w:t>[12]</w: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rPr>
        <w:t>和认知蜂窝网络</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_Ref18518919 \r \h  \* MERGEFORMAT </w:instrText>
      </w:r>
      <w:r>
        <w:rPr>
          <w:rFonts w:asciiTheme="minorEastAsia" w:hAnsiTheme="minorEastAsia" w:eastAsiaTheme="minorEastAsia"/>
          <w:sz w:val="21"/>
          <w:szCs w:val="21"/>
          <w:vertAlign w:val="superscript"/>
        </w:rPr>
        <w:fldChar w:fldCharType="separate"/>
      </w:r>
      <w:r>
        <w:rPr>
          <w:rFonts w:asciiTheme="minorEastAsia" w:hAnsiTheme="minorEastAsia" w:eastAsiaTheme="minorEastAsia"/>
          <w:sz w:val="21"/>
          <w:szCs w:val="21"/>
          <w:vertAlign w:val="superscript"/>
        </w:rPr>
        <w:t>[13]</w: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rPr>
        <w:t>中进行了研究。然而上述方法并不能直接应用到本文所考虑的系统模型中。</w:t>
      </w:r>
    </w:p>
    <w:p>
      <w:pPr>
        <w:pStyle w:val="15"/>
        <w:adjustRightInd w:val="0"/>
        <w:snapToGrid w:val="0"/>
        <w:spacing w:line="240" w:lineRule="auto"/>
        <w:jc w:val="both"/>
        <w:rPr>
          <w:rFonts w:asciiTheme="minorEastAsia" w:hAnsiTheme="minorEastAsia" w:eastAsiaTheme="minorEastAsia"/>
          <w:sz w:val="21"/>
          <w:szCs w:val="21"/>
        </w:rPr>
      </w:pPr>
      <w:r>
        <w:rPr>
          <w:rFonts w:asciiTheme="minorEastAsia" w:hAnsiTheme="minorEastAsia" w:eastAsiaTheme="minorEastAsia"/>
          <w:sz w:val="21"/>
          <w:szCs w:val="21"/>
        </w:rPr>
        <w:t>为了解决上述问题，本文提出了一种新的基于干扰效率</w:t>
      </w:r>
      <w:r>
        <w:rPr>
          <w:rFonts w:hint="eastAsia" w:asciiTheme="minorEastAsia" w:hAnsiTheme="minorEastAsia" w:eastAsiaTheme="minorEastAsia"/>
          <w:sz w:val="21"/>
          <w:szCs w:val="21"/>
        </w:rPr>
        <w:t>最大</w:t>
      </w:r>
      <w:r>
        <w:rPr>
          <w:rFonts w:asciiTheme="minorEastAsia" w:hAnsiTheme="minorEastAsia" w:eastAsiaTheme="minorEastAsia"/>
          <w:sz w:val="21"/>
          <w:szCs w:val="21"/>
        </w:rPr>
        <w:t>的功率控制算法，来提高</w:t>
      </w:r>
      <w:r>
        <w:rPr>
          <w:rFonts w:hint="eastAsia" w:asciiTheme="minorEastAsia" w:hAnsiTheme="minorEastAsia" w:eastAsiaTheme="minorEastAsia"/>
          <w:sz w:val="21"/>
          <w:szCs w:val="21"/>
        </w:rPr>
        <w:t>次</w:t>
      </w:r>
      <w:r>
        <w:rPr>
          <w:rFonts w:asciiTheme="minorEastAsia" w:hAnsiTheme="minorEastAsia" w:eastAsiaTheme="minorEastAsia"/>
          <w:sz w:val="21"/>
          <w:szCs w:val="21"/>
        </w:rPr>
        <w:t>用户的传输速率同时，降低</w:t>
      </w:r>
      <w:r>
        <w:rPr>
          <w:rFonts w:hint="eastAsia" w:asciiTheme="minorEastAsia" w:hAnsiTheme="minorEastAsia" w:eastAsiaTheme="minorEastAsia"/>
          <w:sz w:val="21"/>
          <w:szCs w:val="21"/>
        </w:rPr>
        <w:t>次用户系统总的</w:t>
      </w:r>
      <w:r>
        <w:rPr>
          <w:rFonts w:asciiTheme="minorEastAsia" w:hAnsiTheme="minorEastAsia" w:eastAsiaTheme="minorEastAsia"/>
          <w:sz w:val="21"/>
          <w:szCs w:val="21"/>
        </w:rPr>
        <w:t>能量消耗</w:t>
      </w:r>
      <w:r>
        <w:rPr>
          <w:rFonts w:hint="eastAsia" w:asciiTheme="minorEastAsia" w:hAnsiTheme="minorEastAsia" w:eastAsiaTheme="minorEastAsia"/>
          <w:sz w:val="21"/>
          <w:szCs w:val="21"/>
        </w:rPr>
        <w:t>和</w:t>
      </w:r>
      <w:r>
        <w:rPr>
          <w:rFonts w:asciiTheme="minorEastAsia" w:hAnsiTheme="minorEastAsia" w:eastAsiaTheme="minorEastAsia"/>
          <w:sz w:val="21"/>
          <w:szCs w:val="21"/>
        </w:rPr>
        <w:t>减小对</w:t>
      </w:r>
      <w:r>
        <w:rPr>
          <w:rFonts w:hint="eastAsia" w:asciiTheme="minorEastAsia" w:hAnsiTheme="minorEastAsia" w:eastAsiaTheme="minorEastAsia"/>
          <w:sz w:val="21"/>
          <w:szCs w:val="21"/>
        </w:rPr>
        <w:t>任意</w:t>
      </w:r>
      <w:r>
        <w:rPr>
          <w:rFonts w:asciiTheme="minorEastAsia" w:hAnsiTheme="minorEastAsia" w:eastAsiaTheme="minorEastAsia"/>
          <w:sz w:val="21"/>
          <w:szCs w:val="21"/>
        </w:rPr>
        <w:t>主用户</w:t>
      </w:r>
      <w:r>
        <w:rPr>
          <w:rFonts w:hint="eastAsia" w:asciiTheme="minorEastAsia" w:hAnsiTheme="minorEastAsia" w:eastAsiaTheme="minorEastAsia"/>
          <w:sz w:val="21"/>
          <w:szCs w:val="21"/>
        </w:rPr>
        <w:t>接收机</w:t>
      </w:r>
      <w:r>
        <w:rPr>
          <w:rFonts w:asciiTheme="minorEastAsia" w:hAnsiTheme="minorEastAsia" w:eastAsiaTheme="minorEastAsia"/>
          <w:sz w:val="21"/>
          <w:szCs w:val="21"/>
        </w:rPr>
        <w:t>的干扰</w:t>
      </w:r>
      <w:r>
        <w:rPr>
          <w:rFonts w:hint="eastAsia" w:asciiTheme="minorEastAsia" w:hAnsiTheme="minorEastAsia" w:eastAsiaTheme="minorEastAsia"/>
          <w:sz w:val="21"/>
          <w:szCs w:val="21"/>
        </w:rPr>
        <w:t>功率</w:t>
      </w:r>
      <w:r>
        <w:rPr>
          <w:rFonts w:asciiTheme="minorEastAsia" w:hAnsiTheme="minorEastAsia" w:eastAsiaTheme="minorEastAsia"/>
          <w:sz w:val="21"/>
          <w:szCs w:val="21"/>
        </w:rPr>
        <w:t>，同时保证发射功率控制在干扰温度门限值</w:t>
      </w:r>
      <w:r>
        <w:rPr>
          <w:rFonts w:hint="eastAsia" w:asciiTheme="minorEastAsia" w:hAnsiTheme="minorEastAsia" w:eastAsiaTheme="minorEastAsia"/>
          <w:sz w:val="21"/>
          <w:szCs w:val="21"/>
        </w:rPr>
        <w:t>以</w:t>
      </w:r>
      <w:r>
        <w:rPr>
          <w:rFonts w:asciiTheme="minorEastAsia" w:hAnsiTheme="minorEastAsia" w:eastAsiaTheme="minorEastAsia"/>
          <w:sz w:val="21"/>
          <w:szCs w:val="21"/>
        </w:rPr>
        <w:t>下。本文考虑多用户下行传输的认知OFDMA网络频谱共享模型，将多用户资源分配模型描述为干扰效率最大的功率分配问题，同时考虑主用户干扰温度约束和</w:t>
      </w:r>
      <w:r>
        <w:rPr>
          <w:rFonts w:hint="eastAsia" w:asciiTheme="minorEastAsia" w:hAnsiTheme="minorEastAsia" w:eastAsiaTheme="minorEastAsia"/>
          <w:sz w:val="21"/>
          <w:szCs w:val="21"/>
        </w:rPr>
        <w:t>次用户</w:t>
      </w:r>
      <w:r>
        <w:rPr>
          <w:rFonts w:asciiTheme="minorEastAsia" w:hAnsiTheme="minorEastAsia" w:eastAsiaTheme="minorEastAsia"/>
          <w:sz w:val="21"/>
          <w:szCs w:val="21"/>
        </w:rPr>
        <w:t>基站最大发射功率约束。基于Dinkelbach方法和拉格朗日对偶原理，将原非凸优化问题转换为凸优化问题并获得其解析解。仿真结果验证了本文算法的有效性。</w:t>
      </w:r>
    </w:p>
    <w:p>
      <w:pPr>
        <w:pStyle w:val="3"/>
        <w:spacing w:before="0" w:after="0" w:line="480" w:lineRule="auto"/>
        <w:rPr>
          <w:rFonts w:ascii="黑体" w:hAnsi="黑体" w:eastAsia="黑体"/>
          <w:b w:val="0"/>
          <w:sz w:val="24"/>
          <w:szCs w:val="24"/>
        </w:rPr>
      </w:pPr>
      <w:r>
        <w:rPr>
          <w:rFonts w:ascii="黑体" w:hAnsi="黑体" w:eastAsia="黑体"/>
          <w:b w:val="0"/>
          <w:sz w:val="24"/>
          <w:szCs w:val="24"/>
        </w:rPr>
        <w:t>1  系统模型</w:t>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考虑一个下行传输多用户认知OFDMA网络，</w:t>
      </w:r>
      <w:bookmarkStart w:id="0" w:name="_Hlk18520094"/>
      <w:r>
        <w:rPr>
          <w:rFonts w:asciiTheme="minorEastAsia" w:hAnsiTheme="minorEastAsia" w:eastAsiaTheme="minorEastAsia"/>
          <w:sz w:val="21"/>
          <w:szCs w:val="21"/>
        </w:rPr>
        <w:t>该网络中基站和用户都只含有单根天线。假设该认知OFDMA网络中有1个主用户基站服务M个主用户，1个次用户基站服务N个次用户，K个子载波，且</w:t>
      </w:r>
      <w:r>
        <w:rPr>
          <w:rFonts w:asciiTheme="minorEastAsia" w:hAnsiTheme="minorEastAsia" w:eastAsiaTheme="minorEastAsia"/>
          <w:position w:val="-8"/>
          <w:sz w:val="21"/>
          <w:szCs w:val="21"/>
        </w:rPr>
        <w:object>
          <v:shape id="_x0000_i1025" o:spt="75" type="#_x0000_t75" style="height:14.4pt;width:57.6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rFonts w:asciiTheme="minorEastAsia" w:hAnsiTheme="minorEastAsia" w:eastAsiaTheme="minorEastAsia"/>
          <w:sz w:val="21"/>
          <w:szCs w:val="21"/>
        </w:rPr>
        <w:t>。</w:t>
      </w:r>
      <w:bookmarkStart w:id="1" w:name="_Hlk18520183"/>
      <w:r>
        <w:rPr>
          <w:rFonts w:asciiTheme="minorEastAsia" w:hAnsiTheme="minorEastAsia" w:eastAsiaTheme="minorEastAsia"/>
          <w:sz w:val="21"/>
          <w:szCs w:val="21"/>
        </w:rPr>
        <w:t>基站采用集中式频分复用的方式来对用户传输信号。</w:t>
      </w:r>
      <w:bookmarkEnd w:id="1"/>
      <w:r>
        <w:rPr>
          <w:rFonts w:asciiTheme="minorEastAsia" w:hAnsiTheme="minorEastAsia" w:eastAsiaTheme="minorEastAsia"/>
          <w:sz w:val="21"/>
          <w:szCs w:val="21"/>
        </w:rPr>
        <w:t>次用户随机分布于主用户覆盖的网络范围内。每个载波上最多只能被一个用户所占用。次用户采用下垫式频谱共享方式来使用主用户的频谱资源</w:t>
      </w:r>
      <w:bookmarkEnd w:id="0"/>
      <w:r>
        <w:rPr>
          <w:rFonts w:asciiTheme="minorEastAsia" w:hAnsiTheme="minorEastAsia" w:eastAsiaTheme="minorEastAsia"/>
          <w:sz w:val="21"/>
          <w:szCs w:val="21"/>
        </w:rPr>
        <w:t>，保证对主用户的干扰控制在一定的干扰温度门限下。</w:t>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为了</w:t>
      </w:r>
      <w:r>
        <w:rPr>
          <w:rFonts w:hint="eastAsia" w:asciiTheme="minorEastAsia" w:hAnsiTheme="minorEastAsia" w:eastAsiaTheme="minorEastAsia"/>
          <w:sz w:val="21"/>
          <w:szCs w:val="21"/>
        </w:rPr>
        <w:t>保证</w:t>
      </w:r>
      <w:r>
        <w:rPr>
          <w:rFonts w:asciiTheme="minorEastAsia" w:hAnsiTheme="minorEastAsia" w:eastAsiaTheme="minorEastAsia"/>
          <w:sz w:val="21"/>
          <w:szCs w:val="21"/>
        </w:rPr>
        <w:t>主用户一定的通信质量，就需要严格控制次用户所有发射机对某一个主用户接收机的干扰限定在一定的门限值下，因此满足如下约束</w:t>
      </w:r>
    </w:p>
    <w:p>
      <w:pPr>
        <w:adjustRightInd w:val="0"/>
        <w:snapToGrid w:val="0"/>
        <w:spacing w:after="0" w:line="240" w:lineRule="auto"/>
        <w:ind w:firstLine="360"/>
        <w:jc w:val="right"/>
        <w:rPr>
          <w:rFonts w:asciiTheme="minorEastAsia" w:hAnsiTheme="minorEastAsia" w:eastAsiaTheme="minorEastAsia"/>
          <w:sz w:val="21"/>
          <w:szCs w:val="21"/>
        </w:rPr>
      </w:pPr>
      <w:r>
        <w:rPr>
          <w:rFonts w:asciiTheme="minorEastAsia" w:hAnsiTheme="minorEastAsia" w:eastAsiaTheme="minorEastAsia"/>
          <w:position w:val="-24"/>
          <w:sz w:val="21"/>
          <w:szCs w:val="21"/>
        </w:rPr>
        <w:object>
          <v:shape id="_x0000_i1026" o:spt="75" type="#_x0000_t75" style="height:30.55pt;width:92.1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r>
        <w:rPr>
          <w:rFonts w:asciiTheme="minorEastAsia" w:hAnsiTheme="minorEastAsia" w:eastAsiaTheme="minorEastAsia"/>
          <w:sz w:val="21"/>
          <w:szCs w:val="21"/>
        </w:rPr>
        <w:t xml:space="preserve">            </w:t>
      </w:r>
      <w:r>
        <w:rPr>
          <w:rFonts w:asciiTheme="minorEastAsia" w:hAnsiTheme="minorEastAsia" w:eastAsiaTheme="minorEastAsia"/>
          <w:sz w:val="21"/>
          <w:szCs w:val="21"/>
        </w:rPr>
        <w:tab/>
      </w:r>
      <w:r>
        <w:rPr>
          <w:rFonts w:asciiTheme="minorEastAsia" w:hAnsiTheme="minorEastAsia" w:eastAsiaTheme="minorEastAsia"/>
          <w:sz w:val="21"/>
          <w:szCs w:val="21"/>
        </w:rPr>
        <w:t>(1)</w:t>
      </w:r>
    </w:p>
    <w:p>
      <w:pPr>
        <w:adjustRightInd w:val="0"/>
        <w:snapToGrid w:val="0"/>
        <w:spacing w:after="0" w:line="240" w:lineRule="auto"/>
        <w:jc w:val="both"/>
        <w:rPr>
          <w:rFonts w:asciiTheme="minorEastAsia" w:hAnsiTheme="minorEastAsia" w:eastAsiaTheme="minorEastAsia"/>
          <w:sz w:val="21"/>
          <w:szCs w:val="21"/>
        </w:rPr>
      </w:pPr>
      <w:commentRangeStart w:id="12"/>
      <w:r>
        <w:rPr>
          <w:rFonts w:hint="eastAsia" w:asciiTheme="minorEastAsia" w:hAnsiTheme="minorEastAsia" w:eastAsiaTheme="minorEastAsia"/>
          <w:sz w:val="21"/>
          <w:szCs w:val="21"/>
        </w:rPr>
        <w:t>（1）式</w:t>
      </w:r>
      <w:r>
        <w:rPr>
          <w:rFonts w:asciiTheme="minorEastAsia" w:hAnsiTheme="minorEastAsia" w:eastAsiaTheme="minorEastAsia"/>
          <w:sz w:val="21"/>
          <w:szCs w:val="21"/>
        </w:rPr>
        <w:t>中</w:t>
      </w:r>
      <w:commentRangeEnd w:id="12"/>
      <w:r>
        <w:rPr>
          <w:rStyle w:val="14"/>
        </w:rPr>
        <w:commentReference w:id="12"/>
      </w:r>
      <w:r>
        <w:rPr>
          <w:rFonts w:hint="eastAsia" w:asciiTheme="minorEastAsia" w:hAnsiTheme="minorEastAsia" w:eastAsiaTheme="minorEastAsia"/>
          <w:sz w:val="21"/>
          <w:szCs w:val="21"/>
        </w:rPr>
        <w:t>：</w:t>
      </w:r>
      <w:r>
        <w:rPr>
          <w:rFonts w:asciiTheme="minorEastAsia" w:hAnsiTheme="minorEastAsia" w:eastAsiaTheme="minorEastAsia"/>
          <w:position w:val="-12"/>
          <w:sz w:val="21"/>
          <w:szCs w:val="21"/>
        </w:rPr>
        <w:object>
          <v:shape id="_x0000_i1027" o:spt="75" type="#_x0000_t75" style="height:17.3pt;width:11.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r>
        <w:rPr>
          <w:rFonts w:asciiTheme="minorEastAsia" w:hAnsiTheme="minorEastAsia" w:eastAsiaTheme="minorEastAsia"/>
          <w:sz w:val="21"/>
          <w:szCs w:val="21"/>
        </w:rPr>
        <w:t>为次用户基站分配给次用户</w:t>
      </w:r>
      <w:r>
        <w:rPr>
          <w:rFonts w:asciiTheme="minorEastAsia" w:hAnsiTheme="minorEastAsia" w:eastAsiaTheme="minorEastAsia"/>
          <w:position w:val="-4"/>
          <w:sz w:val="21"/>
          <w:szCs w:val="21"/>
        </w:rPr>
        <w:object>
          <v:shape id="_x0000_i1028" o:spt="75" type="#_x0000_t75" style="height:10.95pt;width:10.95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asciiTheme="minorEastAsia" w:hAnsiTheme="minorEastAsia" w:eastAsiaTheme="minorEastAsia"/>
          <w:sz w:val="21"/>
          <w:szCs w:val="21"/>
        </w:rPr>
        <w:t>的发射功率；</w:t>
      </w:r>
      <w:r>
        <w:rPr>
          <w:rFonts w:asciiTheme="minorEastAsia" w:hAnsiTheme="minorEastAsia" w:eastAsiaTheme="minorEastAsia"/>
          <w:position w:val="-14"/>
          <w:sz w:val="21"/>
          <w:szCs w:val="21"/>
        </w:rPr>
        <w:object>
          <v:shape id="_x0000_i1029" o:spt="75" type="#_x0000_t75" style="height:19.6pt;width:19.6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asciiTheme="minorEastAsia" w:hAnsiTheme="minorEastAsia" w:eastAsiaTheme="minorEastAsia"/>
          <w:sz w:val="21"/>
          <w:szCs w:val="21"/>
        </w:rPr>
        <w:t>表示次用户</w:t>
      </w:r>
      <w:r>
        <w:rPr>
          <w:rFonts w:asciiTheme="minorEastAsia" w:hAnsiTheme="minorEastAsia" w:eastAsiaTheme="minorEastAsia"/>
          <w:position w:val="-4"/>
          <w:sz w:val="21"/>
          <w:szCs w:val="21"/>
        </w:rPr>
        <w:object>
          <v:shape id="_x0000_i1030" o:spt="75" type="#_x0000_t75" style="height:10.95pt;width:10.95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20">
            <o:LockedField>false</o:LockedField>
          </o:OLEObject>
        </w:object>
      </w:r>
      <w:r>
        <w:rPr>
          <w:rFonts w:asciiTheme="minorEastAsia" w:hAnsiTheme="minorEastAsia" w:eastAsiaTheme="minorEastAsia"/>
          <w:sz w:val="21"/>
          <w:szCs w:val="21"/>
        </w:rPr>
        <w:t>与主用户</w:t>
      </w:r>
      <w:r>
        <w:rPr>
          <w:rFonts w:asciiTheme="minorEastAsia" w:hAnsiTheme="minorEastAsia" w:eastAsiaTheme="minorEastAsia"/>
          <w:position w:val="-4"/>
          <w:sz w:val="21"/>
          <w:szCs w:val="21"/>
        </w:rPr>
        <w:object>
          <v:shape id="_x0000_i1031" o:spt="75" type="#_x0000_t75" style="height:10.35pt;width:20.75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r>
        <w:rPr>
          <w:rFonts w:asciiTheme="minorEastAsia" w:hAnsiTheme="minorEastAsia" w:eastAsiaTheme="minorEastAsia"/>
          <w:sz w:val="21"/>
          <w:szCs w:val="21"/>
        </w:rPr>
        <w:t>之间的信道增益；</w:t>
      </w:r>
      <w:r>
        <w:rPr>
          <w:rFonts w:asciiTheme="minorEastAsia" w:hAnsiTheme="minorEastAsia" w:eastAsiaTheme="minorEastAsia"/>
          <w:position w:val="-12"/>
          <w:sz w:val="21"/>
          <w:szCs w:val="21"/>
        </w:rPr>
        <w:object>
          <v:shape id="_x0000_i1032" o:spt="75" type="#_x0000_t75" style="height:17.3pt;width:11.5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r>
        <w:rPr>
          <w:rFonts w:asciiTheme="minorEastAsia" w:hAnsiTheme="minorEastAsia" w:eastAsiaTheme="minorEastAsia"/>
          <w:sz w:val="21"/>
          <w:szCs w:val="21"/>
        </w:rPr>
        <w:t>为每个主用户接收机</w:t>
      </w:r>
      <w:r>
        <w:rPr>
          <w:rFonts w:asciiTheme="minorEastAsia" w:hAnsiTheme="minorEastAsia" w:eastAsiaTheme="minorEastAsia"/>
          <w:position w:val="-4"/>
          <w:sz w:val="21"/>
          <w:szCs w:val="21"/>
        </w:rPr>
        <w:object>
          <v:shape id="_x0000_i1033" o:spt="75" type="#_x0000_t75" style="height:10.35pt;width:20.75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r>
        <w:rPr>
          <w:rFonts w:asciiTheme="minorEastAsia" w:hAnsiTheme="minorEastAsia" w:eastAsiaTheme="minorEastAsia"/>
          <w:sz w:val="21"/>
          <w:szCs w:val="21"/>
        </w:rPr>
        <w:t>处的干扰温度门限值。如果次用户的发射功率满足上述约束，那么主用户的通信质量将得到保护。</w:t>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由于基站发射功率</w:t>
      </w:r>
      <w:r>
        <w:rPr>
          <w:rFonts w:hint="eastAsia" w:asciiTheme="minorEastAsia" w:hAnsiTheme="minorEastAsia" w:eastAsiaTheme="minorEastAsia"/>
          <w:sz w:val="21"/>
          <w:szCs w:val="21"/>
        </w:rPr>
        <w:t>无法提供无穷大的能量</w:t>
      </w:r>
      <w:r>
        <w:rPr>
          <w:rFonts w:asciiTheme="minorEastAsia" w:hAnsiTheme="minorEastAsia" w:eastAsiaTheme="minorEastAsia"/>
          <w:sz w:val="21"/>
          <w:szCs w:val="21"/>
        </w:rPr>
        <w:t>，因此次用户的发射功率应该满足如下</w:t>
      </w:r>
      <w:r>
        <w:rPr>
          <w:rFonts w:hint="eastAsia" w:asciiTheme="minorEastAsia" w:hAnsiTheme="minorEastAsia" w:eastAsiaTheme="minorEastAsia"/>
          <w:sz w:val="21"/>
          <w:szCs w:val="21"/>
        </w:rPr>
        <w:t>2</w:t>
      </w:r>
      <w:r>
        <w:rPr>
          <w:rFonts w:asciiTheme="minorEastAsia" w:hAnsiTheme="minorEastAsia" w:eastAsiaTheme="minorEastAsia"/>
          <w:sz w:val="21"/>
          <w:szCs w:val="21"/>
        </w:rPr>
        <w:t>个约束条件</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24"/>
          <w:sz w:val="21"/>
          <w:szCs w:val="21"/>
        </w:rPr>
        <w:object>
          <v:shape id="_x0000_i1034" o:spt="75" type="#_x0000_t75" style="height:30.55pt;width:60.5pt;" o:ole="t" filled="f" o:preferrelative="t" stroked="f" coordsize="21600,21600">
            <v:path/>
            <v:fill on="f" focussize="0,0"/>
            <v:stroke on="f" joinstyle="miter"/>
            <v:imagedata r:id="rId28" o:title=""/>
            <o:lock v:ext="edit" aspectratio="t"/>
            <w10:wrap type="none"/>
            <w10:anchorlock/>
          </v:shape>
          <o:OLEObject Type="Embed" ProgID="Equation.DSMT4" ShapeID="_x0000_i1034" DrawAspect="Content" ObjectID="_1468075734" r:id="rId27">
            <o:LockedField>false</o:LockedField>
          </o:OLEObject>
        </w:object>
      </w:r>
      <w:r>
        <w:rPr>
          <w:rFonts w:asciiTheme="minorEastAsia" w:hAnsiTheme="minorEastAsia" w:eastAsiaTheme="minorEastAsia"/>
          <w:sz w:val="21"/>
          <w:szCs w:val="21"/>
        </w:rPr>
        <w:tab/>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ab/>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ab/>
      </w:r>
      <w:r>
        <w:rPr>
          <w:rFonts w:asciiTheme="minorEastAsia" w:hAnsiTheme="minorEastAsia" w:eastAsiaTheme="minorEastAsia"/>
          <w:sz w:val="21"/>
          <w:szCs w:val="21"/>
        </w:rPr>
        <w:t>(2)</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12"/>
          <w:sz w:val="21"/>
          <w:szCs w:val="21"/>
        </w:rPr>
        <w:object>
          <v:shape id="_x0000_i1035" o:spt="75" type="#_x0000_t75" style="height:17.85pt;width:47.25pt;" o:ole="t" filled="f" o:preferrelative="t" stroked="f" coordsize="21600,21600">
            <v:path/>
            <v:fill on="f" focussize="0,0"/>
            <v:stroke on="f" joinstyle="miter"/>
            <v:imagedata r:id="rId30" o:title=""/>
            <o:lock v:ext="edit" aspectratio="t"/>
            <w10:wrap type="none"/>
            <w10:anchorlock/>
          </v:shape>
          <o:OLEObject Type="Embed" ProgID="Equation.DSMT4" ShapeID="_x0000_i1035" DrawAspect="Content" ObjectID="_1468075735" r:id="rId29">
            <o:LockedField>false</o:LockedField>
          </o:OLEObject>
        </w:object>
      </w:r>
      <w:r>
        <w:rPr>
          <w:rFonts w:asciiTheme="minorEastAsia" w:hAnsiTheme="minorEastAsia" w:eastAsiaTheme="minorEastAsia"/>
          <w:sz w:val="21"/>
          <w:szCs w:val="21"/>
        </w:rPr>
        <w:tab/>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ab/>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ab/>
      </w:r>
      <w:r>
        <w:rPr>
          <w:rFonts w:asciiTheme="minorEastAsia" w:hAnsiTheme="minorEastAsia" w:eastAsiaTheme="minorEastAsia"/>
          <w:sz w:val="21"/>
          <w:szCs w:val="21"/>
        </w:rPr>
        <w:t>(3)</w:t>
      </w:r>
    </w:p>
    <w:p>
      <w:pPr>
        <w:adjustRightInd w:val="0"/>
        <w:snapToGrid w:val="0"/>
        <w:spacing w:after="0" w:line="240"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（2）-（3）式</w:t>
      </w:r>
      <w:r>
        <w:rPr>
          <w:rFonts w:asciiTheme="minorEastAsia" w:hAnsiTheme="minorEastAsia" w:eastAsiaTheme="minorEastAsia"/>
          <w:sz w:val="21"/>
          <w:szCs w:val="21"/>
        </w:rPr>
        <w:t>中</w:t>
      </w:r>
      <w:r>
        <w:rPr>
          <w:rFonts w:hint="eastAsia" w:asciiTheme="minorEastAsia" w:hAnsiTheme="minorEastAsia" w:eastAsiaTheme="minorEastAsia"/>
          <w:sz w:val="21"/>
          <w:szCs w:val="21"/>
        </w:rPr>
        <w:t>：</w:t>
      </w:r>
      <w:r>
        <w:rPr>
          <w:rFonts w:asciiTheme="minorEastAsia" w:hAnsiTheme="minorEastAsia" w:eastAsiaTheme="minorEastAsia"/>
          <w:position w:val="-8"/>
          <w:sz w:val="21"/>
          <w:szCs w:val="21"/>
        </w:rPr>
        <w:object>
          <v:shape id="_x0000_i1036" o:spt="75" type="#_x0000_t75" style="height:15.55pt;width:20.75pt;" o:ole="t" filled="f" o:preferrelative="t" stroked="f" coordsize="21600,21600">
            <v:path/>
            <v:fill on="f" focussize="0,0"/>
            <v:stroke on="f" joinstyle="miter"/>
            <v:imagedata r:id="rId32" o:title=""/>
            <o:lock v:ext="edit" aspectratio="t"/>
            <w10:wrap type="none"/>
            <w10:anchorlock/>
          </v:shape>
          <o:OLEObject Type="Embed" ProgID="Equation.DSMT4" ShapeID="_x0000_i1036" DrawAspect="Content" ObjectID="_1468075736" r:id="rId31">
            <o:LockedField>false</o:LockedField>
          </o:OLEObject>
        </w:object>
      </w:r>
      <w:r>
        <w:rPr>
          <w:rFonts w:asciiTheme="minorEastAsia" w:hAnsiTheme="minorEastAsia" w:eastAsiaTheme="minorEastAsia"/>
          <w:sz w:val="21"/>
          <w:szCs w:val="21"/>
        </w:rPr>
        <w:t>为次用户发射功率的最大值；</w:t>
      </w:r>
      <w:r>
        <w:rPr>
          <w:rFonts w:asciiTheme="minorEastAsia" w:hAnsiTheme="minorEastAsia" w:eastAsiaTheme="minorEastAsia"/>
          <w:position w:val="-12"/>
          <w:sz w:val="21"/>
          <w:szCs w:val="21"/>
        </w:rPr>
        <w:object>
          <v:shape id="_x0000_i1037" o:spt="75" type="#_x0000_t75" style="height:17.85pt;width:17.85pt;" o:ole="t" filled="f" o:preferrelative="t" stroked="f" coordsize="21600,21600">
            <v:path/>
            <v:fill on="f" focussize="0,0"/>
            <v:stroke on="f" joinstyle="miter"/>
            <v:imagedata r:id="rId34" o:title=""/>
            <o:lock v:ext="edit" aspectratio="t"/>
            <w10:wrap type="none"/>
            <w10:anchorlock/>
          </v:shape>
          <o:OLEObject Type="Embed" ProgID="Equation.DSMT4" ShapeID="_x0000_i1037" DrawAspect="Content" ObjectID="_1468075737" r:id="rId33">
            <o:LockedField>false</o:LockedField>
          </o:OLEObject>
        </w:object>
      </w:r>
      <w:r>
        <w:rPr>
          <w:rFonts w:asciiTheme="minorEastAsia" w:hAnsiTheme="minorEastAsia" w:eastAsiaTheme="minorEastAsia"/>
          <w:sz w:val="21"/>
          <w:szCs w:val="21"/>
        </w:rPr>
        <w:t>为子载波</w:t>
      </w:r>
      <w:r>
        <w:rPr>
          <w:rFonts w:asciiTheme="minorEastAsia" w:hAnsiTheme="minorEastAsia" w:eastAsiaTheme="minorEastAsia"/>
          <w:position w:val="-4"/>
          <w:sz w:val="21"/>
          <w:szCs w:val="21"/>
        </w:rPr>
        <w:object>
          <v:shape id="_x0000_i1038" o:spt="75" type="#_x0000_t75" style="height:10.95pt;width:10.95pt;" o:ole="t" filled="f" o:preferrelative="t" stroked="f" coordsize="21600,21600">
            <v:path/>
            <v:fill on="f" focussize="0,0"/>
            <v:stroke on="f" joinstyle="miter"/>
            <v:imagedata r:id="rId36" o:title=""/>
            <o:lock v:ext="edit" aspectratio="t"/>
            <w10:wrap type="none"/>
            <w10:anchorlock/>
          </v:shape>
          <o:OLEObject Type="Embed" ProgID="Equation.DSMT4" ShapeID="_x0000_i1038" DrawAspect="Content" ObjectID="_1468075738" r:id="rId35">
            <o:LockedField>false</o:LockedField>
          </o:OLEObject>
        </w:object>
      </w:r>
      <w:r>
        <w:rPr>
          <w:rFonts w:asciiTheme="minorEastAsia" w:hAnsiTheme="minorEastAsia" w:eastAsiaTheme="minorEastAsia"/>
          <w:sz w:val="21"/>
          <w:szCs w:val="21"/>
        </w:rPr>
        <w:t>上的峰值发射功率门限。</w:t>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根据香农容量定理，次用户</w:t>
      </w:r>
      <w:r>
        <w:rPr>
          <w:rFonts w:asciiTheme="minorEastAsia" w:hAnsiTheme="minorEastAsia" w:eastAsiaTheme="minorEastAsia"/>
          <w:position w:val="-4"/>
          <w:sz w:val="21"/>
          <w:szCs w:val="21"/>
        </w:rPr>
        <w:object>
          <v:shape id="_x0000_i1039" o:spt="75" type="#_x0000_t75" style="height:11.5pt;width:11.5pt;" o:ole="t" filled="f" o:preferrelative="t" stroked="f" coordsize="21600,21600">
            <v:path/>
            <v:fill on="f" focussize="0,0"/>
            <v:stroke on="f" joinstyle="miter"/>
            <v:imagedata r:id="rId36" o:title=""/>
            <o:lock v:ext="edit" aspectratio="t"/>
            <w10:wrap type="none"/>
            <w10:anchorlock/>
          </v:shape>
          <o:OLEObject Type="Embed" ProgID="Equation.DSMT4" ShapeID="_x0000_i1039" DrawAspect="Content" ObjectID="_1468075739" r:id="rId37">
            <o:LockedField>false</o:LockedField>
          </o:OLEObject>
        </w:object>
      </w:r>
      <w:r>
        <w:rPr>
          <w:rFonts w:asciiTheme="minorEastAsia" w:hAnsiTheme="minorEastAsia" w:eastAsiaTheme="minorEastAsia"/>
          <w:sz w:val="21"/>
          <w:szCs w:val="21"/>
        </w:rPr>
        <w:t>的数据速率</w:t>
      </w:r>
      <w:r>
        <w:rPr>
          <w:rFonts w:asciiTheme="minorEastAsia" w:hAnsiTheme="minorEastAsia" w:eastAsiaTheme="minorEastAsia"/>
          <w:position w:val="-12"/>
          <w:sz w:val="21"/>
          <w:szCs w:val="21"/>
        </w:rPr>
        <w:object>
          <v:shape id="_x0000_i1040" o:spt="75" type="#_x0000_t75" style="height:17.3pt;width:11.5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r>
        <w:rPr>
          <w:rFonts w:asciiTheme="minorEastAsia" w:hAnsiTheme="minorEastAsia" w:eastAsiaTheme="minorEastAsia"/>
          <w:sz w:val="21"/>
          <w:szCs w:val="21"/>
        </w:rPr>
        <w:t>可以描述为</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22"/>
          <w:sz w:val="21"/>
          <w:szCs w:val="21"/>
        </w:rPr>
        <w:object>
          <v:shape id="_x0000_i1041" o:spt="75" type="#_x0000_t75" style="height:30.55pt;width:91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asciiTheme="minorEastAsia" w:hAnsiTheme="minorEastAsia" w:eastAsiaTheme="minorEastAsia"/>
          <w:sz w:val="21"/>
          <w:szCs w:val="21"/>
        </w:rPr>
        <w:tab/>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ab/>
      </w:r>
      <w:r>
        <w:rPr>
          <w:rFonts w:asciiTheme="minorEastAsia" w:hAnsiTheme="minorEastAsia" w:eastAsiaTheme="minorEastAsia"/>
          <w:sz w:val="21"/>
          <w:szCs w:val="21"/>
        </w:rPr>
        <w:t>(4)</w:t>
      </w:r>
    </w:p>
    <w:p>
      <w:pPr>
        <w:adjustRightInd w:val="0"/>
        <w:snapToGrid w:val="0"/>
        <w:spacing w:after="0" w:line="240"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（4）式</w:t>
      </w:r>
      <w:r>
        <w:rPr>
          <w:rFonts w:asciiTheme="minorEastAsia" w:hAnsiTheme="minorEastAsia" w:eastAsiaTheme="minorEastAsia"/>
          <w:sz w:val="21"/>
          <w:szCs w:val="21"/>
        </w:rPr>
        <w:t>中</w:t>
      </w:r>
      <w:r>
        <w:rPr>
          <w:rFonts w:hint="eastAsia" w:asciiTheme="minorEastAsia" w:hAnsiTheme="minorEastAsia" w:eastAsiaTheme="minorEastAsia"/>
          <w:sz w:val="21"/>
          <w:szCs w:val="21"/>
        </w:rPr>
        <w:t>：</w:t>
      </w:r>
      <w:r>
        <w:rPr>
          <w:rFonts w:asciiTheme="minorEastAsia" w:hAnsiTheme="minorEastAsia" w:eastAsiaTheme="minorEastAsia"/>
          <w:position w:val="-12"/>
          <w:sz w:val="21"/>
          <w:szCs w:val="21"/>
        </w:rPr>
        <w:object>
          <v:shape id="_x0000_i1042" o:spt="75" type="#_x0000_t75" style="height:17.3pt;width:11.5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rPr>
          <w:rFonts w:asciiTheme="minorEastAsia" w:hAnsiTheme="minorEastAsia" w:eastAsiaTheme="minorEastAsia"/>
          <w:sz w:val="21"/>
          <w:szCs w:val="21"/>
        </w:rPr>
        <w:t>表示次用户基站到用户</w:t>
      </w:r>
      <w:r>
        <w:rPr>
          <w:rFonts w:asciiTheme="minorEastAsia" w:hAnsiTheme="minorEastAsia" w:eastAsiaTheme="minorEastAsia"/>
          <w:position w:val="-4"/>
          <w:sz w:val="21"/>
          <w:szCs w:val="21"/>
        </w:rPr>
        <w:object>
          <v:shape id="_x0000_i1043" o:spt="75" type="#_x0000_t75" style="height:10.95pt;width:10.95pt;" o:ole="t" filled="f" o:preferrelative="t" stroked="f" coordsize="21600,21600">
            <v:path/>
            <v:fill on="f" focussize="0,0"/>
            <v:stroke on="f" joinstyle="miter"/>
            <v:imagedata r:id="rId36" o:title=""/>
            <o:lock v:ext="edit" aspectratio="t"/>
            <w10:wrap type="none"/>
            <w10:anchorlock/>
          </v:shape>
          <o:OLEObject Type="Embed" ProgID="Equation.DSMT4" ShapeID="_x0000_i1043" DrawAspect="Content" ObjectID="_1468075743" r:id="rId44">
            <o:LockedField>false</o:LockedField>
          </o:OLEObject>
        </w:object>
      </w:r>
      <w:r>
        <w:rPr>
          <w:rFonts w:asciiTheme="minorEastAsia" w:hAnsiTheme="minorEastAsia" w:eastAsiaTheme="minorEastAsia"/>
          <w:sz w:val="21"/>
          <w:szCs w:val="21"/>
        </w:rPr>
        <w:t>的信道增益；</w:t>
      </w:r>
      <w:r>
        <w:rPr>
          <w:rFonts w:asciiTheme="minorEastAsia" w:hAnsiTheme="minorEastAsia" w:eastAsiaTheme="minorEastAsia"/>
          <w:position w:val="-4"/>
          <w:sz w:val="21"/>
          <w:szCs w:val="21"/>
        </w:rPr>
        <w:object>
          <v:shape id="_x0000_i1044" o:spt="75" type="#_x0000_t75" style="height:10.95pt;width:10.95pt;" o:ole="t" filled="f" o:preferrelative="t" stroked="f" coordsize="21600,21600">
            <v:path/>
            <v:fill on="f" focussize="0,0"/>
            <v:stroke on="f" joinstyle="miter"/>
            <v:imagedata r:id="rId46" o:title=""/>
            <o:lock v:ext="edit" aspectratio="t"/>
            <w10:wrap type="none"/>
            <w10:anchorlock/>
          </v:shape>
          <o:OLEObject Type="Embed" ProgID="Equation.DSMT4" ShapeID="_x0000_i1044" DrawAspect="Content" ObjectID="_1468075744" r:id="rId45">
            <o:LockedField>false</o:LockedField>
          </o:OLEObject>
        </w:object>
      </w:r>
      <w:r>
        <w:rPr>
          <w:rFonts w:asciiTheme="minorEastAsia" w:hAnsiTheme="minorEastAsia" w:eastAsiaTheme="minorEastAsia"/>
          <w:sz w:val="21"/>
          <w:szCs w:val="21"/>
        </w:rPr>
        <w:t>表示接收机端的背景噪声。</w:t>
      </w:r>
    </w:p>
    <w:p>
      <w:pPr>
        <w:adjustRightInd w:val="0"/>
        <w:snapToGrid w:val="0"/>
        <w:spacing w:after="0" w:line="240" w:lineRule="auto"/>
        <w:jc w:val="both"/>
        <w:rPr>
          <w:rFonts w:asciiTheme="minorEastAsia" w:hAnsiTheme="minorEastAsia" w:eastAsiaTheme="minorEastAsia"/>
          <w:sz w:val="21"/>
          <w:szCs w:val="21"/>
        </w:rPr>
      </w:pPr>
      <w:r>
        <w:rPr>
          <w:rFonts w:asciiTheme="minorEastAsia" w:hAnsiTheme="minorEastAsia" w:eastAsiaTheme="minorEastAsia"/>
          <w:sz w:val="21"/>
          <w:szCs w:val="21"/>
        </w:rPr>
        <w:t xml:space="preserve">   因此，基于干扰效率最大的功率分配优化问题可以描述为</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122"/>
          <w:sz w:val="21"/>
          <w:szCs w:val="21"/>
        </w:rPr>
        <w:object>
          <v:shape id="_x0000_i1045" o:spt="75" type="#_x0000_t75" style="height:127.85pt;width:119.8pt;" o:ole="t" filled="f" o:preferrelative="t" stroked="f" coordsize="21600,21600">
            <v:path/>
            <v:fill on="f" focussize="0,0"/>
            <v:stroke on="f" joinstyle="miter"/>
            <v:imagedata r:id="rId48" o:title=""/>
            <o:lock v:ext="edit" aspectratio="t"/>
            <w10:wrap type="none"/>
            <w10:anchorlock/>
          </v:shape>
          <o:OLEObject Type="Embed" ProgID="Equation.DSMT4" ShapeID="_x0000_i1045" DrawAspect="Content" ObjectID="_1468075745" r:id="rId47">
            <o:LockedField>false</o:LockedField>
          </o:OLEObject>
        </w:objec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(5)</w:t>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由于分式目标函数的影响，该优化问题显然是一个非凸优化问题。该分式非线性规划问题可以等价转换为一个参数辅助的非分式的形式，即</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94"/>
          <w:sz w:val="21"/>
          <w:szCs w:val="21"/>
        </w:rPr>
        <w:object>
          <v:shape id="_x0000_i1046" o:spt="75" type="#_x0000_t75" style="height:100.8pt;width:179.7pt;" o:ole="t" filled="f" o:preferrelative="t" stroked="f" coordsize="21600,21600">
            <v:path/>
            <v:fill on="f" focussize="0,0"/>
            <v:stroke on="f" joinstyle="miter"/>
            <v:imagedata r:id="rId50" o:title=""/>
            <o:lock v:ext="edit" aspectratio="t"/>
            <w10:wrap type="none"/>
            <w10:anchorlock/>
          </v:shape>
          <o:OLEObject Type="Embed" ProgID="Equation.DSMT4" ShapeID="_x0000_i1046" DrawAspect="Content" ObjectID="_1468075746" r:id="rId49">
            <o:LockedField>false</o:LockedField>
          </o:OLEObject>
        </w:objec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 xml:space="preserve">                   </w:t>
      </w:r>
    </w:p>
    <w:p>
      <w:pPr>
        <w:adjustRightInd w:val="0"/>
        <w:snapToGrid w:val="0"/>
        <w:spacing w:after="0" w:line="240" w:lineRule="auto"/>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(6)</w:t>
      </w:r>
    </w:p>
    <w:p>
      <w:pPr>
        <w:adjustRightInd w:val="0"/>
        <w:snapToGrid w:val="0"/>
        <w:spacing w:after="0" w:line="240"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（6）式</w:t>
      </w:r>
      <w:r>
        <w:rPr>
          <w:rFonts w:asciiTheme="minorEastAsia" w:hAnsiTheme="minorEastAsia" w:eastAsiaTheme="minorEastAsia"/>
          <w:sz w:val="21"/>
          <w:szCs w:val="21"/>
        </w:rPr>
        <w:t>中，</w:t>
      </w:r>
      <w:r>
        <w:rPr>
          <w:rFonts w:asciiTheme="minorEastAsia" w:hAnsiTheme="minorEastAsia" w:eastAsiaTheme="minorEastAsia"/>
          <w:position w:val="-10"/>
          <w:sz w:val="21"/>
          <w:szCs w:val="21"/>
        </w:rPr>
        <w:object>
          <v:shape id="_x0000_i1047" o:spt="75" type="#_x0000_t75" style="height:14.4pt;width:7.5pt;" o:ole="t" filled="f" o:preferrelative="t" stroked="f" coordsize="21600,21600">
            <v:path/>
            <v:fill on="f" focussize="0,0"/>
            <v:stroke on="f" joinstyle="miter"/>
            <v:imagedata r:id="rId52" o:title=""/>
            <o:lock v:ext="edit" aspectratio="t"/>
            <w10:wrap type="none"/>
            <w10:anchorlock/>
          </v:shape>
          <o:OLEObject Type="Embed" ProgID="Equation.DSMT4" ShapeID="_x0000_i1047" DrawAspect="Content" ObjectID="_1468075747" r:id="rId51">
            <o:LockedField>false</o:LockedField>
          </o:OLEObject>
        </w:object>
      </w:r>
      <w:r>
        <w:rPr>
          <w:rFonts w:asciiTheme="minorEastAsia" w:hAnsiTheme="minorEastAsia" w:eastAsiaTheme="minorEastAsia"/>
          <w:sz w:val="21"/>
          <w:szCs w:val="21"/>
        </w:rPr>
        <w:t>可以考虑成对总干扰功率的</w:t>
      </w:r>
      <w:r>
        <w:rPr>
          <w:rFonts w:hint="eastAsia" w:asciiTheme="minorEastAsia" w:hAnsiTheme="minorEastAsia" w:eastAsiaTheme="minorEastAsia"/>
          <w:sz w:val="21"/>
          <w:szCs w:val="21"/>
        </w:rPr>
        <w:t>代价</w:t>
      </w:r>
      <w:r>
        <w:rPr>
          <w:rFonts w:asciiTheme="minorEastAsia" w:hAnsiTheme="minorEastAsia" w:eastAsiaTheme="minorEastAsia"/>
          <w:sz w:val="21"/>
          <w:szCs w:val="21"/>
        </w:rPr>
        <w:t>因子。对于给定的</w:t>
      </w:r>
      <w:r>
        <w:rPr>
          <w:rFonts w:asciiTheme="minorEastAsia" w:hAnsiTheme="minorEastAsia" w:eastAsiaTheme="minorEastAsia"/>
          <w:position w:val="-10"/>
          <w:sz w:val="21"/>
          <w:szCs w:val="21"/>
        </w:rPr>
        <w:object>
          <v:shape id="_x0000_i1048" o:spt="75" type="#_x0000_t75" style="height:14.4pt;width:7.5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3">
            <o:LockedField>false</o:LockedField>
          </o:OLEObject>
        </w:object>
      </w:r>
      <w:r>
        <w:rPr>
          <w:rFonts w:asciiTheme="minorEastAsia" w:hAnsiTheme="minorEastAsia" w:eastAsiaTheme="minorEastAsia"/>
          <w:sz w:val="21"/>
          <w:szCs w:val="21"/>
        </w:rPr>
        <w:t>，目标函数可以重新定义为如下函数</w:t>
      </w:r>
    </w:p>
    <w:p>
      <w:pPr>
        <w:adjustRightInd w:val="0"/>
        <w:snapToGrid w:val="0"/>
        <w:spacing w:after="0" w:line="240" w:lineRule="auto"/>
        <w:jc w:val="right"/>
        <w:rPr>
          <w:rFonts w:asciiTheme="minorEastAsia" w:hAnsiTheme="minorEastAsia" w:eastAsiaTheme="minorEastAsia"/>
          <w:sz w:val="21"/>
          <w:szCs w:val="21"/>
        </w:rPr>
      </w:pPr>
      <w:r>
        <w:rPr>
          <w:rFonts w:asciiTheme="minorEastAsia" w:hAnsiTheme="minorEastAsia" w:eastAsiaTheme="minorEastAsia"/>
          <w:position w:val="-24"/>
          <w:sz w:val="21"/>
          <w:szCs w:val="21"/>
        </w:rPr>
        <w:object>
          <v:shape id="_x0000_i1049" o:spt="75" type="#_x0000_t75" style="height:29.95pt;width:194.7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rPr>
          <w:rFonts w:asciiTheme="minorEastAsia" w:hAnsiTheme="minorEastAsia" w:eastAsiaTheme="minorEastAsia"/>
          <w:sz w:val="21"/>
          <w:szCs w:val="21"/>
        </w:rPr>
        <w:t xml:space="preserve">  (7)</w:t>
      </w:r>
    </w:p>
    <w:p>
      <w:pPr>
        <w:adjustRightInd w:val="0"/>
        <w:snapToGrid w:val="0"/>
        <w:spacing w:after="0" w:line="240" w:lineRule="auto"/>
        <w:jc w:val="both"/>
        <w:rPr>
          <w:rFonts w:asciiTheme="minorEastAsia" w:hAnsiTheme="minorEastAsia" w:eastAsiaTheme="minorEastAsia"/>
          <w:sz w:val="21"/>
          <w:szCs w:val="21"/>
        </w:rPr>
      </w:pPr>
      <w:r>
        <w:rPr>
          <w:rFonts w:asciiTheme="minorEastAsia" w:hAnsiTheme="minorEastAsia" w:eastAsiaTheme="minorEastAsia"/>
          <w:sz w:val="21"/>
          <w:szCs w:val="21"/>
        </w:rPr>
        <w:t>从(7)中可以看出，当</w:t>
      </w:r>
      <w:r>
        <w:rPr>
          <w:rFonts w:asciiTheme="minorEastAsia" w:hAnsiTheme="minorEastAsia" w:eastAsiaTheme="minorEastAsia"/>
          <w:position w:val="-10"/>
          <w:sz w:val="21"/>
          <w:szCs w:val="21"/>
        </w:rPr>
        <w:object>
          <v:shape id="_x0000_i1050" o:spt="75" type="#_x0000_t75" style="height:14.4pt;width:43.2pt;" o:ole="t" filled="f" o:preferrelative="t" stroked="f" coordsize="21600,21600">
            <v:path/>
            <v:fill on="f" focussize="0,0"/>
            <v:stroke on="f" joinstyle="miter"/>
            <v:imagedata r:id="rId57" o:title=""/>
            <o:lock v:ext="edit" aspectratio="t"/>
            <w10:wrap type="none"/>
            <w10:anchorlock/>
          </v:shape>
          <o:OLEObject Type="Embed" ProgID="Equation.DSMT4" ShapeID="_x0000_i1050" DrawAspect="Content" ObjectID="_1468075750" r:id="rId56">
            <o:LockedField>false</o:LockedField>
          </o:OLEObject>
        </w:object>
      </w:r>
      <w:r>
        <w:rPr>
          <w:rFonts w:asciiTheme="minorEastAsia" w:hAnsiTheme="minorEastAsia" w:eastAsiaTheme="minorEastAsia"/>
          <w:sz w:val="21"/>
          <w:szCs w:val="21"/>
        </w:rPr>
        <w:t>，</w:t>
      </w:r>
      <w:r>
        <w:rPr>
          <w:rFonts w:asciiTheme="minorEastAsia" w:hAnsiTheme="minorEastAsia" w:eastAsiaTheme="minorEastAsia"/>
          <w:position w:val="-10"/>
          <w:sz w:val="21"/>
          <w:szCs w:val="21"/>
        </w:rPr>
        <w:object>
          <v:shape id="_x0000_i1051" o:spt="75" type="#_x0000_t75" style="height:14.4pt;width:35.7pt;" o:ole="t" filled="f" o:preferrelative="t" stroked="f" coordsize="21600,21600">
            <v:path/>
            <v:fill on="f" focussize="0,0"/>
            <v:stroke on="f" joinstyle="miter"/>
            <v:imagedata r:id="rId59" o:title=""/>
            <o:lock v:ext="edit" aspectratio="t"/>
            <w10:wrap type="none"/>
            <w10:anchorlock/>
          </v:shape>
          <o:OLEObject Type="Embed" ProgID="Equation.DSMT4" ShapeID="_x0000_i1051" DrawAspect="Content" ObjectID="_1468075751" r:id="rId58">
            <o:LockedField>false</o:LockedField>
          </o:OLEObject>
        </w:object>
      </w:r>
      <w:r>
        <w:rPr>
          <w:rFonts w:asciiTheme="minorEastAsia" w:hAnsiTheme="minorEastAsia" w:eastAsiaTheme="minorEastAsia"/>
          <w:sz w:val="21"/>
          <w:szCs w:val="21"/>
        </w:rPr>
        <w:t>；当</w:t>
      </w:r>
      <w:r>
        <w:rPr>
          <w:rFonts w:asciiTheme="minorEastAsia" w:hAnsiTheme="minorEastAsia" w:eastAsiaTheme="minorEastAsia"/>
          <w:position w:val="-10"/>
          <w:sz w:val="21"/>
          <w:szCs w:val="21"/>
        </w:rPr>
        <w:object>
          <v:shape id="_x0000_i1052" o:spt="75" type="#_x0000_t75" style="height:14.4pt;width:43.2pt;" o:ole="t" filled="f" o:preferrelative="t" stroked="f" coordsize="21600,21600">
            <v:path/>
            <v:fill on="f" focussize="0,0"/>
            <v:stroke on="f" joinstyle="miter"/>
            <v:imagedata r:id="rId61" o:title=""/>
            <o:lock v:ext="edit" aspectratio="t"/>
            <w10:wrap type="none"/>
            <w10:anchorlock/>
          </v:shape>
          <o:OLEObject Type="Embed" ProgID="Equation.DSMT4" ShapeID="_x0000_i1052" DrawAspect="Content" ObjectID="_1468075752" r:id="rId60">
            <o:LockedField>false</o:LockedField>
          </o:OLEObject>
        </w:object>
      </w:r>
      <w:r>
        <w:rPr>
          <w:rFonts w:asciiTheme="minorEastAsia" w:hAnsiTheme="minorEastAsia" w:eastAsiaTheme="minorEastAsia"/>
          <w:sz w:val="21"/>
          <w:szCs w:val="21"/>
        </w:rPr>
        <w:t>，</w:t>
      </w:r>
      <w:r>
        <w:rPr>
          <w:rFonts w:asciiTheme="minorEastAsia" w:hAnsiTheme="minorEastAsia" w:eastAsiaTheme="minorEastAsia"/>
          <w:position w:val="-10"/>
          <w:sz w:val="21"/>
          <w:szCs w:val="21"/>
        </w:rPr>
        <w:object>
          <v:shape id="_x0000_i1053" o:spt="75" type="#_x0000_t75" style="height:14.4pt;width:35.7pt;" o:ole="t" filled="f" o:preferrelative="t" stroked="f" coordsize="21600,21600">
            <v:path/>
            <v:fill on="f" focussize="0,0"/>
            <v:stroke on="f" joinstyle="miter"/>
            <v:imagedata r:id="rId63" o:title=""/>
            <o:lock v:ext="edit" aspectratio="t"/>
            <w10:wrap type="none"/>
            <w10:anchorlock/>
          </v:shape>
          <o:OLEObject Type="Embed" ProgID="Equation.DSMT4" ShapeID="_x0000_i1053" DrawAspect="Content" ObjectID="_1468075753" r:id="rId62">
            <o:LockedField>false</o:LockedField>
          </o:OLEObject>
        </w:object>
      </w:r>
      <w:r>
        <w:rPr>
          <w:rFonts w:asciiTheme="minorEastAsia" w:hAnsiTheme="minorEastAsia" w:eastAsiaTheme="minorEastAsia"/>
          <w:sz w:val="21"/>
          <w:szCs w:val="21"/>
        </w:rPr>
        <w:t>；因此很容易得到</w:t>
      </w:r>
      <w:r>
        <w:rPr>
          <w:rFonts w:asciiTheme="minorEastAsia" w:hAnsiTheme="minorEastAsia" w:eastAsiaTheme="minorEastAsia"/>
          <w:position w:val="-10"/>
          <w:sz w:val="21"/>
          <w:szCs w:val="21"/>
        </w:rPr>
        <w:object>
          <v:shape id="_x0000_i1054" o:spt="75" type="#_x0000_t75" style="height:14.4pt;width:21.3pt;" o:ole="t" filled="f" o:preferrelative="t" stroked="f" coordsize="21600,21600">
            <v:path/>
            <v:fill on="f" focussize="0,0"/>
            <v:stroke on="f" joinstyle="miter"/>
            <v:imagedata r:id="rId65" o:title=""/>
            <o:lock v:ext="edit" aspectratio="t"/>
            <w10:wrap type="none"/>
            <w10:anchorlock/>
          </v:shape>
          <o:OLEObject Type="Embed" ProgID="Equation.DSMT4" ShapeID="_x0000_i1054" DrawAspect="Content" ObjectID="_1468075754" r:id="rId64">
            <o:LockedField>false</o:LockedField>
          </o:OLEObject>
        </w:object>
      </w:r>
      <w:r>
        <w:rPr>
          <w:rFonts w:asciiTheme="minorEastAsia" w:hAnsiTheme="minorEastAsia" w:eastAsiaTheme="minorEastAsia"/>
          <w:sz w:val="21"/>
          <w:szCs w:val="21"/>
        </w:rPr>
        <w:t>是一个关于变量</w:t>
      </w:r>
      <w:r>
        <w:rPr>
          <w:rFonts w:asciiTheme="minorEastAsia" w:hAnsiTheme="minorEastAsia" w:eastAsiaTheme="minorEastAsia"/>
          <w:position w:val="-10"/>
          <w:sz w:val="21"/>
          <w:szCs w:val="21"/>
        </w:rPr>
        <w:object>
          <v:shape id="_x0000_i1055" o:spt="75" type="#_x0000_t75" style="height:14.4pt;width:7.5pt;" o:ole="t" filled="f" o:preferrelative="t" stroked="f" coordsize="21600,21600">
            <v:path/>
            <v:fill on="f" focussize="0,0"/>
            <v:stroke on="f" joinstyle="miter"/>
            <v:imagedata r:id="rId67" o:title=""/>
            <o:lock v:ext="edit" aspectratio="t"/>
            <w10:wrap type="none"/>
            <w10:anchorlock/>
          </v:shape>
          <o:OLEObject Type="Embed" ProgID="Equation.DSMT4" ShapeID="_x0000_i1055" DrawAspect="Content" ObjectID="_1468075755" r:id="rId66">
            <o:LockedField>false</o:LockedField>
          </o:OLEObject>
        </w:object>
      </w:r>
      <w:r>
        <w:rPr>
          <w:rFonts w:asciiTheme="minorEastAsia" w:hAnsiTheme="minorEastAsia" w:eastAsiaTheme="minorEastAsia"/>
          <w:sz w:val="21"/>
          <w:szCs w:val="21"/>
        </w:rPr>
        <w:t>的凸函数，而且在任意空间内，是一个关于</w:t>
      </w:r>
      <w:r>
        <w:rPr>
          <w:rFonts w:asciiTheme="minorEastAsia" w:hAnsiTheme="minorEastAsia" w:eastAsiaTheme="minorEastAsia"/>
          <w:position w:val="-10"/>
          <w:sz w:val="21"/>
          <w:szCs w:val="21"/>
        </w:rPr>
        <w:object>
          <v:shape id="_x0000_i1056" o:spt="75" type="#_x0000_t75" style="height:14.4pt;width:7.5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8">
            <o:LockedField>false</o:LockedField>
          </o:OLEObject>
        </w:object>
      </w:r>
      <w:r>
        <w:rPr>
          <w:rFonts w:asciiTheme="minorEastAsia" w:hAnsiTheme="minorEastAsia" w:eastAsiaTheme="minorEastAsia"/>
          <w:sz w:val="21"/>
          <w:szCs w:val="21"/>
        </w:rPr>
        <w:t>的严格单调递减函数。定义最优功率为</w:t>
      </w:r>
      <w:r>
        <w:rPr>
          <w:rFonts w:asciiTheme="minorEastAsia" w:hAnsiTheme="minorEastAsia" w:eastAsiaTheme="minorEastAsia"/>
          <w:position w:val="-12"/>
          <w:sz w:val="21"/>
          <w:szCs w:val="21"/>
        </w:rPr>
        <w:object>
          <v:shape id="_x0000_i1057" o:spt="75" type="#_x0000_t75" style="height:17.85pt;width:17.85pt;" o:ole="t" filled="f" o:preferrelative="t" stroked="f" coordsize="21600,21600">
            <v:path/>
            <v:fill on="f" focussize="0,0"/>
            <v:stroke on="f" joinstyle="miter"/>
            <v:imagedata r:id="rId70" o:title=""/>
            <o:lock v:ext="edit" aspectratio="t"/>
            <w10:wrap type="none"/>
            <w10:anchorlock/>
          </v:shape>
          <o:OLEObject Type="Embed" ProgID="Equation.DSMT4" ShapeID="_x0000_i1057" DrawAspect="Content" ObjectID="_1468075757" r:id="rId69">
            <o:LockedField>false</o:LockedField>
          </o:OLEObject>
        </w:object>
      </w:r>
      <w:r>
        <w:rPr>
          <w:rFonts w:asciiTheme="minorEastAsia" w:hAnsiTheme="minorEastAsia" w:eastAsiaTheme="minorEastAsia"/>
          <w:sz w:val="21"/>
          <w:szCs w:val="21"/>
        </w:rPr>
        <w:t>，根据分式规划最优值定理</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_Ref13817974 \r \h  \* MERGEFORMAT </w:instrText>
      </w:r>
      <w:r>
        <w:rPr>
          <w:rFonts w:asciiTheme="minorEastAsia" w:hAnsiTheme="minorEastAsia" w:eastAsiaTheme="minorEastAsia"/>
          <w:sz w:val="21"/>
          <w:szCs w:val="21"/>
          <w:vertAlign w:val="superscript"/>
        </w:rPr>
        <w:fldChar w:fldCharType="separate"/>
      </w:r>
      <w:r>
        <w:rPr>
          <w:rFonts w:asciiTheme="minorEastAsia" w:hAnsiTheme="minorEastAsia" w:eastAsiaTheme="minorEastAsia"/>
          <w:sz w:val="21"/>
          <w:szCs w:val="21"/>
          <w:vertAlign w:val="superscript"/>
        </w:rPr>
        <w:t>[14]</w: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rPr>
        <w:t>，最大干扰效率</w:t>
      </w:r>
      <w:r>
        <w:rPr>
          <w:rFonts w:asciiTheme="minorEastAsia" w:hAnsiTheme="minorEastAsia" w:eastAsiaTheme="minorEastAsia"/>
          <w:position w:val="-10"/>
          <w:sz w:val="21"/>
          <w:szCs w:val="21"/>
        </w:rPr>
        <w:object>
          <v:shape id="_x0000_i1058" o:spt="75" type="#_x0000_t75" style="height:17.85pt;width:17.85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asciiTheme="minorEastAsia" w:hAnsiTheme="minorEastAsia" w:eastAsiaTheme="minorEastAsia"/>
          <w:sz w:val="21"/>
          <w:szCs w:val="21"/>
        </w:rPr>
        <w:t>满足如下关系</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24"/>
          <w:sz w:val="21"/>
          <w:szCs w:val="21"/>
        </w:rPr>
        <w:object>
          <v:shape id="_x0000_i1059" o:spt="75" type="#_x0000_t75" style="height:29.4pt;width:219.45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 xml:space="preserve"> </w:t>
      </w:r>
    </w:p>
    <w:p>
      <w:pPr>
        <w:adjustRightInd w:val="0"/>
        <w:snapToGrid w:val="0"/>
        <w:spacing w:after="0" w:line="240" w:lineRule="auto"/>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(8)</w:t>
      </w:r>
    </w:p>
    <w:p>
      <w:pPr>
        <w:adjustRightInd w:val="0"/>
        <w:snapToGrid w:val="0"/>
        <w:spacing w:after="0" w:line="240" w:lineRule="auto"/>
        <w:rPr>
          <w:rFonts w:asciiTheme="minorEastAsia" w:hAnsiTheme="minorEastAsia" w:eastAsiaTheme="minorEastAsia"/>
          <w:sz w:val="21"/>
          <w:szCs w:val="21"/>
        </w:rPr>
      </w:pPr>
      <w:r>
        <w:rPr>
          <w:rFonts w:asciiTheme="minorEastAsia" w:hAnsiTheme="minorEastAsia" w:eastAsiaTheme="minorEastAsia"/>
          <w:sz w:val="21"/>
          <w:szCs w:val="21"/>
        </w:rPr>
        <w:t>因此最大干扰效率可以定义为</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54"/>
          <w:sz w:val="21"/>
          <w:szCs w:val="21"/>
        </w:rPr>
        <w:object>
          <v:shape id="_x0000_i1060" o:spt="75" type="#_x0000_t75" style="height:57.6pt;width:115.2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r>
        <w:rPr>
          <w:rFonts w:asciiTheme="minorEastAsia" w:hAnsiTheme="minorEastAsia" w:eastAsiaTheme="minorEastAsia"/>
          <w:sz w:val="21"/>
          <w:szCs w:val="21"/>
        </w:rPr>
        <w:tab/>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 xml:space="preserve">   (9)</w:t>
      </w:r>
    </w:p>
    <w:p>
      <w:pPr>
        <w:adjustRightInd w:val="0"/>
        <w:snapToGrid w:val="0"/>
        <w:spacing w:after="0" w:line="24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显然</w:t>
      </w:r>
      <w:r>
        <w:rPr>
          <w:rFonts w:asciiTheme="minorEastAsia" w:hAnsiTheme="minorEastAsia" w:eastAsiaTheme="minorEastAsia"/>
          <w:sz w:val="21"/>
          <w:szCs w:val="21"/>
        </w:rPr>
        <w:t>，从(9)中式可以看出，当获得最优发射功率</w:t>
      </w:r>
      <w:r>
        <w:rPr>
          <w:rFonts w:hint="eastAsia" w:asciiTheme="minorEastAsia" w:hAnsiTheme="minorEastAsia" w:eastAsiaTheme="minorEastAsia"/>
          <w:sz w:val="21"/>
          <w:szCs w:val="21"/>
        </w:rPr>
        <w:t>时</w:t>
      </w:r>
      <w:r>
        <w:rPr>
          <w:rFonts w:asciiTheme="minorEastAsia" w:hAnsiTheme="minorEastAsia" w:eastAsiaTheme="minorEastAsia"/>
          <w:sz w:val="21"/>
          <w:szCs w:val="21"/>
        </w:rPr>
        <w:t>，最优干扰效率也同时</w:t>
      </w:r>
      <w:r>
        <w:rPr>
          <w:rFonts w:hint="eastAsia" w:asciiTheme="minorEastAsia" w:hAnsiTheme="minorEastAsia" w:eastAsiaTheme="minorEastAsia"/>
          <w:sz w:val="21"/>
          <w:szCs w:val="21"/>
        </w:rPr>
        <w:t>可以</w:t>
      </w:r>
      <w:r>
        <w:rPr>
          <w:rFonts w:asciiTheme="minorEastAsia" w:hAnsiTheme="minorEastAsia" w:eastAsiaTheme="minorEastAsia"/>
          <w:sz w:val="21"/>
          <w:szCs w:val="21"/>
        </w:rPr>
        <w:t>得到。</w:t>
      </w:r>
    </w:p>
    <w:p>
      <w:pPr>
        <w:pStyle w:val="3"/>
        <w:spacing w:before="0" w:after="0" w:line="480" w:lineRule="auto"/>
        <w:rPr>
          <w:rFonts w:ascii="黑体" w:hAnsi="黑体" w:eastAsia="黑体"/>
          <w:b w:val="0"/>
          <w:sz w:val="24"/>
          <w:szCs w:val="24"/>
        </w:rPr>
      </w:pPr>
      <w:r>
        <w:rPr>
          <w:rFonts w:ascii="黑体" w:hAnsi="黑体" w:eastAsia="黑体"/>
          <w:b w:val="0"/>
          <w:sz w:val="24"/>
          <w:szCs w:val="24"/>
        </w:rPr>
        <w:t>2  功率分配算法设计</w:t>
      </w:r>
    </w:p>
    <w:p>
      <w:pPr>
        <w:pStyle w:val="4"/>
        <w:spacing w:before="0" w:after="0" w:line="360" w:lineRule="auto"/>
        <w:rPr>
          <w:rFonts w:ascii="黑体" w:hAnsi="黑体" w:eastAsia="黑体"/>
          <w:b w:val="0"/>
          <w:sz w:val="21"/>
          <w:szCs w:val="21"/>
        </w:rPr>
      </w:pPr>
      <w:commentRangeStart w:id="13"/>
      <w:r>
        <w:rPr>
          <w:rFonts w:hint="eastAsia" w:ascii="黑体" w:hAnsi="黑体" w:eastAsia="黑体"/>
          <w:b w:val="0"/>
          <w:sz w:val="21"/>
          <w:szCs w:val="21"/>
        </w:rPr>
        <w:t>2.1 小节标题</w:t>
      </w:r>
      <w:commentRangeEnd w:id="13"/>
      <w:r>
        <w:rPr>
          <w:rStyle w:val="14"/>
          <w:b w:val="0"/>
          <w:bCs w:val="0"/>
        </w:rPr>
        <w:commentReference w:id="13"/>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根据上述分析，问题(5)可以转换为如下凸优化问题</w:t>
      </w:r>
    </w:p>
    <w:p>
      <w:pPr>
        <w:adjustRightInd w:val="0"/>
        <w:snapToGrid w:val="0"/>
        <w:spacing w:after="0" w:line="240" w:lineRule="auto"/>
        <w:ind w:left="360"/>
        <w:jc w:val="center"/>
        <w:rPr>
          <w:rFonts w:asciiTheme="minorEastAsia" w:hAnsiTheme="minorEastAsia" w:eastAsiaTheme="minorEastAsia"/>
          <w:sz w:val="21"/>
          <w:szCs w:val="21"/>
        </w:rPr>
      </w:pPr>
      <w:r>
        <w:rPr>
          <w:rFonts w:asciiTheme="minorEastAsia" w:hAnsiTheme="minorEastAsia" w:eastAsiaTheme="minorEastAsia"/>
          <w:position w:val="-94"/>
          <w:sz w:val="21"/>
          <w:szCs w:val="21"/>
        </w:rPr>
        <w:object>
          <v:shape id="_x0000_i1061" o:spt="75" type="#_x0000_t75" style="height:100.8pt;width:179.7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rPr>
          <w:rFonts w:asciiTheme="minorEastAsia" w:hAnsiTheme="minorEastAsia" w:eastAsiaTheme="minorEastAsia"/>
          <w:sz w:val="21"/>
          <w:szCs w:val="21"/>
        </w:rPr>
        <w:t xml:space="preserve">     </w:t>
      </w:r>
    </w:p>
    <w:p>
      <w:pPr>
        <w:adjustRightInd w:val="0"/>
        <w:snapToGrid w:val="0"/>
        <w:spacing w:after="0" w:line="240" w:lineRule="auto"/>
        <w:ind w:left="360"/>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(10)</w:t>
      </w:r>
    </w:p>
    <w:p>
      <w:pPr>
        <w:adjustRightInd w:val="0"/>
        <w:snapToGrid w:val="0"/>
        <w:spacing w:after="0" w:line="240" w:lineRule="auto"/>
        <w:jc w:val="both"/>
        <w:rPr>
          <w:rFonts w:asciiTheme="minorEastAsia" w:hAnsiTheme="minorEastAsia" w:eastAsiaTheme="minorEastAsia"/>
          <w:sz w:val="21"/>
          <w:szCs w:val="21"/>
        </w:rPr>
      </w:pPr>
      <w:r>
        <w:rPr>
          <w:rFonts w:asciiTheme="minorEastAsia" w:hAnsiTheme="minorEastAsia" w:eastAsiaTheme="minorEastAsia"/>
          <w:sz w:val="21"/>
          <w:szCs w:val="21"/>
        </w:rPr>
        <w:t>因此，可以利用拉格朗日对偶分解方法来求解该问题。问题(10)的拉格朗日函数可以描述为</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84"/>
          <w:sz w:val="21"/>
          <w:szCs w:val="21"/>
        </w:rPr>
        <w:object>
          <v:shape id="_x0000_i1062" o:spt="75" type="#_x0000_t75" style="height:96.2pt;width:189.5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r>
        <w:rPr>
          <w:rFonts w:hint="eastAsia" w:asciiTheme="minorEastAsia" w:hAnsiTheme="minorEastAsia" w:eastAsiaTheme="minorEastAsia"/>
          <w:sz w:val="21"/>
          <w:szCs w:val="21"/>
        </w:rPr>
        <w:t xml:space="preserve">    </w:t>
      </w:r>
    </w:p>
    <w:p>
      <w:pPr>
        <w:adjustRightInd w:val="0"/>
        <w:snapToGrid w:val="0"/>
        <w:spacing w:after="0" w:line="240" w:lineRule="auto"/>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commentRangeStart w:id="14"/>
      <w:r>
        <w:rPr>
          <w:rFonts w:asciiTheme="minorEastAsia" w:hAnsiTheme="minorEastAsia" w:eastAsiaTheme="minorEastAsia"/>
          <w:sz w:val="21"/>
          <w:szCs w:val="21"/>
        </w:rPr>
        <w:t>(11)</w:t>
      </w:r>
      <w:commentRangeEnd w:id="14"/>
      <w:r>
        <w:rPr>
          <w:rStyle w:val="14"/>
        </w:rPr>
        <w:commentReference w:id="14"/>
      </w:r>
    </w:p>
    <w:p>
      <w:pPr>
        <w:adjustRightInd w:val="0"/>
        <w:snapToGrid w:val="0"/>
        <w:spacing w:after="0" w:line="240"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（11）式</w:t>
      </w:r>
      <w:r>
        <w:rPr>
          <w:rFonts w:asciiTheme="minorEastAsia" w:hAnsiTheme="minorEastAsia" w:eastAsiaTheme="minorEastAsia"/>
          <w:sz w:val="21"/>
          <w:szCs w:val="21"/>
        </w:rPr>
        <w:t>中，</w:t>
      </w:r>
      <w:r>
        <w:rPr>
          <w:rFonts w:asciiTheme="minorEastAsia" w:hAnsiTheme="minorEastAsia" w:eastAsiaTheme="minorEastAsia"/>
          <w:position w:val="-8"/>
          <w:sz w:val="21"/>
          <w:szCs w:val="21"/>
        </w:rPr>
        <w:object>
          <v:shape id="_x0000_i1063" o:spt="75" type="#_x0000_t75" style="height:13.25pt;width:25.9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r>
        <w:rPr>
          <w:rFonts w:asciiTheme="minorEastAsia" w:hAnsiTheme="minorEastAsia" w:eastAsiaTheme="minorEastAsia"/>
          <w:sz w:val="21"/>
          <w:szCs w:val="21"/>
        </w:rPr>
        <w:t>和</w:t>
      </w:r>
      <w:r>
        <w:rPr>
          <w:rFonts w:asciiTheme="minorEastAsia" w:hAnsiTheme="minorEastAsia" w:eastAsiaTheme="minorEastAsia"/>
          <w:position w:val="-12"/>
          <w:sz w:val="21"/>
          <w:szCs w:val="21"/>
        </w:rPr>
        <w:object>
          <v:shape id="_x0000_i1064" o:spt="75" type="#_x0000_t75" style="height:17.85pt;width:29.4pt;" o:ole="t" filled="f" o:preferrelative="t" stroked="f" coordsize="21600,21600">
            <v:path/>
            <v:fill on="f" focussize="0,0"/>
            <v:stroke on="f" joinstyle="miter"/>
            <v:imagedata r:id="rId84" o:title=""/>
            <o:lock v:ext="edit" aspectratio="t"/>
            <w10:wrap type="none"/>
            <w10:anchorlock/>
          </v:shape>
          <o:OLEObject Type="Embed" ProgID="Equation.DSMT4" ShapeID="_x0000_i1064" DrawAspect="Content" ObjectID="_1468075764" r:id="rId83">
            <o:LockedField>false</o:LockedField>
          </o:OLEObject>
        </w:object>
      </w:r>
      <w:r>
        <w:rPr>
          <w:rFonts w:asciiTheme="minorEastAsia" w:hAnsiTheme="minorEastAsia" w:eastAsiaTheme="minorEastAsia"/>
          <w:sz w:val="21"/>
          <w:szCs w:val="21"/>
        </w:rPr>
        <w:t>表示发射功率和干扰温度约束对应的拉格朗日乘子(或称之为对偶变量)。该拉格朗日函数可以写成如下分解形式</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52"/>
          <w:sz w:val="21"/>
          <w:szCs w:val="21"/>
        </w:rPr>
        <w:object>
          <v:shape id="_x0000_i1065" o:spt="75" type="#_x0000_t75" style="height:57pt;width:206.8pt;" o:ole="t" filled="f" o:preferrelative="t" stroked="f" coordsize="21600,21600">
            <v:path/>
            <v:fill on="f" focussize="0,0"/>
            <v:stroke on="f" joinstyle="miter"/>
            <v:imagedata r:id="rId86" o:title=""/>
            <o:lock v:ext="edit" aspectratio="t"/>
            <w10:wrap type="none"/>
            <w10:anchorlock/>
          </v:shape>
          <o:OLEObject Type="Embed" ProgID="Equation.DSMT4" ShapeID="_x0000_i1065" DrawAspect="Content" ObjectID="_1468075765" r:id="rId85">
            <o:LockedField>false</o:LockedField>
          </o:OLEObject>
        </w:object>
      </w:r>
      <w:r>
        <w:rPr>
          <w:rFonts w:asciiTheme="minorEastAsia" w:hAnsiTheme="minorEastAsia" w:eastAsiaTheme="minorEastAsia"/>
          <w:sz w:val="21"/>
          <w:szCs w:val="21"/>
        </w:rPr>
        <w:tab/>
      </w:r>
    </w:p>
    <w:p>
      <w:pPr>
        <w:adjustRightInd w:val="0"/>
        <w:snapToGrid w:val="0"/>
        <w:spacing w:after="0" w:line="240" w:lineRule="auto"/>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(12)</w:t>
      </w:r>
    </w:p>
    <w:p>
      <w:pPr>
        <w:adjustRightInd w:val="0"/>
        <w:snapToGrid w:val="0"/>
        <w:spacing w:line="24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（12）式</w:t>
      </w:r>
      <w:r>
        <w:rPr>
          <w:rFonts w:asciiTheme="minorEastAsia" w:hAnsiTheme="minorEastAsia" w:eastAsiaTheme="minorEastAsia"/>
          <w:sz w:val="21"/>
          <w:szCs w:val="21"/>
        </w:rPr>
        <w:t>中</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42"/>
          <w:sz w:val="21"/>
          <w:szCs w:val="21"/>
        </w:rPr>
        <w:object>
          <v:shape id="_x0000_i1066" o:spt="75" type="#_x0000_t75" style="height:46.65pt;width:195.25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r>
        <w:rPr>
          <w:rFonts w:asciiTheme="minorEastAsia" w:hAnsiTheme="minorEastAsia" w:eastAsiaTheme="minorEastAsia"/>
          <w:sz w:val="21"/>
          <w:szCs w:val="21"/>
        </w:rPr>
        <w:tab/>
      </w:r>
    </w:p>
    <w:p>
      <w:pPr>
        <w:adjustRightInd w:val="0"/>
        <w:snapToGrid w:val="0"/>
        <w:spacing w:after="0" w:line="240" w:lineRule="auto"/>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(13)</w:t>
      </w:r>
    </w:p>
    <w:p>
      <w:pPr>
        <w:adjustRightInd w:val="0"/>
        <w:snapToGrid w:val="0"/>
        <w:spacing w:after="0" w:line="240" w:lineRule="auto"/>
        <w:rPr>
          <w:rFonts w:asciiTheme="minorEastAsia" w:hAnsiTheme="minorEastAsia" w:eastAsiaTheme="minorEastAsia"/>
          <w:sz w:val="21"/>
          <w:szCs w:val="21"/>
        </w:rPr>
      </w:pPr>
      <w:r>
        <w:rPr>
          <w:rFonts w:asciiTheme="minorEastAsia" w:hAnsiTheme="minorEastAsia" w:eastAsiaTheme="minorEastAsia"/>
          <w:sz w:val="21"/>
          <w:szCs w:val="21"/>
        </w:rPr>
        <w:t>当给定确定的</w:t>
      </w:r>
      <w:r>
        <w:rPr>
          <w:rFonts w:asciiTheme="minorEastAsia" w:hAnsiTheme="minorEastAsia" w:eastAsiaTheme="minorEastAsia"/>
          <w:position w:val="-10"/>
          <w:sz w:val="21"/>
          <w:szCs w:val="21"/>
        </w:rPr>
        <w:object>
          <v:shape id="_x0000_i1067" o:spt="75" type="#_x0000_t75" style="height:14.4pt;width:7.5pt;" o:ole="t" filled="f" o:preferrelative="t" stroked="f" coordsize="21600,21600">
            <v:path/>
            <v:fill on="f" focussize="0,0"/>
            <v:stroke on="f" joinstyle="miter"/>
            <v:imagedata r:id="rId67" o:title=""/>
            <o:lock v:ext="edit" aspectratio="t"/>
            <w10:wrap type="none"/>
            <w10:anchorlock/>
          </v:shape>
          <o:OLEObject Type="Embed" ProgID="Equation.DSMT4" ShapeID="_x0000_i1067" DrawAspect="Content" ObjectID="_1468075767" r:id="rId89">
            <o:LockedField>false</o:LockedField>
          </o:OLEObject>
        </w:object>
      </w:r>
      <w:r>
        <w:rPr>
          <w:rFonts w:asciiTheme="minorEastAsia" w:hAnsiTheme="minorEastAsia" w:eastAsiaTheme="minorEastAsia"/>
          <w:sz w:val="21"/>
          <w:szCs w:val="21"/>
        </w:rPr>
        <w:t>，问题(10)的对偶问题为</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22"/>
          <w:sz w:val="21"/>
          <w:szCs w:val="21"/>
        </w:rPr>
        <w:object>
          <v:shape id="_x0000_i1068" o:spt="75" type="#_x0000_t75" style="height:23.05pt;width:181.45pt;" o:ole="t" filled="f" o:preferrelative="t" stroked="f" coordsize="21600,21600">
            <v:path/>
            <v:fill on="f" focussize="0,0"/>
            <v:stroke on="f" joinstyle="miter"/>
            <v:imagedata r:id="rId91" o:title=""/>
            <o:lock v:ext="edit" aspectratio="t"/>
            <w10:wrap type="none"/>
            <w10:anchorlock/>
          </v:shape>
          <o:OLEObject Type="Embed" ProgID="Equation.DSMT4" ShapeID="_x0000_i1068" DrawAspect="Content" ObjectID="_1468075768" r:id="rId90">
            <o:LockedField>false</o:LockedField>
          </o:OLEObject>
        </w:objec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 xml:space="preserve">              </w:t>
      </w:r>
    </w:p>
    <w:p>
      <w:pPr>
        <w:adjustRightInd w:val="0"/>
        <w:snapToGrid w:val="0"/>
        <w:spacing w:after="0" w:line="240" w:lineRule="auto"/>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(14)</w:t>
      </w:r>
    </w:p>
    <w:p>
      <w:pPr>
        <w:adjustRightInd w:val="0"/>
        <w:snapToGrid w:val="0"/>
        <w:spacing w:after="0" w:line="24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（14）式</w:t>
      </w:r>
      <w:r>
        <w:rPr>
          <w:rFonts w:asciiTheme="minorEastAsia" w:hAnsiTheme="minorEastAsia" w:eastAsiaTheme="minorEastAsia"/>
          <w:sz w:val="21"/>
          <w:szCs w:val="21"/>
        </w:rPr>
        <w:t>中，对偶函数为</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22"/>
          <w:sz w:val="21"/>
          <w:szCs w:val="21"/>
        </w:rPr>
        <w:object>
          <v:shape id="_x0000_i1069" o:spt="75" type="#_x0000_t75" style="height:23.05pt;width:171.65pt;" o:ole="t" filled="f" o:preferrelative="t" stroked="f" coordsize="21600,21600">
            <v:path/>
            <v:fill on="f" focussize="0,0"/>
            <v:stroke on="f" joinstyle="miter"/>
            <v:imagedata r:id="rId93" o:title=""/>
            <o:lock v:ext="edit" aspectratio="t"/>
            <w10:wrap type="none"/>
            <w10:anchorlock/>
          </v:shape>
          <o:OLEObject Type="Embed" ProgID="Equation.DSMT4" ShapeID="_x0000_i1069" DrawAspect="Content" ObjectID="_1468075769" r:id="rId92">
            <o:LockedField>false</o:LockedField>
          </o:OLEObject>
        </w:object>
      </w:r>
      <w:r>
        <w:rPr>
          <w:rFonts w:asciiTheme="minorEastAsia" w:hAnsiTheme="minorEastAsia" w:eastAsiaTheme="minorEastAsia"/>
          <w:sz w:val="21"/>
          <w:szCs w:val="21"/>
        </w:rPr>
        <w:tab/>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(15)</w:t>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显然，问题</w:t>
      </w:r>
      <w:r>
        <w:rPr>
          <w:rFonts w:hint="eastAsia" w:asciiTheme="minorEastAsia" w:hAnsiTheme="minorEastAsia" w:eastAsiaTheme="minorEastAsia"/>
          <w:sz w:val="21"/>
          <w:szCs w:val="21"/>
        </w:rPr>
        <w:t>(</w:t>
      </w:r>
      <w:r>
        <w:rPr>
          <w:rFonts w:asciiTheme="minorEastAsia" w:hAnsiTheme="minorEastAsia" w:eastAsiaTheme="minorEastAsia"/>
          <w:sz w:val="21"/>
          <w:szCs w:val="21"/>
        </w:rPr>
        <w:t>15)成为</w:t>
      </w:r>
      <w:r>
        <w:rPr>
          <w:rFonts w:hint="eastAsia" w:asciiTheme="minorEastAsia" w:hAnsiTheme="minorEastAsia" w:eastAsiaTheme="minorEastAsia"/>
          <w:sz w:val="21"/>
          <w:szCs w:val="21"/>
        </w:rPr>
        <w:t>一个</w:t>
      </w:r>
      <w:r>
        <w:rPr>
          <w:rFonts w:asciiTheme="minorEastAsia" w:hAnsiTheme="minorEastAsia" w:eastAsiaTheme="minorEastAsia"/>
          <w:sz w:val="21"/>
          <w:szCs w:val="21"/>
        </w:rPr>
        <w:t>两层优化问题，内层求解最优功率，外层求解拉格朗日乘子。根据Karush-Kuhn-Tucker条件</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_Ref13818059 \r \h  \* MERGEFORMAT </w:instrText>
      </w:r>
      <w:r>
        <w:rPr>
          <w:rFonts w:asciiTheme="minorEastAsia" w:hAnsiTheme="minorEastAsia" w:eastAsiaTheme="minorEastAsia"/>
          <w:sz w:val="21"/>
          <w:szCs w:val="21"/>
          <w:vertAlign w:val="superscript"/>
        </w:rPr>
        <w:fldChar w:fldCharType="separate"/>
      </w:r>
      <w:r>
        <w:rPr>
          <w:rFonts w:asciiTheme="minorEastAsia" w:hAnsiTheme="minorEastAsia" w:eastAsiaTheme="minorEastAsia"/>
          <w:sz w:val="21"/>
          <w:szCs w:val="21"/>
          <w:vertAlign w:val="superscript"/>
        </w:rPr>
        <w:t>[15]</w: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rPr>
        <w:t>，最优功率可以通过</w:t>
      </w:r>
      <w:r>
        <w:rPr>
          <w:rFonts w:asciiTheme="minorEastAsia" w:hAnsiTheme="minorEastAsia" w:eastAsiaTheme="minorEastAsia"/>
          <w:position w:val="-14"/>
          <w:sz w:val="21"/>
          <w:szCs w:val="21"/>
        </w:rPr>
        <w:object>
          <v:shape id="_x0000_i1070" o:spt="75" type="#_x0000_t75" style="height:20.15pt;width:131.9pt;" o:ole="t" filled="f" o:preferrelative="t" stroked="f" coordsize="21600,21600">
            <v:path/>
            <v:fill on="f" focussize="0,0"/>
            <v:stroke on="f" joinstyle="miter"/>
            <v:imagedata r:id="rId95" o:title=""/>
            <o:lock v:ext="edit" aspectratio="t"/>
            <w10:wrap type="none"/>
            <w10:anchorlock/>
          </v:shape>
          <o:OLEObject Type="Embed" ProgID="Equation.DSMT4" ShapeID="_x0000_i1070" DrawAspect="Content" ObjectID="_1468075770" r:id="rId94">
            <o:LockedField>false</o:LockedField>
          </o:OLEObject>
        </w:object>
      </w:r>
      <w:r>
        <w:rPr>
          <w:rFonts w:asciiTheme="minorEastAsia" w:hAnsiTheme="minorEastAsia" w:eastAsiaTheme="minorEastAsia"/>
          <w:sz w:val="21"/>
          <w:szCs w:val="21"/>
        </w:rPr>
        <w:t>求得，即</w:t>
      </w:r>
    </w:p>
    <w:p>
      <w:pPr>
        <w:adjustRightInd w:val="0"/>
        <w:snapToGrid w:val="0"/>
        <w:spacing w:after="0" w:line="240" w:lineRule="auto"/>
        <w:jc w:val="right"/>
        <w:rPr>
          <w:rFonts w:asciiTheme="minorEastAsia" w:hAnsiTheme="minorEastAsia" w:eastAsiaTheme="minorEastAsia"/>
          <w:sz w:val="21"/>
          <w:szCs w:val="21"/>
        </w:rPr>
      </w:pPr>
      <w:r>
        <w:rPr>
          <w:rFonts w:asciiTheme="minorEastAsia" w:hAnsiTheme="minorEastAsia" w:eastAsiaTheme="minorEastAsia"/>
          <w:position w:val="-56"/>
          <w:sz w:val="21"/>
          <w:szCs w:val="21"/>
        </w:rPr>
        <w:object>
          <v:shape id="_x0000_i1071" o:spt="75" type="#_x0000_t75" style="height:65.1pt;width:172.8pt;" o:ole="t" filled="f" o:preferrelative="t" stroked="f" coordsize="21600,21600">
            <v:path/>
            <v:fill on="f" focussize="0,0"/>
            <v:stroke on="f" joinstyle="miter"/>
            <v:imagedata r:id="rId97" o:title=""/>
            <o:lock v:ext="edit" aspectratio="t"/>
            <w10:wrap type="none"/>
            <w10:anchorlock/>
          </v:shape>
          <o:OLEObject Type="Embed" ProgID="Equation.DSMT4" ShapeID="_x0000_i1071" DrawAspect="Content" ObjectID="_1468075771" r:id="rId96">
            <o:LockedField>false</o:LockedField>
          </o:OLEObject>
        </w:object>
      </w:r>
      <w:r>
        <w:rPr>
          <w:rFonts w:asciiTheme="minorEastAsia" w:hAnsiTheme="minorEastAsia" w:eastAsiaTheme="minorEastAsia"/>
          <w:sz w:val="21"/>
          <w:szCs w:val="21"/>
        </w:rPr>
        <w:tab/>
      </w:r>
      <w:r>
        <w:rPr>
          <w:rFonts w:asciiTheme="minorEastAsia" w:hAnsiTheme="minorEastAsia" w:eastAsiaTheme="minorEastAsia"/>
          <w:sz w:val="21"/>
          <w:szCs w:val="21"/>
        </w:rPr>
        <w:t>(16)</w:t>
      </w:r>
    </w:p>
    <w:p>
      <w:pPr>
        <w:adjustRightInd w:val="0"/>
        <w:snapToGrid w:val="0"/>
        <w:spacing w:after="0" w:line="240" w:lineRule="auto"/>
        <w:rPr>
          <w:rFonts w:asciiTheme="minorEastAsia" w:hAnsiTheme="minorEastAsia" w:eastAsiaTheme="minorEastAsia"/>
          <w:sz w:val="21"/>
          <w:szCs w:val="21"/>
        </w:rPr>
      </w:pPr>
      <w:r>
        <w:rPr>
          <w:rFonts w:hint="eastAsia" w:asciiTheme="minorEastAsia" w:hAnsiTheme="minorEastAsia" w:eastAsiaTheme="minorEastAsia"/>
          <w:sz w:val="21"/>
          <w:szCs w:val="21"/>
        </w:rPr>
        <w:t>（16）式</w:t>
      </w:r>
      <w:r>
        <w:rPr>
          <w:rFonts w:asciiTheme="minorEastAsia" w:hAnsiTheme="minorEastAsia" w:eastAsiaTheme="minorEastAsia"/>
          <w:sz w:val="21"/>
          <w:szCs w:val="21"/>
        </w:rPr>
        <w:t>中，</w:t>
      </w:r>
      <w:r>
        <w:rPr>
          <w:rFonts w:asciiTheme="minorEastAsia" w:hAnsiTheme="minorEastAsia" w:eastAsiaTheme="minorEastAsia"/>
          <w:position w:val="-12"/>
          <w:sz w:val="21"/>
          <w:szCs w:val="21"/>
        </w:rPr>
        <w:object>
          <v:shape id="_x0000_i1072" o:spt="75" type="#_x0000_t75" style="height:21.9pt;width:102.55pt;" o:ole="t" filled="f" o:preferrelative="t" stroked="f" coordsize="21600,21600">
            <v:path/>
            <v:fill on="f" focussize="0,0"/>
            <v:stroke on="f" joinstyle="miter"/>
            <v:imagedata r:id="rId99" o:title=""/>
            <o:lock v:ext="edit" aspectratio="t"/>
            <w10:wrap type="none"/>
            <w10:anchorlock/>
          </v:shape>
          <o:OLEObject Type="Embed" ProgID="Equation.DSMT4" ShapeID="_x0000_i1072" DrawAspect="Content" ObjectID="_1468075772" r:id="rId98">
            <o:LockedField>false</o:LockedField>
          </o:OLEObject>
        </w:object>
      </w:r>
      <w:r>
        <w:rPr>
          <w:rFonts w:asciiTheme="minorEastAsia" w:hAnsiTheme="minorEastAsia" w:eastAsiaTheme="minorEastAsia"/>
          <w:sz w:val="21"/>
          <w:szCs w:val="21"/>
        </w:rPr>
        <w:t>。基于次梯度更新算法，拉格朗日乘子可以描述为</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30"/>
          <w:sz w:val="21"/>
          <w:szCs w:val="21"/>
        </w:rPr>
        <w:object>
          <v:shape id="_x0000_i1073" o:spt="75" type="#_x0000_t75" style="height:38.6pt;width:169.35pt;" o:ole="t" filled="f" o:preferrelative="t" stroked="f" coordsize="21600,21600">
            <v:path/>
            <v:fill on="f" focussize="0,0"/>
            <v:stroke on="f" joinstyle="miter"/>
            <v:imagedata r:id="rId101" o:title=""/>
            <o:lock v:ext="edit" aspectratio="t"/>
            <w10:wrap type="none"/>
            <w10:anchorlock/>
          </v:shape>
          <o:OLEObject Type="Embed" ProgID="Equation.DSMT4" ShapeID="_x0000_i1073" DrawAspect="Content" ObjectID="_1468075773" r:id="rId100">
            <o:LockedField>false</o:LockedField>
          </o:OLEObject>
        </w:object>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(17)</w:t>
      </w:r>
      <w:r>
        <w:rPr>
          <w:rFonts w:hint="eastAsia" w:asciiTheme="minorEastAsia" w:hAnsiTheme="minorEastAsia" w:eastAsiaTheme="minorEastAsia"/>
          <w:sz w:val="21"/>
          <w:szCs w:val="21"/>
        </w:rPr>
        <w:t xml:space="preserve">                  </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position w:val="-30"/>
          <w:sz w:val="21"/>
          <w:szCs w:val="21"/>
        </w:rPr>
        <w:object>
          <v:shape id="_x0000_i1074" o:spt="75" type="#_x0000_t75" style="height:35.7pt;width:179.7pt;" o:ole="t" filled="f" o:preferrelative="t" stroked="f" coordsize="21600,21600">
            <v:path/>
            <v:fill on="f" focussize="0,0"/>
            <v:stroke on="f" joinstyle="miter"/>
            <v:imagedata r:id="rId103" o:title=""/>
            <o:lock v:ext="edit" aspectratio="t"/>
            <w10:wrap type="none"/>
            <w10:anchorlock/>
          </v:shape>
          <o:OLEObject Type="Embed" ProgID="Equation.DSMT4" ShapeID="_x0000_i1074" DrawAspect="Content" ObjectID="_1468075774" r:id="rId102">
            <o:LockedField>false</o:LockedField>
          </o:OLEObject>
        </w:object>
      </w:r>
      <w:r>
        <w:rPr>
          <w:rFonts w:asciiTheme="minorEastAsia" w:hAnsiTheme="minorEastAsia" w:eastAsiaTheme="minorEastAsia"/>
          <w:sz w:val="21"/>
          <w:szCs w:val="21"/>
        </w:rPr>
        <w:tab/>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(18)</w:t>
      </w:r>
    </w:p>
    <w:p>
      <w:pPr>
        <w:adjustRightInd w:val="0"/>
        <w:snapToGrid w:val="0"/>
        <w:spacing w:line="240"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（17）-（18）式</w:t>
      </w:r>
      <w:r>
        <w:rPr>
          <w:rFonts w:asciiTheme="minorEastAsia" w:hAnsiTheme="minorEastAsia" w:eastAsiaTheme="minorEastAsia"/>
          <w:sz w:val="21"/>
          <w:szCs w:val="21"/>
        </w:rPr>
        <w:t>中</w:t>
      </w:r>
      <w:r>
        <w:rPr>
          <w:rFonts w:hint="eastAsia" w:asciiTheme="minorEastAsia" w:hAnsiTheme="minorEastAsia" w:eastAsiaTheme="minorEastAsia"/>
          <w:sz w:val="21"/>
          <w:szCs w:val="21"/>
        </w:rPr>
        <w:t>：</w:t>
      </w:r>
      <w:r>
        <w:rPr>
          <w:rFonts w:asciiTheme="minorEastAsia" w:hAnsiTheme="minorEastAsia" w:eastAsiaTheme="minorEastAsia"/>
          <w:position w:val="-10"/>
          <w:sz w:val="21"/>
          <w:szCs w:val="21"/>
        </w:rPr>
        <w:object>
          <v:shape id="_x0000_i1075" o:spt="75" type="#_x0000_t75" style="height:17.3pt;width:86.4pt;" o:ole="t" filled="f" o:preferrelative="t" stroked="f" coordsize="21600,21600">
            <v:path/>
            <v:fill on="f" focussize="0,0"/>
            <v:stroke on="f" joinstyle="miter"/>
            <v:imagedata r:id="rId105" o:title=""/>
            <o:lock v:ext="edit" aspectratio="t"/>
            <w10:wrap type="none"/>
            <w10:anchorlock/>
          </v:shape>
          <o:OLEObject Type="Embed" ProgID="Equation.DSMT4" ShapeID="_x0000_i1075" DrawAspect="Content" ObjectID="_1468075775" r:id="rId104">
            <o:LockedField>false</o:LockedField>
          </o:OLEObject>
        </w:object>
      </w:r>
      <w:r>
        <w:rPr>
          <w:rFonts w:hint="eastAsia" w:asciiTheme="minorEastAsia" w:hAnsiTheme="minorEastAsia" w:eastAsiaTheme="minorEastAsia"/>
          <w:sz w:val="21"/>
          <w:szCs w:val="21"/>
        </w:rPr>
        <w:t>；</w:t>
      </w:r>
      <w:r>
        <w:rPr>
          <w:rFonts w:asciiTheme="minorEastAsia" w:hAnsiTheme="minorEastAsia" w:eastAsiaTheme="minorEastAsia"/>
          <w:position w:val="-4"/>
          <w:sz w:val="21"/>
          <w:szCs w:val="21"/>
        </w:rPr>
        <w:object>
          <v:shape id="_x0000_i1076" o:spt="75" type="#_x0000_t75" style="height:12.65pt;width:6.35pt;" o:ole="t" filled="f" o:preferrelative="t" stroked="f" coordsize="21600,21600">
            <v:path/>
            <v:fill on="f" focussize="0,0"/>
            <v:stroke on="f" joinstyle="miter"/>
            <v:imagedata r:id="rId107" o:title=""/>
            <o:lock v:ext="edit" aspectratio="t"/>
            <w10:wrap type="none"/>
            <w10:anchorlock/>
          </v:shape>
          <o:OLEObject Type="Embed" ProgID="Equation.DSMT4" ShapeID="_x0000_i1076" DrawAspect="Content" ObjectID="_1468075776" r:id="rId106">
            <o:LockedField>false</o:LockedField>
          </o:OLEObject>
        </w:object>
      </w:r>
      <w:r>
        <w:rPr>
          <w:rFonts w:asciiTheme="minorEastAsia" w:hAnsiTheme="minorEastAsia" w:eastAsiaTheme="minorEastAsia"/>
          <w:sz w:val="21"/>
          <w:szCs w:val="21"/>
        </w:rPr>
        <w:t>表示迭代次数</w:t>
      </w:r>
      <w:r>
        <w:rPr>
          <w:rFonts w:hint="eastAsia" w:asciiTheme="minorEastAsia" w:hAnsiTheme="minorEastAsia" w:eastAsiaTheme="minorEastAsia"/>
          <w:sz w:val="21"/>
          <w:szCs w:val="21"/>
        </w:rPr>
        <w:t>；</w:t>
      </w:r>
      <w:r>
        <w:rPr>
          <w:rFonts w:asciiTheme="minorEastAsia" w:hAnsiTheme="minorEastAsia" w:eastAsiaTheme="minorEastAsia"/>
          <w:position w:val="-12"/>
          <w:sz w:val="21"/>
          <w:szCs w:val="21"/>
        </w:rPr>
        <w:object>
          <v:shape id="_x0000_i1077" o:spt="75" type="#_x0000_t75" style="height:17.85pt;width:23.6pt;" o:ole="t" filled="f" o:preferrelative="t" stroked="f" coordsize="21600,21600">
            <v:path/>
            <v:fill on="f" focussize="0,0"/>
            <v:stroke on="f" joinstyle="miter"/>
            <v:imagedata r:id="rId109" o:title=""/>
            <o:lock v:ext="edit" aspectratio="t"/>
            <w10:wrap type="none"/>
            <w10:anchorlock/>
          </v:shape>
          <o:OLEObject Type="Embed" ProgID="Equation.DSMT4" ShapeID="_x0000_i1077" DrawAspect="Content" ObjectID="_1468075777" r:id="rId108">
            <o:LockedField>false</o:LockedField>
          </o:OLEObject>
        </w:object>
      </w:r>
      <w:r>
        <w:rPr>
          <w:rFonts w:asciiTheme="minorEastAsia" w:hAnsiTheme="minorEastAsia" w:eastAsiaTheme="minorEastAsia"/>
          <w:sz w:val="21"/>
          <w:szCs w:val="21"/>
        </w:rPr>
        <w:t>和</w:t>
      </w:r>
      <w:r>
        <w:rPr>
          <w:rFonts w:asciiTheme="minorEastAsia" w:hAnsiTheme="minorEastAsia" w:eastAsiaTheme="minorEastAsia"/>
          <w:position w:val="-12"/>
          <w:sz w:val="21"/>
          <w:szCs w:val="21"/>
        </w:rPr>
        <w:object>
          <v:shape id="_x0000_i1078" o:spt="75" type="#_x0000_t75" style="height:17.85pt;width:23.6pt;" o:ole="t" filled="f" o:preferrelative="t" stroked="f" coordsize="21600,21600">
            <v:path/>
            <v:fill on="f" focussize="0,0"/>
            <v:stroke on="f" joinstyle="miter"/>
            <v:imagedata r:id="rId111" o:title=""/>
            <o:lock v:ext="edit" aspectratio="t"/>
            <w10:wrap type="none"/>
            <w10:anchorlock/>
          </v:shape>
          <o:OLEObject Type="Embed" ProgID="Equation.DSMT4" ShapeID="_x0000_i1078" DrawAspect="Content" ObjectID="_1468075778" r:id="rId110">
            <o:LockedField>false</o:LockedField>
          </o:OLEObject>
        </w:object>
      </w:r>
      <w:r>
        <w:rPr>
          <w:rFonts w:asciiTheme="minorEastAsia" w:hAnsiTheme="minorEastAsia" w:eastAsiaTheme="minorEastAsia"/>
          <w:sz w:val="21"/>
          <w:szCs w:val="21"/>
        </w:rPr>
        <w:t>表示迭代步长。当选择合适的步长，可以保证算法快速收敛到最优值</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_Ref13996699 \r \h  \* MERGEFORMAT </w:instrTex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rPr>
        <w:t>。</w:t>
      </w:r>
    </w:p>
    <w:p>
      <w:pPr>
        <w:pStyle w:val="3"/>
        <w:spacing w:before="0" w:after="0" w:line="480" w:lineRule="auto"/>
        <w:rPr>
          <w:rFonts w:ascii="黑体" w:hAnsi="黑体" w:eastAsia="黑体"/>
          <w:b w:val="0"/>
          <w:sz w:val="24"/>
          <w:szCs w:val="24"/>
        </w:rPr>
      </w:pPr>
      <w:r>
        <w:rPr>
          <w:rFonts w:ascii="黑体" w:hAnsi="黑体" w:eastAsia="黑体"/>
          <w:b w:val="0"/>
          <w:sz w:val="24"/>
          <w:szCs w:val="24"/>
        </w:rPr>
        <w:t>3  仿真分析</w:t>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为了验证算法的有效性，本文将与传统能效最大的功率分配算法</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_Ref13813053 \r \h  \* MERGEFORMAT </w:instrText>
      </w:r>
      <w:r>
        <w:rPr>
          <w:rFonts w:asciiTheme="minorEastAsia" w:hAnsiTheme="minorEastAsia" w:eastAsiaTheme="minorEastAsia"/>
          <w:sz w:val="21"/>
          <w:szCs w:val="21"/>
          <w:vertAlign w:val="superscript"/>
        </w:rPr>
        <w:fldChar w:fldCharType="separate"/>
      </w:r>
      <w:r>
        <w:rPr>
          <w:rFonts w:asciiTheme="minorEastAsia" w:hAnsiTheme="minorEastAsia" w:eastAsiaTheme="minorEastAsia"/>
          <w:sz w:val="21"/>
          <w:szCs w:val="21"/>
          <w:vertAlign w:val="superscript"/>
        </w:rPr>
        <w:t>[8]</w: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rPr>
        <w:t>对比，来验证本文算法的有效性。</w:t>
      </w:r>
      <w:bookmarkStart w:id="2" w:name="_Hlk18519188"/>
      <w:bookmarkStart w:id="3" w:name="_Hlk18519904"/>
      <w:r>
        <w:rPr>
          <w:rFonts w:asciiTheme="minorEastAsia" w:hAnsiTheme="minorEastAsia" w:eastAsiaTheme="minorEastAsia"/>
          <w:sz w:val="21"/>
          <w:szCs w:val="21"/>
        </w:rPr>
        <w:t>本文通过Matlab7.0软件对算法进行蒙特卡洛数值仿真实现。</w:t>
      </w:r>
      <w:bookmarkEnd w:id="2"/>
      <w:r>
        <w:rPr>
          <w:rFonts w:asciiTheme="minorEastAsia" w:hAnsiTheme="minorEastAsia" w:eastAsiaTheme="minorEastAsia"/>
          <w:sz w:val="21"/>
          <w:szCs w:val="21"/>
        </w:rPr>
        <w:t>假设网络中有1个主用户基站服务2个主用户，1个次用户基站服务</w:t>
      </w:r>
      <w:r>
        <w:rPr>
          <w:rFonts w:asciiTheme="minorEastAsia" w:hAnsiTheme="minorEastAsia" w:eastAsiaTheme="minorEastAsia"/>
          <w:i/>
          <w:sz w:val="21"/>
          <w:szCs w:val="21"/>
        </w:rPr>
        <w:t>N</w:t>
      </w:r>
      <w:r>
        <w:rPr>
          <w:rFonts w:asciiTheme="minorEastAsia" w:hAnsiTheme="minorEastAsia" w:eastAsiaTheme="minorEastAsia"/>
          <w:sz w:val="21"/>
          <w:szCs w:val="21"/>
        </w:rPr>
        <w:t>个次用户，且次用户随机分布在主网络覆盖范围内。总子载波数量</w:t>
      </w:r>
      <w:r>
        <w:rPr>
          <w:rFonts w:asciiTheme="minorEastAsia" w:hAnsiTheme="minorEastAsia" w:eastAsiaTheme="minorEastAsia"/>
          <w:i/>
          <w:sz w:val="21"/>
          <w:szCs w:val="21"/>
        </w:rPr>
        <w:t>K</w:t>
      </w:r>
      <w:r>
        <w:rPr>
          <w:rFonts w:asciiTheme="minorEastAsia" w:hAnsiTheme="minorEastAsia" w:eastAsiaTheme="minorEastAsia"/>
          <w:sz w:val="21"/>
          <w:szCs w:val="21"/>
        </w:rPr>
        <w:t>=128，每个OFDM符号为1微秒长，子载波带宽为1</w:t>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MHz</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_Ref18519778 \r \h  \* MERGEFORMAT </w:instrText>
      </w:r>
      <w:r>
        <w:rPr>
          <w:rFonts w:asciiTheme="minorEastAsia" w:hAnsiTheme="minorEastAsia" w:eastAsiaTheme="minorEastAsia"/>
          <w:sz w:val="21"/>
          <w:szCs w:val="21"/>
          <w:vertAlign w:val="superscript"/>
        </w:rPr>
        <w:fldChar w:fldCharType="separate"/>
      </w:r>
      <w:r>
        <w:rPr>
          <w:rFonts w:asciiTheme="minorEastAsia" w:hAnsiTheme="minorEastAsia" w:eastAsiaTheme="minorEastAsia"/>
          <w:sz w:val="21"/>
          <w:szCs w:val="21"/>
          <w:vertAlign w:val="superscript"/>
        </w:rPr>
        <w:t>[17]</w: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rPr>
        <w:t>。</w:t>
      </w:r>
      <w:bookmarkEnd w:id="3"/>
      <w:r>
        <w:rPr>
          <w:rFonts w:asciiTheme="minorEastAsia" w:hAnsiTheme="minorEastAsia" w:eastAsiaTheme="minorEastAsia"/>
          <w:sz w:val="21"/>
          <w:szCs w:val="21"/>
        </w:rPr>
        <w:t>不失一般性，采用归一化信道参数[0,1]</w:t>
      </w:r>
      <w:r>
        <w:rPr>
          <w:rFonts w:asciiTheme="minorEastAsia" w:hAnsiTheme="minorEastAsia" w:eastAsiaTheme="minorEastAsia"/>
          <w:sz w:val="21"/>
          <w:szCs w:val="21"/>
          <w:vertAlign w:val="superscript"/>
        </w:rPr>
        <w:fldChar w:fldCharType="begin"/>
      </w:r>
      <w:r>
        <w:rPr>
          <w:rFonts w:asciiTheme="minorEastAsia" w:hAnsiTheme="minorEastAsia" w:eastAsiaTheme="minorEastAsia"/>
          <w:sz w:val="21"/>
          <w:szCs w:val="21"/>
          <w:vertAlign w:val="superscript"/>
        </w:rPr>
        <w:instrText xml:space="preserve"> REF _Ref13818331 \r \h  \* MERGEFORMAT </w:instrText>
      </w:r>
      <w:r>
        <w:rPr>
          <w:rFonts w:asciiTheme="minorEastAsia" w:hAnsiTheme="minorEastAsia" w:eastAsiaTheme="minorEastAsia"/>
          <w:sz w:val="21"/>
          <w:szCs w:val="21"/>
          <w:vertAlign w:val="superscript"/>
        </w:rPr>
        <w:fldChar w:fldCharType="separate"/>
      </w:r>
      <w:r>
        <w:rPr>
          <w:rFonts w:asciiTheme="minorEastAsia" w:hAnsiTheme="minorEastAsia" w:eastAsiaTheme="minorEastAsia"/>
          <w:sz w:val="21"/>
          <w:szCs w:val="21"/>
          <w:vertAlign w:val="superscript"/>
        </w:rPr>
        <w:t>[18]</w:t>
      </w:r>
      <w:r>
        <w:rPr>
          <w:rFonts w:asciiTheme="minorEastAsia" w:hAnsiTheme="minorEastAsia" w:eastAsiaTheme="minorEastAsia"/>
          <w:sz w:val="21"/>
          <w:szCs w:val="21"/>
          <w:vertAlign w:val="superscript"/>
        </w:rPr>
        <w:fldChar w:fldCharType="end"/>
      </w:r>
      <w:r>
        <w:rPr>
          <w:rFonts w:asciiTheme="minorEastAsia" w:hAnsiTheme="minorEastAsia" w:eastAsiaTheme="minorEastAsia"/>
          <w:sz w:val="21"/>
          <w:szCs w:val="21"/>
        </w:rPr>
        <w:t>，次用户基站发射功率最大值为</w:t>
      </w:r>
      <w:r>
        <w:rPr>
          <w:rFonts w:asciiTheme="minorEastAsia" w:hAnsiTheme="minorEastAsia" w:eastAsiaTheme="minorEastAsia"/>
          <w:position w:val="-8"/>
          <w:sz w:val="21"/>
          <w:szCs w:val="21"/>
        </w:rPr>
        <w:object>
          <v:shape id="_x0000_i1079" o:spt="75" type="#_x0000_t75" style="height:14.4pt;width:35.7pt;" o:ole="t" filled="f" o:preferrelative="t" stroked="f" coordsize="21600,21600">
            <v:path/>
            <v:fill on="f" focussize="0,0"/>
            <v:stroke on="f" joinstyle="miter"/>
            <v:imagedata r:id="rId113" o:title=""/>
            <o:lock v:ext="edit" aspectratio="t"/>
            <w10:wrap type="none"/>
            <w10:anchorlock/>
          </v:shape>
          <o:OLEObject Type="Embed" ProgID="Equation.DSMT4" ShapeID="_x0000_i1079" DrawAspect="Content" ObjectID="_1468075779" r:id="rId112">
            <o:LockedField>false</o:LockedField>
          </o:OLEObject>
        </w:object>
      </w:r>
      <w:r>
        <w:rPr>
          <w:rFonts w:hint="eastAsia" w:asciiTheme="minorEastAsia" w:hAnsiTheme="minorEastAsia" w:eastAsiaTheme="minorEastAsia"/>
          <w:sz w:val="21"/>
          <w:szCs w:val="21"/>
        </w:rPr>
        <w:t xml:space="preserve"> </w:t>
      </w:r>
      <w:commentRangeStart w:id="15"/>
      <w:r>
        <w:rPr>
          <w:rFonts w:hint="eastAsia" w:asciiTheme="minorEastAsia" w:hAnsiTheme="minorEastAsia" w:eastAsiaTheme="minorEastAsia"/>
          <w:sz w:val="21"/>
          <w:szCs w:val="21"/>
        </w:rPr>
        <w:t>W</w:t>
      </w:r>
      <w:commentRangeEnd w:id="15"/>
      <w:r>
        <w:rPr>
          <w:rStyle w:val="14"/>
        </w:rPr>
        <w:commentReference w:id="15"/>
      </w:r>
      <w:r>
        <w:rPr>
          <w:rFonts w:asciiTheme="minorEastAsia" w:hAnsiTheme="minorEastAsia" w:eastAsiaTheme="minorEastAsia"/>
          <w:sz w:val="21"/>
          <w:szCs w:val="21"/>
        </w:rPr>
        <w:t>，载波峰值功率门限定义为</w:t>
      </w:r>
      <w:r>
        <w:rPr>
          <w:rFonts w:asciiTheme="minorEastAsia" w:hAnsiTheme="minorEastAsia" w:eastAsiaTheme="minorEastAsia"/>
          <w:position w:val="-12"/>
          <w:sz w:val="21"/>
          <w:szCs w:val="21"/>
        </w:rPr>
        <w:object>
          <v:shape id="_x0000_i1080" o:spt="75" type="#_x0000_t75" style="height:21.3pt;width:72pt;" o:ole="t" filled="f" o:preferrelative="t" stroked="f" coordsize="21600,21600">
            <v:path/>
            <v:fill on="f" focussize="0,0"/>
            <v:stroke on="f" joinstyle="miter"/>
            <v:imagedata r:id="rId115" o:title=""/>
            <o:lock v:ext="edit" aspectratio="t"/>
            <w10:wrap type="none"/>
            <w10:anchorlock/>
          </v:shape>
          <o:OLEObject Type="Embed" ProgID="Equation.DSMT4" ShapeID="_x0000_i1080" DrawAspect="Content" ObjectID="_1468075780" r:id="rId114">
            <o:LockedField>false</o:LockedField>
          </o:OLEObject>
        </w:object>
      </w:r>
      <w:r>
        <w:rPr>
          <w:rFonts w:asciiTheme="minorEastAsia" w:hAnsiTheme="minorEastAsia" w:eastAsiaTheme="minorEastAsia"/>
          <w:sz w:val="21"/>
          <w:szCs w:val="21"/>
        </w:rPr>
        <w:t>，干扰功率门限值为</w:t>
      </w:r>
      <w:r>
        <w:rPr>
          <w:rFonts w:asciiTheme="minorEastAsia" w:hAnsiTheme="minorEastAsia" w:eastAsiaTheme="minorEastAsia"/>
          <w:position w:val="-12"/>
          <w:sz w:val="21"/>
          <w:szCs w:val="21"/>
        </w:rPr>
        <w:object>
          <v:shape id="_x0000_i1081" o:spt="75" type="#_x0000_t75" style="height:21.3pt;width:43.2pt;" o:ole="t" filled="f" o:preferrelative="t" stroked="f" coordsize="21600,21600">
            <v:path/>
            <v:fill on="f" focussize="0,0"/>
            <v:stroke on="f" joinstyle="miter"/>
            <v:imagedata r:id="rId117" o:title=""/>
            <o:lock v:ext="edit" aspectratio="t"/>
            <w10:wrap type="none"/>
            <w10:anchorlock/>
          </v:shape>
          <o:OLEObject Type="Embed" ProgID="Equation.DSMT4" ShapeID="_x0000_i1081" DrawAspect="Content" ObjectID="_1468075781" r:id="rId116">
            <o:LockedField>false</o:LockedField>
          </o:OLEObject>
        </w:object>
      </w:r>
      <w:r>
        <w:rPr>
          <w:rFonts w:hint="eastAsia" w:asciiTheme="minorEastAsia" w:hAnsiTheme="minorEastAsia" w:eastAsiaTheme="minorEastAsia"/>
          <w:sz w:val="21"/>
          <w:szCs w:val="21"/>
        </w:rPr>
        <w:t xml:space="preserve"> W</w:t>
      </w:r>
      <w:r>
        <w:rPr>
          <w:rFonts w:asciiTheme="minorEastAsia" w:hAnsiTheme="minorEastAsia" w:eastAsiaTheme="minorEastAsia"/>
          <w:sz w:val="21"/>
          <w:szCs w:val="21"/>
        </w:rPr>
        <w:t>，背景噪声</w:t>
      </w:r>
      <w:r>
        <w:rPr>
          <w:rFonts w:asciiTheme="minorEastAsia" w:hAnsiTheme="minorEastAsia" w:eastAsiaTheme="minorEastAsia"/>
          <w:position w:val="-4"/>
          <w:sz w:val="21"/>
          <w:szCs w:val="21"/>
        </w:rPr>
        <w:object>
          <v:shape id="_x0000_i1082" o:spt="75" type="#_x0000_t75" style="height:14.4pt;width:43.2pt;" o:ole="t" filled="f" o:preferrelative="t" stroked="f" coordsize="21600,21600">
            <v:path/>
            <v:fill on="f" focussize="0,0"/>
            <v:stroke on="f" joinstyle="miter"/>
            <v:imagedata r:id="rId119" o:title=""/>
            <o:lock v:ext="edit" aspectratio="t"/>
            <w10:wrap type="none"/>
            <w10:anchorlock/>
          </v:shape>
          <o:OLEObject Type="Embed" ProgID="Equation.DSMT4" ShapeID="_x0000_i1082" DrawAspect="Content" ObjectID="_1468075782" r:id="rId118">
            <o:LockedField>false</o:LockedField>
          </o:OLEObject>
        </w:object>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W。</w:t>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图1给出了在不同用户下干扰效率的收敛性能。在该场景中考虑不同数量次用户下的干扰效率性能。从图中可以看出，次用户总的干扰效率很快能达到收敛，从而验证本文算法具有很好的收敛性能。并在不同用户数量下，随着用户数量的增加，系统总的干扰效率增加。因为随着用户数量增加，总的有效数据速率和增加。另外，由于干扰门限的约束，用户数量成倍增加，使得总的系统效率并不能成倍增加。</w:t>
      </w:r>
    </w:p>
    <w:p>
      <w:pPr>
        <w:adjustRightInd w:val="0"/>
        <w:snapToGrid w:val="0"/>
        <w:spacing w:after="0" w:line="240" w:lineRule="auto"/>
        <w:ind w:firstLine="420" w:firstLineChars="200"/>
        <w:jc w:val="both"/>
        <w:rPr>
          <w:rFonts w:asciiTheme="minorEastAsia" w:hAnsiTheme="minorEastAsia" w:eastAsiaTheme="minorEastAsia"/>
          <w:sz w:val="21"/>
          <w:szCs w:val="21"/>
        </w:rPr>
      </w:pPr>
      <w:r>
        <w:rPr>
          <w:rFonts w:asciiTheme="minorEastAsia" w:hAnsiTheme="minorEastAsia" w:eastAsiaTheme="minorEastAsia"/>
          <w:sz w:val="21"/>
          <w:szCs w:val="21"/>
        </w:rPr>
        <w:t>图2给出了不同算法的干扰效率对比。在该情况下考虑含有两个次用户下的性能对比情况。从图2(a)中可以看出，本文算法在干扰效率性能方面，优于传统的能效最大的功率分配算法。因为本文算法目标函数为最大化总的干扰效率，从而在减小对主用户的干扰同时，保证用户在速率方面有所提升。而传统能效最大化算法集中在牺牲功率来提高速率，从而追求较大的能效性能。而从图2(b)中可以看出，基于能效最大的功率分配算法能够保证系统能效处于最优状态，但是本文算法同样能获得较好的能效性能，并减小对主用户的干扰。</w:t>
      </w:r>
    </w:p>
    <w:p>
      <w:pPr>
        <w:adjustRightInd w:val="0"/>
        <w:snapToGrid w:val="0"/>
        <w:spacing w:after="0" w:line="240" w:lineRule="auto"/>
        <w:ind w:firstLine="360"/>
        <w:jc w:val="both"/>
        <w:rPr>
          <w:rFonts w:asciiTheme="minorEastAsia" w:hAnsiTheme="minorEastAsia" w:eastAsiaTheme="minorEastAsia"/>
          <w:sz w:val="21"/>
          <w:szCs w:val="21"/>
        </w:rPr>
      </w:pP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2787650" cy="21723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0">
                      <a:extLst>
                        <a:ext uri="{28A0092B-C50C-407E-A947-70E740481C1C}">
                          <a14:useLocalDpi xmlns:a14="http://schemas.microsoft.com/office/drawing/2010/main" val="0"/>
                        </a:ext>
                      </a:extLst>
                    </a:blip>
                    <a:srcRect t="4353" r="7556"/>
                    <a:stretch>
                      <a:fillRect/>
                    </a:stretch>
                  </pic:blipFill>
                  <pic:spPr>
                    <a:xfrm>
                      <a:off x="0" y="0"/>
                      <a:ext cx="2787845" cy="2172527"/>
                    </a:xfrm>
                    <a:prstGeom prst="rect">
                      <a:avLst/>
                    </a:prstGeom>
                    <a:noFill/>
                    <a:ln>
                      <a:noFill/>
                    </a:ln>
                  </pic:spPr>
                </pic:pic>
              </a:graphicData>
            </a:graphic>
          </wp:inline>
        </w:drawing>
      </w:r>
    </w:p>
    <w:p>
      <w:pPr>
        <w:adjustRightInd w:val="0"/>
        <w:snapToGrid w:val="0"/>
        <w:spacing w:before="80" w:after="80" w:line="240" w:lineRule="auto"/>
        <w:ind w:firstLine="360"/>
        <w:jc w:val="center"/>
        <w:rPr>
          <w:rFonts w:asciiTheme="minorEastAsia" w:hAnsiTheme="minorEastAsia" w:eastAsiaTheme="minorEastAsia"/>
          <w:b/>
          <w:bCs/>
          <w:sz w:val="15"/>
          <w:szCs w:val="15"/>
        </w:rPr>
      </w:pPr>
      <w:r>
        <w:rPr>
          <w:rFonts w:asciiTheme="minorEastAsia" w:hAnsiTheme="minorEastAsia" w:eastAsiaTheme="minorEastAsia"/>
          <w:b/>
          <w:bCs/>
          <w:sz w:val="15"/>
          <w:szCs w:val="15"/>
        </w:rPr>
        <w:t>图1 干扰效率收敛</w:t>
      </w:r>
      <w:commentRangeStart w:id="16"/>
      <w:r>
        <w:rPr>
          <w:rFonts w:asciiTheme="minorEastAsia" w:hAnsiTheme="minorEastAsia" w:eastAsiaTheme="minorEastAsia"/>
          <w:b/>
          <w:bCs/>
          <w:sz w:val="15"/>
          <w:szCs w:val="15"/>
        </w:rPr>
        <w:t>性能</w:t>
      </w:r>
      <w:commentRangeEnd w:id="16"/>
      <w:r>
        <w:rPr>
          <w:rStyle w:val="14"/>
        </w:rPr>
        <w:commentReference w:id="16"/>
      </w:r>
    </w:p>
    <w:p>
      <w:pPr>
        <w:adjustRightInd w:val="0"/>
        <w:snapToGrid w:val="0"/>
        <w:spacing w:before="80" w:line="240" w:lineRule="auto"/>
        <w:ind w:firstLine="360"/>
        <w:jc w:val="center"/>
        <w:rPr>
          <w:rFonts w:ascii="Times New Roman" w:hAnsi="Times New Roman" w:eastAsiaTheme="minorEastAsia"/>
          <w:sz w:val="15"/>
          <w:szCs w:val="15"/>
        </w:rPr>
      </w:pPr>
      <w:r>
        <w:rPr>
          <w:rFonts w:ascii="Times New Roman" w:hAnsi="Times New Roman" w:eastAsiaTheme="minorEastAsia"/>
          <w:sz w:val="15"/>
          <w:szCs w:val="15"/>
        </w:rPr>
        <w:t>Fig.1 Convergence performance of interference efficiency</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2844800" cy="21945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1">
                      <a:extLst>
                        <a:ext uri="{28A0092B-C50C-407E-A947-70E740481C1C}">
                          <a14:useLocalDpi xmlns:a14="http://schemas.microsoft.com/office/drawing/2010/main" val="0"/>
                        </a:ext>
                      </a:extLst>
                    </a:blip>
                    <a:srcRect l="172" t="3436" r="7899" b="2292"/>
                    <a:stretch>
                      <a:fillRect/>
                    </a:stretch>
                  </pic:blipFill>
                  <pic:spPr>
                    <a:xfrm>
                      <a:off x="0" y="0"/>
                      <a:ext cx="2844696" cy="2194379"/>
                    </a:xfrm>
                    <a:prstGeom prst="rect">
                      <a:avLst/>
                    </a:prstGeom>
                    <a:noFill/>
                    <a:ln>
                      <a:noFill/>
                    </a:ln>
                  </pic:spPr>
                </pic:pic>
              </a:graphicData>
            </a:graphic>
          </wp:inline>
        </w:drawing>
      </w:r>
    </w:p>
    <w:p>
      <w:pPr>
        <w:adjustRightInd w:val="0"/>
        <w:snapToGrid w:val="0"/>
        <w:spacing w:before="80" w:after="80" w:line="240" w:lineRule="auto"/>
        <w:ind w:firstLine="360"/>
        <w:jc w:val="center"/>
        <w:rPr>
          <w:rFonts w:asciiTheme="minorEastAsia" w:hAnsiTheme="minorEastAsia" w:eastAsiaTheme="minorEastAsia"/>
          <w:b/>
          <w:bCs/>
          <w:sz w:val="15"/>
          <w:szCs w:val="15"/>
        </w:rPr>
      </w:pPr>
      <w:r>
        <w:rPr>
          <w:rFonts w:asciiTheme="minorEastAsia" w:hAnsiTheme="minorEastAsia" w:eastAsiaTheme="minorEastAsia"/>
          <w:b/>
          <w:bCs/>
          <w:sz w:val="15"/>
          <w:szCs w:val="15"/>
        </w:rPr>
        <w:t>图2 不同算法干扰效率与能量效率对比</w:t>
      </w:r>
    </w:p>
    <w:p>
      <w:pPr>
        <w:adjustRightInd w:val="0"/>
        <w:snapToGrid w:val="0"/>
        <w:spacing w:before="80" w:line="240" w:lineRule="auto"/>
        <w:ind w:firstLine="360"/>
        <w:jc w:val="center"/>
        <w:rPr>
          <w:rFonts w:ascii="Times New Roman" w:hAnsi="Times New Roman" w:eastAsiaTheme="minorEastAsia"/>
          <w:sz w:val="15"/>
          <w:szCs w:val="15"/>
        </w:rPr>
      </w:pPr>
      <w:r>
        <w:rPr>
          <w:rFonts w:ascii="Times New Roman" w:hAnsi="Times New Roman" w:eastAsiaTheme="minorEastAsia"/>
          <w:sz w:val="15"/>
          <w:szCs w:val="15"/>
        </w:rPr>
        <w:t>Fig.2 Interference efficiency and energy efficiency under different schemes</w:t>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图3给出了不同算法对主用户的干扰。从图3中可以看出，本文算法对主用户具有较小的干扰功率，而传统基于能效最大的算法具有较大的干扰功率，从而使得主用户的性能有所降低，也就是说本文算法以牺牲少量能效性能来减小对主用户的干扰，从而避免中断概率的发生。</w:t>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为了验证不同用户数量对系统性能的影响，图4给出了不同用户数量下对主用户接收到的干扰功率的影响。从图中可以看出，随着次用户数量的增大，两种算法下对主用户接收机端的干扰功率随之增加。因为接入更多的用户，提高了频谱效率但是同时对当前网络存在的主用户的性能带来更多的影响。且从图中可以发现，本文算法对主用户的干扰功率要小于传统的基于能效的算法。其原因是本文所提出的基于干扰效率为目标函数的最优资源分配算法可以平衡用户传输速率的同时，尽可能的降低对主用户干扰的影响，从而有效抑制不同网络共存下跨层干扰的影响。且两种算法都不超过干扰温度门限值。</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2863215" cy="2332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2">
                      <a:extLst>
                        <a:ext uri="{28A0092B-C50C-407E-A947-70E740481C1C}">
                          <a14:useLocalDpi xmlns:a14="http://schemas.microsoft.com/office/drawing/2010/main" val="0"/>
                        </a:ext>
                      </a:extLst>
                    </a:blip>
                    <a:srcRect l="2748" t="2750" r="7899"/>
                    <a:stretch>
                      <a:fillRect/>
                    </a:stretch>
                  </pic:blipFill>
                  <pic:spPr>
                    <a:xfrm>
                      <a:off x="0" y="0"/>
                      <a:ext cx="2863412" cy="2333393"/>
                    </a:xfrm>
                    <a:prstGeom prst="rect">
                      <a:avLst/>
                    </a:prstGeom>
                    <a:noFill/>
                    <a:ln>
                      <a:noFill/>
                    </a:ln>
                  </pic:spPr>
                </pic:pic>
              </a:graphicData>
            </a:graphic>
          </wp:inline>
        </w:drawing>
      </w:r>
    </w:p>
    <w:p>
      <w:pPr>
        <w:adjustRightInd w:val="0"/>
        <w:snapToGrid w:val="0"/>
        <w:spacing w:before="80" w:after="80" w:line="240" w:lineRule="auto"/>
        <w:jc w:val="center"/>
        <w:rPr>
          <w:rFonts w:asciiTheme="minorEastAsia" w:hAnsiTheme="minorEastAsia" w:eastAsiaTheme="minorEastAsia"/>
          <w:b/>
          <w:bCs/>
          <w:sz w:val="15"/>
          <w:szCs w:val="15"/>
        </w:rPr>
      </w:pPr>
      <w:r>
        <w:rPr>
          <w:rFonts w:asciiTheme="minorEastAsia" w:hAnsiTheme="minorEastAsia" w:eastAsiaTheme="minorEastAsia"/>
          <w:b/>
          <w:bCs/>
          <w:sz w:val="15"/>
          <w:szCs w:val="15"/>
        </w:rPr>
        <w:t>图3 不同算法对主用户接收的干扰功率大小</w:t>
      </w:r>
    </w:p>
    <w:p>
      <w:pPr>
        <w:adjustRightInd w:val="0"/>
        <w:snapToGrid w:val="0"/>
        <w:spacing w:before="80" w:line="240" w:lineRule="auto"/>
        <w:jc w:val="center"/>
        <w:rPr>
          <w:rFonts w:ascii="Times New Roman" w:hAnsi="Times New Roman" w:eastAsiaTheme="minorEastAsia"/>
          <w:sz w:val="15"/>
          <w:szCs w:val="15"/>
        </w:rPr>
      </w:pPr>
      <w:r>
        <w:rPr>
          <w:rFonts w:ascii="Times New Roman" w:hAnsi="Times New Roman" w:eastAsiaTheme="minorEastAsia"/>
          <w:sz w:val="15"/>
          <w:szCs w:val="15"/>
        </w:rPr>
        <w:t>Fig.3 Received interference power at the primary receiver</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2809875" cy="23260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3">
                      <a:extLst>
                        <a:ext uri="{28A0092B-C50C-407E-A947-70E740481C1C}">
                          <a14:useLocalDpi xmlns:a14="http://schemas.microsoft.com/office/drawing/2010/main" val="0"/>
                        </a:ext>
                      </a:extLst>
                    </a:blip>
                    <a:srcRect l="4294" t="2521" r="7385"/>
                    <a:stretch>
                      <a:fillRect/>
                    </a:stretch>
                  </pic:blipFill>
                  <pic:spPr>
                    <a:xfrm>
                      <a:off x="0" y="0"/>
                      <a:ext cx="2810095" cy="2326280"/>
                    </a:xfrm>
                    <a:prstGeom prst="rect">
                      <a:avLst/>
                    </a:prstGeom>
                    <a:noFill/>
                    <a:ln>
                      <a:noFill/>
                    </a:ln>
                  </pic:spPr>
                </pic:pic>
              </a:graphicData>
            </a:graphic>
          </wp:inline>
        </w:drawing>
      </w:r>
    </w:p>
    <w:p>
      <w:pPr>
        <w:adjustRightInd w:val="0"/>
        <w:snapToGrid w:val="0"/>
        <w:spacing w:before="80" w:line="240" w:lineRule="auto"/>
        <w:jc w:val="center"/>
        <w:rPr>
          <w:rFonts w:asciiTheme="minorEastAsia" w:hAnsiTheme="minorEastAsia" w:eastAsiaTheme="minorEastAsia"/>
          <w:b/>
          <w:bCs/>
          <w:sz w:val="15"/>
          <w:szCs w:val="15"/>
        </w:rPr>
      </w:pPr>
      <w:r>
        <w:rPr>
          <w:rFonts w:asciiTheme="minorEastAsia" w:hAnsiTheme="minorEastAsia" w:eastAsiaTheme="minorEastAsia"/>
          <w:b/>
          <w:bCs/>
          <w:sz w:val="15"/>
          <w:szCs w:val="15"/>
        </w:rPr>
        <w:t>图4 不同用户数量对系统干扰功率的影响</w:t>
      </w:r>
    </w:p>
    <w:p>
      <w:pPr>
        <w:adjustRightInd w:val="0"/>
        <w:snapToGrid w:val="0"/>
        <w:spacing w:before="80" w:line="240" w:lineRule="auto"/>
        <w:jc w:val="center"/>
        <w:rPr>
          <w:rFonts w:ascii="Times New Roman" w:hAnsi="Times New Roman" w:eastAsiaTheme="minorEastAsia"/>
          <w:sz w:val="15"/>
          <w:szCs w:val="15"/>
        </w:rPr>
      </w:pPr>
      <w:r>
        <w:rPr>
          <w:rFonts w:ascii="Times New Roman" w:hAnsi="Times New Roman" w:eastAsiaTheme="minorEastAsia"/>
          <w:sz w:val="15"/>
          <w:szCs w:val="15"/>
        </w:rPr>
        <w:t>Fig. 4 Received interference power versus the number of secondary users</w:t>
      </w:r>
    </w:p>
    <w:p>
      <w:pPr>
        <w:adjustRightInd w:val="0"/>
        <w:snapToGrid w:val="0"/>
        <w:spacing w:after="0" w:line="240" w:lineRule="auto"/>
        <w:ind w:firstLine="360"/>
        <w:jc w:val="both"/>
        <w:rPr>
          <w:rFonts w:asciiTheme="minorEastAsia" w:hAnsiTheme="minorEastAsia" w:eastAsiaTheme="minorEastAsia"/>
          <w:sz w:val="21"/>
          <w:szCs w:val="21"/>
        </w:rPr>
      </w:pPr>
      <w:r>
        <w:rPr>
          <w:rFonts w:asciiTheme="minorEastAsia" w:hAnsiTheme="minorEastAsia" w:eastAsiaTheme="minorEastAsia"/>
          <w:sz w:val="21"/>
          <w:szCs w:val="21"/>
        </w:rPr>
        <w:t>图5给出了不同用户数量下次用户网络总的干扰效率的影响。从图中可以看出，随着次用户</w:t>
      </w:r>
    </w:p>
    <w:p>
      <w:pPr>
        <w:adjustRightInd w:val="0"/>
        <w:snapToGrid w:val="0"/>
        <w:spacing w:after="0" w:line="240" w:lineRule="auto"/>
        <w:jc w:val="both"/>
        <w:rPr>
          <w:rFonts w:asciiTheme="minorEastAsia" w:hAnsiTheme="minorEastAsia" w:eastAsiaTheme="minorEastAsia"/>
          <w:sz w:val="21"/>
          <w:szCs w:val="21"/>
        </w:rPr>
      </w:pPr>
      <w:r>
        <w:rPr>
          <w:rFonts w:asciiTheme="minorEastAsia" w:hAnsiTheme="minorEastAsia" w:eastAsiaTheme="minorEastAsia"/>
          <w:sz w:val="21"/>
          <w:szCs w:val="21"/>
        </w:rPr>
        <w:t>数量的增加，总的干扰效率增大。因为随着用户数量的增加，使得次用户网络总的传输速率增大，从而提升了干扰效率。另外由于干扰信道增益耦合和多径衰落影响，使得目标函数增加不会随着用户数量呈现线性增长关系。同时可以看出，本文所提出的算法的总的干扰效率高于传统能效的资源分配算法。因为从图4中可以看出，本文算法对主用户的干扰较小，结合(5)可知，次用户总的干扰效率随着用户数量的增加而增大。</w:t>
      </w:r>
    </w:p>
    <w:p>
      <w:pPr>
        <w:adjustRightInd w:val="0"/>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2875280" cy="228917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24">
                      <a:extLst>
                        <a:ext uri="{28A0092B-C50C-407E-A947-70E740481C1C}">
                          <a14:useLocalDpi xmlns:a14="http://schemas.microsoft.com/office/drawing/2010/main" val="0"/>
                        </a:ext>
                      </a:extLst>
                    </a:blip>
                    <a:srcRect l="4294" t="4582" r="6010"/>
                    <a:stretch>
                      <a:fillRect/>
                    </a:stretch>
                  </pic:blipFill>
                  <pic:spPr>
                    <a:xfrm>
                      <a:off x="0" y="0"/>
                      <a:ext cx="2875517" cy="2289774"/>
                    </a:xfrm>
                    <a:prstGeom prst="rect">
                      <a:avLst/>
                    </a:prstGeom>
                    <a:noFill/>
                    <a:ln>
                      <a:noFill/>
                    </a:ln>
                  </pic:spPr>
                </pic:pic>
              </a:graphicData>
            </a:graphic>
          </wp:inline>
        </w:drawing>
      </w:r>
    </w:p>
    <w:p>
      <w:pPr>
        <w:adjustRightInd w:val="0"/>
        <w:snapToGrid w:val="0"/>
        <w:spacing w:before="80" w:line="240" w:lineRule="auto"/>
        <w:jc w:val="center"/>
        <w:rPr>
          <w:rFonts w:asciiTheme="minorEastAsia" w:hAnsiTheme="minorEastAsia" w:eastAsiaTheme="minorEastAsia"/>
          <w:b/>
          <w:bCs/>
          <w:sz w:val="15"/>
          <w:szCs w:val="15"/>
        </w:rPr>
      </w:pPr>
      <w:r>
        <w:rPr>
          <w:rFonts w:asciiTheme="minorEastAsia" w:hAnsiTheme="minorEastAsia" w:eastAsiaTheme="minorEastAsia"/>
          <w:b/>
          <w:bCs/>
          <w:sz w:val="15"/>
          <w:szCs w:val="15"/>
        </w:rPr>
        <w:t>图5 不同用户数量对系统干扰效率的影响</w:t>
      </w:r>
    </w:p>
    <w:p>
      <w:pPr>
        <w:adjustRightInd w:val="0"/>
        <w:snapToGrid w:val="0"/>
        <w:spacing w:before="80" w:line="240" w:lineRule="auto"/>
        <w:jc w:val="center"/>
        <w:rPr>
          <w:rFonts w:ascii="Times New Roman" w:hAnsi="Times New Roman" w:eastAsiaTheme="minorEastAsia"/>
          <w:sz w:val="15"/>
          <w:szCs w:val="15"/>
        </w:rPr>
      </w:pPr>
      <w:r>
        <w:rPr>
          <w:rFonts w:ascii="Times New Roman" w:hAnsi="Times New Roman" w:eastAsiaTheme="minorEastAsia"/>
          <w:sz w:val="15"/>
          <w:szCs w:val="15"/>
        </w:rPr>
        <w:t>Fig.5 Total interference efficiency versus the number of secondary users</w:t>
      </w:r>
    </w:p>
    <w:p>
      <w:pPr>
        <w:pStyle w:val="3"/>
        <w:adjustRightInd w:val="0"/>
        <w:snapToGrid w:val="0"/>
        <w:spacing w:before="0" w:after="0" w:line="480" w:lineRule="auto"/>
        <w:rPr>
          <w:rFonts w:ascii="黑体" w:hAnsi="黑体" w:eastAsia="黑体"/>
          <w:b w:val="0"/>
          <w:sz w:val="24"/>
          <w:szCs w:val="24"/>
        </w:rPr>
      </w:pPr>
      <w:r>
        <w:rPr>
          <w:rFonts w:ascii="黑体" w:hAnsi="黑体" w:eastAsia="黑体"/>
          <w:b w:val="0"/>
          <w:sz w:val="24"/>
          <w:szCs w:val="24"/>
        </w:rPr>
        <w:t>4  结</w:t>
      </w:r>
      <w:r>
        <w:rPr>
          <w:rFonts w:hint="eastAsia" w:ascii="黑体" w:hAnsi="黑体" w:eastAsia="黑体"/>
          <w:b w:val="0"/>
          <w:sz w:val="24"/>
          <w:szCs w:val="24"/>
        </w:rPr>
        <w:t xml:space="preserve"> </w:t>
      </w:r>
      <w:r>
        <w:rPr>
          <w:rFonts w:ascii="黑体" w:hAnsi="黑体" w:eastAsia="黑体"/>
          <w:b w:val="0"/>
          <w:sz w:val="24"/>
          <w:szCs w:val="24"/>
        </w:rPr>
        <w:t>论</w:t>
      </w:r>
    </w:p>
    <w:p>
      <w:pPr>
        <w:pStyle w:val="15"/>
        <w:adjustRightInd w:val="0"/>
        <w:snapToGrid w:val="0"/>
        <w:spacing w:after="0" w:line="240" w:lineRule="auto"/>
        <w:jc w:val="both"/>
        <w:rPr>
          <w:rFonts w:asciiTheme="minorEastAsia" w:hAnsiTheme="minorEastAsia" w:eastAsiaTheme="minorEastAsia"/>
          <w:sz w:val="21"/>
          <w:szCs w:val="21"/>
        </w:rPr>
      </w:pPr>
      <w:r>
        <w:rPr>
          <w:rFonts w:asciiTheme="minorEastAsia" w:hAnsiTheme="minorEastAsia" w:eastAsiaTheme="minorEastAsia"/>
          <w:sz w:val="21"/>
          <w:szCs w:val="21"/>
        </w:rPr>
        <w:t>本文以提高认知网络系统能量利用率、减小对主用户的干扰角度出发，研究了认知OFDMA网络干扰效率最大目标函数下的功率分配问题。考虑主用户干扰功率约束和次用户基站发射功率约束，建立了非凸、分式优化的功率分配问题。利用Dinkelbach方法，将原问题转换为凸优化问题，并利用拉格朗日对偶分解方法获得了低计算复杂度的功率分配的解析解。仿真结果验证本文算法具有较好的收敛性能，并对主用户具有较小的干扰功率和较好的干扰效率性能。</w:t>
      </w:r>
    </w:p>
    <w:p>
      <w:pPr>
        <w:pStyle w:val="15"/>
        <w:adjustRightInd w:val="0"/>
        <w:snapToGrid w:val="0"/>
        <w:spacing w:after="0" w:line="240" w:lineRule="auto"/>
        <w:jc w:val="both"/>
        <w:rPr>
          <w:rFonts w:asciiTheme="minorEastAsia" w:hAnsiTheme="minorEastAsia" w:eastAsiaTheme="minorEastAsia"/>
          <w:sz w:val="21"/>
          <w:szCs w:val="21"/>
        </w:rPr>
      </w:pPr>
    </w:p>
    <w:p>
      <w:pPr>
        <w:pStyle w:val="3"/>
        <w:spacing w:before="0" w:after="0" w:line="480" w:lineRule="auto"/>
        <w:rPr>
          <w:rFonts w:ascii="黑体" w:hAnsi="黑体" w:eastAsia="黑体"/>
          <w:b w:val="0"/>
          <w:sz w:val="24"/>
          <w:szCs w:val="24"/>
        </w:rPr>
      </w:pPr>
      <w:commentRangeStart w:id="17"/>
      <w:r>
        <w:rPr>
          <w:rFonts w:hint="eastAsia" w:ascii="黑体" w:hAnsi="黑体" w:eastAsia="黑体"/>
          <w:b w:val="0"/>
          <w:sz w:val="24"/>
          <w:szCs w:val="24"/>
        </w:rPr>
        <w:t>致谢</w:t>
      </w:r>
      <w:commentRangeEnd w:id="17"/>
      <w:r>
        <w:rPr>
          <w:rStyle w:val="14"/>
          <w:rFonts w:ascii="Calibri" w:hAnsi="Calibri" w:eastAsia="等线" w:cs="Times New Roman"/>
          <w:b w:val="0"/>
          <w:bCs w:val="0"/>
        </w:rPr>
        <w:commentReference w:id="17"/>
      </w:r>
    </w:p>
    <w:p>
      <w:pPr>
        <w:pStyle w:val="15"/>
        <w:adjustRightInd w:val="0"/>
        <w:snapToGrid w:val="0"/>
        <w:spacing w:after="0" w:line="240" w:lineRule="auto"/>
        <w:jc w:val="both"/>
        <w:rPr>
          <w:rFonts w:asciiTheme="minorEastAsia" w:hAnsiTheme="minorEastAsia" w:eastAsiaTheme="minorEastAsia"/>
          <w:sz w:val="21"/>
          <w:szCs w:val="21"/>
        </w:rPr>
      </w:pPr>
    </w:p>
    <w:p>
      <w:pPr>
        <w:pStyle w:val="3"/>
        <w:spacing w:before="0" w:after="0" w:line="480" w:lineRule="auto"/>
        <w:rPr>
          <w:rFonts w:ascii="黑体" w:hAnsi="黑体" w:eastAsia="黑体"/>
          <w:b w:val="0"/>
          <w:sz w:val="24"/>
          <w:szCs w:val="24"/>
        </w:rPr>
      </w:pPr>
      <w:r>
        <w:rPr>
          <w:rFonts w:ascii="黑体" w:hAnsi="黑体" w:eastAsia="黑体"/>
          <w:b w:val="0"/>
          <w:sz w:val="24"/>
          <w:szCs w:val="24"/>
        </w:rPr>
        <w:t>附</w:t>
      </w:r>
      <w:commentRangeStart w:id="18"/>
      <w:r>
        <w:rPr>
          <w:rFonts w:ascii="黑体" w:hAnsi="黑体" w:eastAsia="黑体"/>
          <w:b w:val="0"/>
          <w:sz w:val="24"/>
          <w:szCs w:val="24"/>
        </w:rPr>
        <w:t>录</w:t>
      </w:r>
      <w:commentRangeEnd w:id="18"/>
      <w:r>
        <w:rPr>
          <w:rStyle w:val="14"/>
          <w:rFonts w:ascii="Calibri" w:hAnsi="Calibri" w:eastAsia="等线" w:cs="Times New Roman"/>
          <w:b w:val="0"/>
          <w:bCs w:val="0"/>
        </w:rPr>
        <w:commentReference w:id="18"/>
      </w:r>
    </w:p>
    <w:p>
      <w:pPr>
        <w:pStyle w:val="15"/>
        <w:adjustRightInd w:val="0"/>
        <w:snapToGrid w:val="0"/>
        <w:spacing w:after="0" w:line="240" w:lineRule="auto"/>
        <w:rPr>
          <w:rFonts w:asciiTheme="minorEastAsia" w:hAnsiTheme="minorEastAsia" w:eastAsiaTheme="minorEastAsia"/>
          <w:sz w:val="21"/>
          <w:szCs w:val="21"/>
        </w:rPr>
      </w:pPr>
    </w:p>
    <w:p>
      <w:pPr>
        <w:spacing w:line="300" w:lineRule="exact"/>
        <w:ind w:firstLine="360" w:firstLineChars="200"/>
        <w:jc w:val="center"/>
        <w:rPr>
          <w:rFonts w:ascii="黑体" w:hAnsi="黑体" w:eastAsia="黑体"/>
          <w:sz w:val="18"/>
          <w:szCs w:val="18"/>
        </w:rPr>
      </w:pPr>
      <w:r>
        <w:rPr>
          <w:rFonts w:hint="eastAsia" w:ascii="黑体" w:hAnsi="黑体" w:eastAsia="黑体"/>
          <w:sz w:val="18"/>
          <w:szCs w:val="18"/>
        </w:rPr>
        <w:t>表</w:t>
      </w:r>
      <w:r>
        <w:rPr>
          <w:rFonts w:ascii="黑体" w:hAnsi="黑体" w:eastAsia="黑体"/>
          <w:sz w:val="18"/>
          <w:szCs w:val="18"/>
        </w:rPr>
        <w:t xml:space="preserve">1 </w:t>
      </w:r>
      <w:r>
        <w:rPr>
          <w:rFonts w:hint="eastAsia" w:ascii="黑体" w:hAnsi="黑体" w:eastAsia="黑体"/>
          <w:sz w:val="18"/>
          <w:szCs w:val="18"/>
        </w:rPr>
        <w:t>系统的主要</w:t>
      </w:r>
      <w:commentRangeStart w:id="19"/>
      <w:r>
        <w:rPr>
          <w:rFonts w:hint="eastAsia" w:ascii="黑体" w:hAnsi="黑体" w:eastAsia="黑体"/>
          <w:sz w:val="18"/>
          <w:szCs w:val="18"/>
        </w:rPr>
        <w:t>参数</w:t>
      </w:r>
      <w:commentRangeEnd w:id="19"/>
      <w:r>
        <w:rPr>
          <w:rStyle w:val="14"/>
        </w:rPr>
        <w:commentReference w:id="19"/>
      </w:r>
    </w:p>
    <w:p>
      <w:pPr>
        <w:spacing w:line="300" w:lineRule="exact"/>
        <w:ind w:firstLine="360" w:firstLineChars="200"/>
        <w:jc w:val="center"/>
        <w:rPr>
          <w:rFonts w:ascii="Times New Roman" w:hAnsi="Times New Roman" w:eastAsia="黑体"/>
          <w:sz w:val="18"/>
          <w:szCs w:val="18"/>
        </w:rPr>
      </w:pPr>
      <w:r>
        <w:rPr>
          <w:rFonts w:ascii="Times New Roman" w:hAnsi="Times New Roman" w:eastAsia="黑体"/>
          <w:sz w:val="18"/>
          <w:szCs w:val="18"/>
        </w:rPr>
        <w:t>Table .1 Main parameters of the system</w:t>
      </w:r>
    </w:p>
    <w:tbl>
      <w:tblPr>
        <w:tblStyle w:val="11"/>
        <w:tblW w:w="5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8"/>
        <w:gridCol w:w="387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3" w:type="pct"/>
            <w:tcBorders>
              <w:bottom w:val="single" w:color="auto" w:sz="4" w:space="0"/>
            </w:tcBorders>
            <w:shd w:val="clear" w:color="auto" w:fill="auto"/>
          </w:tcPr>
          <w:p>
            <w:pPr>
              <w:spacing w:line="320" w:lineRule="exact"/>
              <w:jc w:val="center"/>
              <w:rPr>
                <w:rFonts w:ascii="宋体" w:hAnsi="宋体"/>
                <w:sz w:val="15"/>
                <w:szCs w:val="15"/>
              </w:rPr>
            </w:pPr>
            <w:r>
              <w:rPr>
                <w:rFonts w:hint="eastAsia" w:ascii="宋体" w:hAnsi="宋体"/>
                <w:sz w:val="15"/>
                <w:szCs w:val="15"/>
              </w:rPr>
              <w:t>参数符号</w:t>
            </w:r>
          </w:p>
        </w:tc>
        <w:tc>
          <w:tcPr>
            <w:tcW w:w="4017" w:type="pct"/>
            <w:tcBorders>
              <w:bottom w:val="single" w:color="auto" w:sz="4" w:space="0"/>
            </w:tcBorders>
            <w:shd w:val="clear" w:color="auto" w:fill="auto"/>
          </w:tcPr>
          <w:p>
            <w:pPr>
              <w:spacing w:line="320" w:lineRule="exact"/>
              <w:jc w:val="center"/>
              <w:rPr>
                <w:rFonts w:ascii="宋体" w:hAnsi="宋体"/>
                <w:sz w:val="15"/>
                <w:szCs w:val="15"/>
              </w:rPr>
            </w:pPr>
            <w:r>
              <w:rPr>
                <w:rFonts w:hint="eastAsia" w:ascii="宋体" w:hAnsi="宋体"/>
                <w:sz w:val="15"/>
                <w:szCs w:val="15"/>
              </w:rPr>
              <w:t>含义</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3" w:type="pct"/>
            <w:tcBorders>
              <w:top w:val="single" w:color="auto" w:sz="4" w:space="0"/>
              <w:bottom w:val="nil"/>
            </w:tcBorders>
            <w:shd w:val="clear" w:color="auto" w:fill="auto"/>
          </w:tcPr>
          <w:p>
            <w:pPr>
              <w:spacing w:after="0" w:line="320" w:lineRule="exact"/>
              <w:jc w:val="center"/>
              <w:rPr>
                <w:rFonts w:ascii="宋体" w:hAnsi="宋体"/>
                <w:sz w:val="15"/>
                <w:szCs w:val="15"/>
              </w:rPr>
            </w:pPr>
            <w:r>
              <w:rPr>
                <w:rFonts w:ascii="宋体" w:hAnsi="宋体"/>
                <w:position w:val="-8"/>
                <w:sz w:val="15"/>
                <w:szCs w:val="15"/>
              </w:rPr>
              <w:object>
                <v:shape id="_x0000_i1083" o:spt="75" type="#_x0000_t75" style="height:12.1pt;width:10.95pt;" o:ole="t" filled="f" o:preferrelative="t" stroked="f" coordsize="21600,21600">
                  <v:path/>
                  <v:fill on="f" focussize="0,0"/>
                  <v:stroke on="f" joinstyle="miter"/>
                  <v:imagedata r:id="rId126" o:title=""/>
                  <o:lock v:ext="edit" aspectratio="t"/>
                  <w10:wrap type="none"/>
                  <w10:anchorlock/>
                </v:shape>
                <o:OLEObject Type="Embed" ProgID="Equation.DSMT4" ShapeID="_x0000_i1083" DrawAspect="Content" ObjectID="_1468075783" r:id="rId125">
                  <o:LockedField>false</o:LockedField>
                </o:OLEObject>
              </w:object>
            </w:r>
          </w:p>
        </w:tc>
        <w:tc>
          <w:tcPr>
            <w:tcW w:w="4017" w:type="pct"/>
            <w:tcBorders>
              <w:top w:val="single" w:color="auto" w:sz="4" w:space="0"/>
              <w:bottom w:val="nil"/>
            </w:tcBorders>
            <w:shd w:val="clear" w:color="auto" w:fill="auto"/>
          </w:tcPr>
          <w:p>
            <w:pPr>
              <w:spacing w:after="0" w:line="320" w:lineRule="exact"/>
              <w:jc w:val="center"/>
              <w:rPr>
                <w:rFonts w:ascii="宋体" w:hAnsi="宋体"/>
                <w:sz w:val="15"/>
                <w:szCs w:val="15"/>
              </w:rPr>
            </w:pPr>
            <w:r>
              <w:rPr>
                <w:rFonts w:ascii="Times New Roman" w:hAnsi="Times New Roman"/>
                <w:sz w:val="15"/>
                <w:szCs w:val="15"/>
              </w:rPr>
              <w:t>MEC</w:t>
            </w:r>
            <w:r>
              <w:rPr>
                <w:rFonts w:hint="eastAsia" w:ascii="宋体" w:hAnsi="宋体"/>
                <w:sz w:val="15"/>
                <w:szCs w:val="15"/>
              </w:rPr>
              <w:t>服务器的最大</w:t>
            </w:r>
            <w:r>
              <w:rPr>
                <w:rFonts w:ascii="Times New Roman" w:hAnsi="Times New Roman"/>
                <w:sz w:val="15"/>
                <w:szCs w:val="15"/>
              </w:rPr>
              <w:t>CPU</w:t>
            </w:r>
            <w:r>
              <w:rPr>
                <w:rFonts w:hint="eastAsia" w:ascii="宋体" w:hAnsi="宋体"/>
                <w:sz w:val="15"/>
                <w:szCs w:val="15"/>
              </w:rPr>
              <w:t>频率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3" w:type="pct"/>
            <w:tcBorders>
              <w:top w:val="nil"/>
              <w:bottom w:val="nil"/>
            </w:tcBorders>
            <w:shd w:val="clear" w:color="auto" w:fill="auto"/>
          </w:tcPr>
          <w:p>
            <w:pPr>
              <w:spacing w:after="0" w:line="320" w:lineRule="exact"/>
              <w:jc w:val="center"/>
              <w:rPr>
                <w:rFonts w:ascii="宋体" w:hAnsi="宋体"/>
                <w:sz w:val="15"/>
                <w:szCs w:val="15"/>
              </w:rPr>
            </w:pPr>
            <w:r>
              <w:rPr>
                <w:rFonts w:ascii="宋体" w:hAnsi="宋体"/>
                <w:position w:val="-10"/>
                <w:sz w:val="15"/>
                <w:szCs w:val="15"/>
              </w:rPr>
              <w:object>
                <v:shape id="_x0000_i1084" o:spt="75" type="#_x0000_t75" style="height:13.25pt;width:15pt;" o:ole="t" filled="f" o:preferrelative="t" stroked="f" coordsize="21600,21600">
                  <v:path/>
                  <v:fill on="f" focussize="0,0"/>
                  <v:stroke on="f" joinstyle="miter"/>
                  <v:imagedata r:id="rId128" o:title=""/>
                  <o:lock v:ext="edit" aspectratio="t"/>
                  <w10:wrap type="none"/>
                  <w10:anchorlock/>
                </v:shape>
                <o:OLEObject Type="Embed" ProgID="Equation.DSMT4" ShapeID="_x0000_i1084" DrawAspect="Content" ObjectID="_1468075784" r:id="rId127">
                  <o:LockedField>false</o:LockedField>
                </o:OLEObject>
              </w:object>
            </w:r>
          </w:p>
        </w:tc>
        <w:tc>
          <w:tcPr>
            <w:tcW w:w="4017" w:type="pct"/>
            <w:tcBorders>
              <w:top w:val="nil"/>
              <w:bottom w:val="nil"/>
            </w:tcBorders>
            <w:shd w:val="clear" w:color="auto" w:fill="auto"/>
          </w:tcPr>
          <w:p>
            <w:pPr>
              <w:spacing w:after="0" w:line="320" w:lineRule="exact"/>
              <w:jc w:val="center"/>
              <w:rPr>
                <w:rFonts w:ascii="宋体" w:hAnsi="宋体"/>
                <w:sz w:val="15"/>
                <w:szCs w:val="15"/>
              </w:rPr>
            </w:pPr>
            <w:r>
              <w:rPr>
                <w:rFonts w:ascii="宋体" w:hAnsi="宋体"/>
                <w:position w:val="-8"/>
                <w:sz w:val="15"/>
                <w:szCs w:val="15"/>
              </w:rPr>
              <w:object>
                <v:shape id="_x0000_i1085" o:spt="75" type="#_x0000_t75" style="height:12.1pt;width:15pt;" o:ole="t" filled="f" o:preferrelative="t" stroked="f" coordsize="21600,21600">
                  <v:path/>
                  <v:fill on="f" focussize="0,0"/>
                  <v:stroke on="f" joinstyle="miter"/>
                  <v:imagedata r:id="rId130" o:title=""/>
                  <o:lock v:ext="edit" aspectratio="t"/>
                  <w10:wrap type="none"/>
                  <w10:anchorlock/>
                </v:shape>
                <o:OLEObject Type="Embed" ProgID="Equation.DSMT4" ShapeID="_x0000_i1085" DrawAspect="Content" ObjectID="_1468075785" r:id="rId129">
                  <o:LockedField>false</o:LockedField>
                </o:OLEObject>
              </w:object>
            </w:r>
            <w:r>
              <w:rPr>
                <w:rFonts w:hint="eastAsia" w:ascii="宋体" w:hAnsi="宋体"/>
                <w:sz w:val="15"/>
                <w:szCs w:val="15"/>
              </w:rPr>
              <w:t>分配给任务</w:t>
            </w:r>
            <w:r>
              <w:rPr>
                <w:rFonts w:ascii="Times New Roman" w:hAnsi="Times New Roman"/>
                <w:position w:val="-6"/>
                <w:sz w:val="15"/>
                <w:szCs w:val="15"/>
              </w:rPr>
              <w:object>
                <v:shape id="_x0000_i1086" o:spt="75" type="#_x0000_t75" style="height:9.2pt;width:9.8pt;" o:ole="t" filled="f" o:preferrelative="t" stroked="f" coordsize="21600,21600">
                  <v:path/>
                  <v:fill on="f" focussize="0,0"/>
                  <v:stroke on="f" joinstyle="miter"/>
                  <v:imagedata r:id="rId132" o:title=""/>
                  <o:lock v:ext="edit" aspectratio="t"/>
                  <w10:wrap type="none"/>
                  <w10:anchorlock/>
                </v:shape>
                <o:OLEObject Type="Embed" ProgID="Equation.DSMT4" ShapeID="_x0000_i1086" DrawAspect="Content" ObjectID="_1468075786" r:id="rId131">
                  <o:LockedField>false</o:LockedField>
                </o:OLEObject>
              </w:object>
            </w:r>
            <w:r>
              <w:rPr>
                <w:rFonts w:hint="eastAsia" w:ascii="宋体" w:hAnsi="宋体"/>
                <w:sz w:val="15"/>
                <w:szCs w:val="15"/>
              </w:rPr>
              <w:t>的</w:t>
            </w:r>
            <w:r>
              <w:rPr>
                <w:rFonts w:hint="eastAsia" w:ascii="Times New Roman" w:hAnsi="Times New Roman"/>
                <w:sz w:val="15"/>
                <w:szCs w:val="15"/>
              </w:rPr>
              <w:t>CPU</w:t>
            </w:r>
            <w:r>
              <w:rPr>
                <w:rFonts w:hint="eastAsia" w:ascii="宋体" w:hAnsi="宋体"/>
                <w:sz w:val="15"/>
                <w:szCs w:val="15"/>
              </w:rPr>
              <w:t>频率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3" w:type="pct"/>
            <w:tcBorders>
              <w:top w:val="nil"/>
              <w:bottom w:val="nil"/>
            </w:tcBorders>
            <w:shd w:val="clear" w:color="auto" w:fill="auto"/>
            <w:vAlign w:val="center"/>
          </w:tcPr>
          <w:p>
            <w:pPr>
              <w:spacing w:after="0" w:line="320" w:lineRule="exact"/>
              <w:jc w:val="center"/>
              <w:rPr>
                <w:rFonts w:ascii="宋体" w:hAnsi="宋体"/>
                <w:position w:val="-14"/>
                <w:sz w:val="15"/>
                <w:szCs w:val="15"/>
              </w:rPr>
            </w:pPr>
            <w:r>
              <w:rPr>
                <w:rFonts w:ascii="宋体" w:hAnsi="宋体"/>
                <w:position w:val="-10"/>
                <w:sz w:val="15"/>
                <w:szCs w:val="15"/>
              </w:rPr>
              <w:object>
                <v:shape id="_x0000_i1087" o:spt="75" type="#_x0000_t75" style="height:13.25pt;width:16.7pt;" o:ole="t" filled="f" o:preferrelative="t" stroked="f" coordsize="21600,21600">
                  <v:path/>
                  <v:fill on="f" focussize="0,0"/>
                  <v:stroke on="f" joinstyle="miter"/>
                  <v:imagedata r:id="rId134" o:title=""/>
                  <o:lock v:ext="edit" aspectratio="t"/>
                  <w10:wrap type="none"/>
                  <w10:anchorlock/>
                </v:shape>
                <o:OLEObject Type="Embed" ProgID="Equation.DSMT4" ShapeID="_x0000_i1087" DrawAspect="Content" ObjectID="_1468075787" r:id="rId133">
                  <o:LockedField>false</o:LockedField>
                </o:OLEObject>
              </w:object>
            </w:r>
          </w:p>
        </w:tc>
        <w:tc>
          <w:tcPr>
            <w:tcW w:w="4017" w:type="pct"/>
            <w:tcBorders>
              <w:top w:val="nil"/>
              <w:bottom w:val="nil"/>
            </w:tcBorders>
            <w:shd w:val="clear" w:color="auto" w:fill="auto"/>
          </w:tcPr>
          <w:p>
            <w:pPr>
              <w:spacing w:after="0" w:line="320" w:lineRule="exact"/>
              <w:jc w:val="center"/>
              <w:rPr>
                <w:rFonts w:ascii="宋体" w:hAnsi="宋体"/>
                <w:sz w:val="15"/>
                <w:szCs w:val="15"/>
              </w:rPr>
            </w:pPr>
            <w:r>
              <w:rPr>
                <w:rFonts w:ascii="宋体" w:hAnsi="宋体"/>
                <w:position w:val="-8"/>
                <w:sz w:val="15"/>
                <w:szCs w:val="15"/>
              </w:rPr>
              <w:object>
                <v:shape id="_x0000_i1088" o:spt="75" type="#_x0000_t75" style="height:12.1pt;width:11.5pt;" o:ole="t" filled="f" o:preferrelative="t" stroked="f" coordsize="21600,21600">
                  <v:path/>
                  <v:fill on="f" focussize="0,0"/>
                  <v:stroke on="f" joinstyle="miter"/>
                  <v:imagedata r:id="rId136" o:title=""/>
                  <o:lock v:ext="edit" aspectratio="t"/>
                  <w10:wrap type="none"/>
                  <w10:anchorlock/>
                </v:shape>
                <o:OLEObject Type="Embed" ProgID="Equation.DSMT4" ShapeID="_x0000_i1088" DrawAspect="Content" ObjectID="_1468075788" r:id="rId135">
                  <o:LockedField>false</o:LockedField>
                </o:OLEObject>
              </w:object>
            </w:r>
            <w:r>
              <w:rPr>
                <w:rFonts w:hint="eastAsia" w:ascii="宋体" w:hAnsi="宋体"/>
                <w:sz w:val="15"/>
                <w:szCs w:val="15"/>
              </w:rPr>
              <w:t>处用户与</w:t>
            </w:r>
            <w:r>
              <w:rPr>
                <w:rFonts w:ascii="宋体" w:hAnsi="宋体"/>
                <w:position w:val="-8"/>
                <w:sz w:val="15"/>
                <w:szCs w:val="15"/>
              </w:rPr>
              <w:object>
                <v:shape id="_x0000_i1089" o:spt="75" type="#_x0000_t75" style="height:12.1pt;width:42.05pt;" o:ole="t" filled="f" o:preferrelative="t" stroked="f" coordsize="21600,21600">
                  <v:path/>
                  <v:fill on="f" focussize="0,0"/>
                  <v:stroke on="f" joinstyle="miter"/>
                  <v:imagedata r:id="rId138" o:title=""/>
                  <o:lock v:ext="edit" aspectratio="t"/>
                  <w10:wrap type="none"/>
                  <w10:anchorlock/>
                </v:shape>
                <o:OLEObject Type="Embed" ProgID="Equation.DSMT4" ShapeID="_x0000_i1089" DrawAspect="Content" ObjectID="_1468075789" r:id="rId137">
                  <o:LockedField>false</o:LockedField>
                </o:OLEObject>
              </w:object>
            </w:r>
            <w:r>
              <w:rPr>
                <w:rFonts w:hint="eastAsia" w:ascii="宋体" w:hAnsi="宋体"/>
                <w:sz w:val="15"/>
                <w:szCs w:val="15"/>
              </w:rPr>
              <w:t>之间的信道增益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3" w:type="pct"/>
            <w:tcBorders>
              <w:top w:val="nil"/>
            </w:tcBorders>
            <w:shd w:val="clear" w:color="auto" w:fill="auto"/>
          </w:tcPr>
          <w:p>
            <w:pPr>
              <w:spacing w:after="0" w:line="320" w:lineRule="exact"/>
              <w:jc w:val="center"/>
              <w:rPr>
                <w:rFonts w:ascii="宋体" w:hAnsi="宋体"/>
                <w:sz w:val="15"/>
                <w:szCs w:val="15"/>
              </w:rPr>
            </w:pPr>
            <w:r>
              <w:rPr>
                <w:rFonts w:ascii="宋体" w:hAnsi="宋体"/>
                <w:position w:val="-8"/>
                <w:sz w:val="15"/>
                <w:szCs w:val="15"/>
              </w:rPr>
              <w:object>
                <v:shape id="_x0000_i1090" o:spt="75" type="#_x0000_t75" style="height:12.1pt;width:10.35pt;" o:ole="t" filled="f" o:preferrelative="t" stroked="f" coordsize="21600,21600">
                  <v:path/>
                  <v:fill on="f" focussize="0,0"/>
                  <v:stroke on="f" joinstyle="miter"/>
                  <v:imagedata r:id="rId140" o:title=""/>
                  <o:lock v:ext="edit" aspectratio="t"/>
                  <w10:wrap type="none"/>
                  <w10:anchorlock/>
                </v:shape>
                <o:OLEObject Type="Embed" ProgID="Equation.DSMT4" ShapeID="_x0000_i1090" DrawAspect="Content" ObjectID="_1468075790" r:id="rId139">
                  <o:LockedField>false</o:LockedField>
                </o:OLEObject>
              </w:object>
            </w:r>
          </w:p>
        </w:tc>
        <w:tc>
          <w:tcPr>
            <w:tcW w:w="4017" w:type="pct"/>
            <w:tcBorders>
              <w:top w:val="nil"/>
            </w:tcBorders>
            <w:shd w:val="clear" w:color="auto" w:fill="auto"/>
          </w:tcPr>
          <w:p>
            <w:pPr>
              <w:spacing w:after="0" w:line="320" w:lineRule="exact"/>
              <w:jc w:val="center"/>
              <w:rPr>
                <w:rFonts w:ascii="宋体" w:hAnsi="宋体"/>
                <w:sz w:val="15"/>
                <w:szCs w:val="15"/>
              </w:rPr>
            </w:pPr>
            <w:r>
              <w:rPr>
                <w:rFonts w:hint="eastAsia" w:ascii="宋体" w:hAnsi="宋体"/>
                <w:sz w:val="15"/>
                <w:szCs w:val="15"/>
              </w:rPr>
              <w:t>用户的发射功率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3" w:type="pct"/>
            <w:shd w:val="clear" w:color="auto" w:fill="auto"/>
          </w:tcPr>
          <w:p>
            <w:pPr>
              <w:spacing w:after="0" w:line="320" w:lineRule="exact"/>
              <w:jc w:val="center"/>
              <w:rPr>
                <w:rFonts w:ascii="宋体" w:hAnsi="宋体"/>
                <w:sz w:val="15"/>
                <w:szCs w:val="15"/>
              </w:rPr>
            </w:pPr>
            <w:r>
              <w:rPr>
                <w:rFonts w:ascii="宋体" w:hAnsi="宋体"/>
                <w:position w:val="-8"/>
                <w:sz w:val="15"/>
                <w:szCs w:val="15"/>
              </w:rPr>
              <w:object>
                <v:shape id="_x0000_i1091" o:spt="75" type="#_x0000_t75" style="height:12.1pt;width:10.35pt;" o:ole="t" filled="f" o:preferrelative="t" stroked="f" coordsize="21600,21600">
                  <v:path/>
                  <v:fill on="f" focussize="0,0"/>
                  <v:stroke on="f" joinstyle="miter"/>
                  <v:imagedata r:id="rId142" o:title=""/>
                  <o:lock v:ext="edit" aspectratio="t"/>
                  <w10:wrap type="none"/>
                  <w10:anchorlock/>
                </v:shape>
                <o:OLEObject Type="Embed" ProgID="Equation.DSMT4" ShapeID="_x0000_i1091" DrawAspect="Content" ObjectID="_1468075791" r:id="rId141">
                  <o:LockedField>false</o:LockedField>
                </o:OLEObject>
              </w:object>
            </w:r>
          </w:p>
        </w:tc>
        <w:tc>
          <w:tcPr>
            <w:tcW w:w="4017" w:type="pct"/>
            <w:shd w:val="clear" w:color="auto" w:fill="auto"/>
          </w:tcPr>
          <w:p>
            <w:pPr>
              <w:spacing w:after="0" w:line="320" w:lineRule="exact"/>
              <w:jc w:val="center"/>
              <w:rPr>
                <w:rFonts w:ascii="宋体" w:hAnsi="宋体"/>
                <w:sz w:val="15"/>
                <w:szCs w:val="15"/>
              </w:rPr>
            </w:pPr>
            <w:r>
              <w:rPr>
                <w:rFonts w:hint="eastAsia" w:ascii="宋体" w:hAnsi="宋体"/>
                <w:sz w:val="15"/>
                <w:szCs w:val="15"/>
              </w:rPr>
              <w:t>基站的发射功率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3" w:type="pct"/>
            <w:shd w:val="clear" w:color="auto" w:fill="auto"/>
          </w:tcPr>
          <w:p>
            <w:pPr>
              <w:spacing w:after="0" w:line="320" w:lineRule="exact"/>
              <w:jc w:val="center"/>
              <w:rPr>
                <w:rFonts w:ascii="宋体" w:hAnsi="宋体"/>
                <w:sz w:val="15"/>
                <w:szCs w:val="15"/>
              </w:rPr>
            </w:pPr>
            <w:r>
              <w:rPr>
                <w:rFonts w:ascii="宋体" w:hAnsi="宋体"/>
                <w:position w:val="-6"/>
                <w:sz w:val="15"/>
                <w:szCs w:val="15"/>
              </w:rPr>
              <w:object>
                <v:shape id="_x0000_i1092" o:spt="75" type="#_x0000_t75" style="height:10.95pt;width:10.95pt;" o:ole="t" filled="f" o:preferrelative="t" stroked="f" coordsize="21600,21600">
                  <v:path/>
                  <v:fill on="f" focussize="0,0"/>
                  <v:stroke on="f" joinstyle="miter"/>
                  <v:imagedata r:id="rId144" o:title=""/>
                  <o:lock v:ext="edit" aspectratio="t"/>
                  <w10:wrap type="none"/>
                  <w10:anchorlock/>
                </v:shape>
                <o:OLEObject Type="Embed" ProgID="Equation.DSMT4" ShapeID="_x0000_i1092" DrawAspect="Content" ObjectID="_1468075792" r:id="rId143">
                  <o:LockedField>false</o:LockedField>
                </o:OLEObject>
              </w:object>
            </w:r>
          </w:p>
        </w:tc>
        <w:tc>
          <w:tcPr>
            <w:tcW w:w="4017" w:type="pct"/>
            <w:shd w:val="clear" w:color="auto" w:fill="auto"/>
          </w:tcPr>
          <w:p>
            <w:pPr>
              <w:spacing w:after="0" w:line="320" w:lineRule="exact"/>
              <w:jc w:val="center"/>
              <w:rPr>
                <w:rFonts w:ascii="宋体" w:hAnsi="宋体"/>
                <w:sz w:val="15"/>
                <w:szCs w:val="15"/>
              </w:rPr>
            </w:pPr>
            <w:r>
              <w:rPr>
                <w:rFonts w:hint="eastAsia" w:ascii="宋体" w:hAnsi="宋体"/>
                <w:sz w:val="15"/>
                <w:szCs w:val="15"/>
              </w:rPr>
              <w:t>用户与</w:t>
            </w:r>
            <w:r>
              <w:rPr>
                <w:rFonts w:ascii="Times New Roman" w:hAnsi="Times New Roman"/>
                <w:sz w:val="15"/>
                <w:szCs w:val="15"/>
              </w:rPr>
              <w:t>BS</w:t>
            </w:r>
            <w:r>
              <w:rPr>
                <w:rFonts w:hint="eastAsia" w:ascii="宋体" w:hAnsi="宋体"/>
                <w:sz w:val="15"/>
                <w:szCs w:val="15"/>
              </w:rPr>
              <w:t>之间的信道带宽</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3" w:type="pct"/>
            <w:shd w:val="clear" w:color="auto" w:fill="auto"/>
          </w:tcPr>
          <w:p>
            <w:pPr>
              <w:spacing w:after="0" w:line="320" w:lineRule="exact"/>
              <w:jc w:val="center"/>
              <w:rPr>
                <w:rFonts w:ascii="宋体" w:hAnsi="宋体"/>
                <w:sz w:val="15"/>
                <w:szCs w:val="15"/>
              </w:rPr>
            </w:pPr>
            <w:r>
              <w:rPr>
                <w:rFonts w:ascii="宋体" w:hAnsi="宋体"/>
                <w:position w:val="-6"/>
                <w:sz w:val="15"/>
                <w:szCs w:val="15"/>
              </w:rPr>
              <w:object>
                <v:shape id="_x0000_i1093" o:spt="75" type="#_x0000_t75" style="height:11.5pt;width:10.95pt;" o:ole="t" filled="f" o:preferrelative="t" stroked="f" coordsize="21600,21600">
                  <v:path/>
                  <v:fill on="f" focussize="0,0"/>
                  <v:stroke on="f" joinstyle="miter"/>
                  <v:imagedata r:id="rId146" o:title=""/>
                  <o:lock v:ext="edit" aspectratio="t"/>
                  <w10:wrap type="none"/>
                  <w10:anchorlock/>
                </v:shape>
                <o:OLEObject Type="Embed" ProgID="Equation.DSMT4" ShapeID="_x0000_i1093" DrawAspect="Content" ObjectID="_1468075793" r:id="rId145">
                  <o:LockedField>false</o:LockedField>
                </o:OLEObject>
              </w:object>
            </w:r>
          </w:p>
        </w:tc>
        <w:tc>
          <w:tcPr>
            <w:tcW w:w="4017" w:type="pct"/>
            <w:shd w:val="clear" w:color="auto" w:fill="auto"/>
          </w:tcPr>
          <w:p>
            <w:pPr>
              <w:spacing w:after="0" w:line="320" w:lineRule="exact"/>
              <w:jc w:val="center"/>
              <w:rPr>
                <w:rFonts w:ascii="宋体" w:hAnsi="宋体"/>
                <w:sz w:val="15"/>
                <w:szCs w:val="15"/>
              </w:rPr>
            </w:pPr>
            <w:r>
              <w:rPr>
                <w:rFonts w:hint="eastAsia" w:ascii="宋体" w:hAnsi="宋体"/>
                <w:sz w:val="15"/>
                <w:szCs w:val="15"/>
              </w:rPr>
              <w:t>噪声功率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83" w:type="pct"/>
            <w:shd w:val="clear" w:color="auto" w:fill="auto"/>
            <w:vAlign w:val="center"/>
          </w:tcPr>
          <w:p>
            <w:pPr>
              <w:spacing w:after="0" w:line="320" w:lineRule="exact"/>
              <w:jc w:val="center"/>
              <w:rPr>
                <w:rFonts w:ascii="宋体" w:hAnsi="宋体"/>
                <w:sz w:val="15"/>
                <w:szCs w:val="15"/>
              </w:rPr>
            </w:pPr>
            <w:r>
              <w:rPr>
                <w:rFonts w:ascii="宋体" w:hAnsi="宋体"/>
                <w:position w:val="-10"/>
                <w:sz w:val="15"/>
                <w:szCs w:val="15"/>
              </w:rPr>
              <w:object>
                <v:shape id="_x0000_i1094" o:spt="75" type="#_x0000_t75" style="height:13.25pt;width:13.25pt;" o:ole="t" filled="f" o:preferrelative="t" stroked="f" coordsize="21600,21600">
                  <v:path/>
                  <v:fill on="f" focussize="0,0"/>
                  <v:stroke on="f" joinstyle="miter"/>
                  <v:imagedata r:id="rId148" o:title=""/>
                  <o:lock v:ext="edit" aspectratio="t"/>
                  <w10:wrap type="none"/>
                  <w10:anchorlock/>
                </v:shape>
                <o:OLEObject Type="Embed" ProgID="Equation.DSMT4" ShapeID="_x0000_i1094" DrawAspect="Content" ObjectID="_1468075794" r:id="rId147">
                  <o:LockedField>false</o:LockedField>
                </o:OLEObject>
              </w:object>
            </w:r>
          </w:p>
        </w:tc>
        <w:tc>
          <w:tcPr>
            <w:tcW w:w="4017" w:type="pct"/>
            <w:shd w:val="clear" w:color="auto" w:fill="auto"/>
          </w:tcPr>
          <w:p>
            <w:pPr>
              <w:spacing w:after="0" w:line="320" w:lineRule="exact"/>
              <w:jc w:val="center"/>
              <w:rPr>
                <w:rFonts w:ascii="宋体" w:hAnsi="宋体"/>
                <w:sz w:val="15"/>
                <w:szCs w:val="15"/>
              </w:rPr>
            </w:pPr>
            <w:r>
              <w:rPr>
                <w:rFonts w:hint="eastAsia" w:ascii="宋体" w:hAnsi="宋体"/>
                <w:sz w:val="15"/>
                <w:szCs w:val="15"/>
              </w:rPr>
              <w:t>小区间干扰功率</w:t>
            </w:r>
          </w:p>
        </w:tc>
      </w:tr>
    </w:tbl>
    <w:p>
      <w:pPr>
        <w:pStyle w:val="15"/>
        <w:adjustRightInd w:val="0"/>
        <w:snapToGrid w:val="0"/>
        <w:spacing w:after="0" w:line="240" w:lineRule="auto"/>
        <w:rPr>
          <w:rFonts w:asciiTheme="minorEastAsia" w:hAnsiTheme="minorEastAsia" w:eastAsiaTheme="minorEastAsia"/>
          <w:sz w:val="21"/>
          <w:szCs w:val="21"/>
        </w:rPr>
      </w:pPr>
    </w:p>
    <w:p>
      <w:pPr>
        <w:pStyle w:val="3"/>
        <w:spacing w:before="0" w:after="0" w:line="480" w:lineRule="auto"/>
        <w:rPr>
          <w:rFonts w:ascii="黑体" w:hAnsi="黑体" w:eastAsia="黑体"/>
          <w:b w:val="0"/>
          <w:sz w:val="24"/>
          <w:szCs w:val="24"/>
        </w:rPr>
        <w:sectPr>
          <w:type w:val="continuous"/>
          <w:pgSz w:w="11906" w:h="16838"/>
          <w:pgMar w:top="1366" w:right="1134" w:bottom="1366" w:left="1134" w:header="851" w:footer="992" w:gutter="0"/>
          <w:cols w:space="425" w:num="2"/>
          <w:docGrid w:type="lines" w:linePitch="312" w:charSpace="0"/>
        </w:sectPr>
      </w:pPr>
    </w:p>
    <w:p>
      <w:pPr>
        <w:pStyle w:val="3"/>
        <w:spacing w:before="0" w:after="0" w:line="480" w:lineRule="auto"/>
        <w:rPr>
          <w:rFonts w:ascii="黑体" w:hAnsi="黑体" w:eastAsia="黑体"/>
          <w:b w:val="0"/>
          <w:sz w:val="24"/>
          <w:szCs w:val="24"/>
        </w:rPr>
        <w:sectPr>
          <w:type w:val="continuous"/>
          <w:pgSz w:w="11906" w:h="16838"/>
          <w:pgMar w:top="1366" w:right="1134" w:bottom="1366" w:left="1134" w:header="851" w:footer="992" w:gutter="0"/>
          <w:cols w:space="425" w:num="1"/>
          <w:docGrid w:type="lines" w:linePitch="312" w:charSpace="0"/>
        </w:sectPr>
      </w:pPr>
    </w:p>
    <w:p>
      <w:pPr>
        <w:pStyle w:val="3"/>
        <w:spacing w:before="0" w:after="0" w:line="480" w:lineRule="auto"/>
        <w:jc w:val="center"/>
        <w:rPr>
          <w:rFonts w:ascii="黑体" w:hAnsi="黑体" w:eastAsia="黑体"/>
          <w:b w:val="0"/>
          <w:sz w:val="24"/>
          <w:szCs w:val="24"/>
        </w:rPr>
      </w:pPr>
      <w:r>
        <w:object>
          <v:shape id="_x0000_i1095" o:spt="75" type="#_x0000_t75" style="height:142.85pt;width:456.2pt;" o:ole="t" filled="f" o:preferrelative="t" stroked="f" coordsize="21600,21600">
            <v:path/>
            <v:fill on="f" focussize="0,0"/>
            <v:stroke on="f" joinstyle="miter"/>
            <v:imagedata r:id="rId150" o:title=""/>
            <o:lock v:ext="edit" aspectratio="t"/>
            <w10:wrap type="none"/>
            <w10:anchorlock/>
          </v:shape>
          <o:OLEObject Type="Embed" ProgID="Visio.Drawing.15" ShapeID="_x0000_i1095" DrawAspect="Content" ObjectID="_1468075795" r:id="rId149">
            <o:LockedField>false</o:LockedField>
          </o:OLEObject>
        </w:object>
      </w:r>
    </w:p>
    <w:p>
      <w:pPr>
        <w:pStyle w:val="31"/>
      </w:pPr>
      <w:r>
        <w:rPr>
          <w:rFonts w:hint="eastAsia"/>
        </w:rPr>
        <w:t>图</w:t>
      </w:r>
      <w:r>
        <w:t xml:space="preserve">1 </w:t>
      </w:r>
      <w:r>
        <w:rPr>
          <w:rFonts w:hint="eastAsia"/>
        </w:rPr>
        <w:t>选择性内核卷积混合连接编解码网</w:t>
      </w:r>
      <w:commentRangeStart w:id="20"/>
      <w:r>
        <w:rPr>
          <w:rFonts w:hint="eastAsia"/>
        </w:rPr>
        <w:t>络结构</w:t>
      </w:r>
      <w:commentRangeEnd w:id="20"/>
      <w:r>
        <w:rPr>
          <w:rStyle w:val="14"/>
          <w:rFonts w:ascii="Calibri" w:hAnsi="Calibri" w:eastAsia="等线"/>
        </w:rPr>
        <w:commentReference w:id="20"/>
      </w:r>
    </w:p>
    <w:p>
      <w:pPr>
        <w:pStyle w:val="32"/>
        <w:spacing w:after="156" w:afterLines="50"/>
      </w:pPr>
      <w:r>
        <w:rPr>
          <w:rFonts w:hint="eastAsia"/>
        </w:rPr>
        <w:t>Fi</w:t>
      </w:r>
      <w:r>
        <w:t>g.1 S</w:t>
      </w:r>
      <w:r>
        <w:rPr>
          <w:rFonts w:hint="eastAsia"/>
        </w:rPr>
        <w:t>elec</w:t>
      </w:r>
      <w:r>
        <w:t>tive-kernel convolution mixed link encoder-decoder network structure</w:t>
      </w:r>
    </w:p>
    <w:p>
      <w:commentRangeStart w:id="21"/>
      <w:r>
        <w:rPr>
          <w:rFonts w:hAnsi="宋体"/>
          <w:position w:val="-10"/>
          <w:szCs w:val="21"/>
        </w:rPr>
        <w:object>
          <v:shape id="_x0000_i1096" o:spt="75" type="#_x0000_t75" style="height:17.3pt;width:85.8pt;" o:ole="t" filled="f" o:preferrelative="t" stroked="f" coordsize="21600,21600">
            <v:path/>
            <v:fill on="f" focussize="0,0"/>
            <v:stroke on="f" joinstyle="miter"/>
            <v:imagedata r:id="rId152" o:title=""/>
            <o:lock v:ext="edit" aspectratio="t"/>
            <w10:wrap type="none"/>
            <w10:anchorlock/>
          </v:shape>
          <o:OLEObject Type="Embed" ProgID="Equation.DSMT4" ShapeID="_x0000_i1096" DrawAspect="Content" ObjectID="_1468075796" r:id="rId151">
            <o:LockedField>false</o:LockedField>
          </o:OLEObject>
        </w:object>
      </w:r>
      <w:commentRangeEnd w:id="21"/>
      <w:r>
        <w:rPr>
          <w:rStyle w:val="14"/>
        </w:rPr>
        <w:commentReference w:id="21"/>
      </w:r>
    </w:p>
    <w:p/>
    <w:p>
      <w:pPr>
        <w:sectPr>
          <w:type w:val="continuous"/>
          <w:pgSz w:w="11906" w:h="16838"/>
          <w:pgMar w:top="1366" w:right="1134" w:bottom="1366" w:left="1134" w:header="851" w:footer="992" w:gutter="0"/>
          <w:cols w:space="425" w:num="1"/>
          <w:docGrid w:type="lines" w:linePitch="312" w:charSpace="0"/>
        </w:sectPr>
      </w:pPr>
    </w:p>
    <w:p>
      <w:pPr>
        <w:pStyle w:val="3"/>
        <w:spacing w:before="0" w:after="0" w:line="480" w:lineRule="auto"/>
        <w:rPr>
          <w:rFonts w:ascii="黑体" w:hAnsi="黑体" w:eastAsia="黑体"/>
          <w:b w:val="0"/>
          <w:sz w:val="24"/>
          <w:szCs w:val="24"/>
        </w:rPr>
      </w:pPr>
      <w:commentRangeStart w:id="22"/>
      <w:r>
        <w:rPr>
          <w:rFonts w:ascii="黑体" w:hAnsi="黑体" w:eastAsia="黑体"/>
          <w:b w:val="0"/>
          <w:sz w:val="24"/>
          <w:szCs w:val="24"/>
        </w:rPr>
        <w:t>参考文献</w:t>
      </w:r>
      <w:commentRangeEnd w:id="22"/>
      <w:r>
        <w:rPr>
          <w:rStyle w:val="14"/>
          <w:rFonts w:ascii="Calibri" w:hAnsi="Calibri" w:eastAsia="等线" w:cs="Times New Roman"/>
          <w:b w:val="0"/>
          <w:bCs w:val="0"/>
        </w:rPr>
        <w:commentReference w:id="22"/>
      </w:r>
    </w:p>
    <w:p>
      <w:pPr>
        <w:spacing w:after="0" w:line="240" w:lineRule="auto"/>
        <w:ind w:left="420" w:hanging="420" w:hangingChars="200"/>
        <w:contextualSpacing/>
        <w:jc w:val="both"/>
        <w:rPr>
          <w:rFonts w:asciiTheme="minorEastAsia" w:hAnsiTheme="minorEastAsia" w:eastAsiaTheme="minorEastAsia"/>
          <w:sz w:val="21"/>
          <w:szCs w:val="21"/>
        </w:rPr>
      </w:pPr>
      <w:bookmarkStart w:id="4" w:name="_Ref13812007"/>
      <w:r>
        <w:rPr>
          <w:rFonts w:hint="eastAsia" w:asciiTheme="minorEastAsia" w:hAnsiTheme="minorEastAsia" w:eastAsiaTheme="minorEastAsia"/>
          <w:sz w:val="21"/>
          <w:szCs w:val="21"/>
        </w:rPr>
        <w:t xml:space="preserve">[1] </w:t>
      </w:r>
      <w:r>
        <w:rPr>
          <w:rFonts w:asciiTheme="minorEastAsia" w:hAnsiTheme="minorEastAsia" w:eastAsiaTheme="minorEastAsia"/>
          <w:sz w:val="21"/>
          <w:szCs w:val="21"/>
        </w:rPr>
        <w:t>XU Y J, ZHAO X H, LIANG Y C. Robust power control and beamforming in cognitive radio networks: a survey[J]</w:t>
      </w:r>
      <w:r>
        <w:rPr>
          <w:rFonts w:hint="eastAsia" w:asciiTheme="minorEastAsia" w:hAnsiTheme="minorEastAsia" w:eastAsiaTheme="minorEastAsia"/>
          <w:sz w:val="21"/>
          <w:szCs w:val="21"/>
        </w:rPr>
        <w:t>.</w:t>
      </w:r>
      <w:r>
        <w:rPr>
          <w:rFonts w:asciiTheme="minorEastAsia" w:hAnsiTheme="minorEastAsia" w:eastAsiaTheme="minorEastAsia"/>
          <w:sz w:val="21"/>
          <w:szCs w:val="21"/>
        </w:rPr>
        <w:t>IEEE Communications Surveys &amp; Tutorials, 2015, 17(4): 1834-1857.</w:t>
      </w:r>
      <w:bookmarkEnd w:id="4"/>
    </w:p>
    <w:p>
      <w:pPr>
        <w:spacing w:after="0" w:line="240" w:lineRule="auto"/>
        <w:ind w:left="424" w:hanging="424" w:hangingChars="202"/>
        <w:jc w:val="both"/>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[2] </w:t>
      </w:r>
      <w:r>
        <w:rPr>
          <w:rFonts w:asciiTheme="minorEastAsia" w:hAnsiTheme="minorEastAsia" w:eastAsiaTheme="minorEastAsia"/>
          <w:sz w:val="21"/>
          <w:szCs w:val="21"/>
        </w:rPr>
        <w:t>ZHANG M, CUMANAN K, BURR A. Energy efficiency optimization for secure transmission in miso cognitive radio network with energy harvesting[J]. IEEE Access, doi: 10.1109/ACCESS.2019.2938874, 2019.</w:t>
      </w:r>
    </w:p>
    <w:p>
      <w:pPr>
        <w:spacing w:after="0" w:line="240" w:lineRule="auto"/>
        <w:ind w:left="420" w:hanging="420" w:hangingChars="200"/>
        <w:jc w:val="both"/>
        <w:rPr>
          <w:rFonts w:asciiTheme="minorEastAsia" w:hAnsiTheme="minorEastAsia" w:eastAsiaTheme="minorEastAsia"/>
          <w:sz w:val="21"/>
          <w:szCs w:val="21"/>
        </w:rPr>
      </w:pPr>
      <w:bookmarkStart w:id="5" w:name="_Ref18517947"/>
      <w:r>
        <w:rPr>
          <w:rFonts w:hint="eastAsia" w:asciiTheme="minorEastAsia" w:hAnsiTheme="minorEastAsia" w:eastAsiaTheme="minorEastAsia"/>
          <w:sz w:val="21"/>
          <w:szCs w:val="21"/>
        </w:rPr>
        <w:t xml:space="preserve">[3] </w:t>
      </w:r>
      <w:r>
        <w:rPr>
          <w:rFonts w:asciiTheme="minorEastAsia" w:hAnsiTheme="minorEastAsia" w:eastAsiaTheme="minorEastAsia"/>
          <w:sz w:val="21"/>
          <w:szCs w:val="21"/>
        </w:rPr>
        <w:t>MANSUKHANI J, RAY P. Censored spectrum sharing strategy for mimo systems in cognitive radio networks[</w:t>
      </w:r>
      <w:commentRangeStart w:id="23"/>
      <w:r>
        <w:rPr>
          <w:rFonts w:asciiTheme="minorEastAsia" w:hAnsiTheme="minorEastAsia" w:eastAsiaTheme="minorEastAsia"/>
          <w:sz w:val="21"/>
          <w:szCs w:val="21"/>
        </w:rPr>
        <w:t>J]</w:t>
      </w:r>
      <w:commentRangeEnd w:id="23"/>
      <w:r>
        <w:rPr>
          <w:rStyle w:val="14"/>
        </w:rPr>
        <w:commentReference w:id="23"/>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IEEE Transactions on Wireless Communications, 2019</w:t>
      </w:r>
      <w:r>
        <w:rPr>
          <w:rFonts w:hint="eastAsia" w:asciiTheme="minorEastAsia" w:hAnsiTheme="minorEastAsia" w:eastAsiaTheme="minorEastAsia"/>
          <w:sz w:val="21"/>
          <w:szCs w:val="21"/>
        </w:rPr>
        <w:t>，18（12）：5500-5510</w:t>
      </w:r>
      <w:r>
        <w:rPr>
          <w:rFonts w:asciiTheme="minorEastAsia" w:hAnsiTheme="minorEastAsia" w:eastAsiaTheme="minorEastAsia"/>
          <w:sz w:val="21"/>
          <w:szCs w:val="21"/>
        </w:rPr>
        <w:t>.</w:t>
      </w:r>
      <w:bookmarkEnd w:id="5"/>
    </w:p>
    <w:p>
      <w:pPr>
        <w:spacing w:after="0" w:line="240" w:lineRule="auto"/>
        <w:ind w:left="420" w:hanging="420" w:hangingChars="200"/>
        <w:contextualSpacing/>
        <w:jc w:val="both"/>
        <w:rPr>
          <w:rFonts w:asciiTheme="minorEastAsia" w:hAnsiTheme="minorEastAsia" w:eastAsiaTheme="minorEastAsia"/>
          <w:sz w:val="21"/>
          <w:szCs w:val="21"/>
        </w:rPr>
      </w:pPr>
      <w:bookmarkStart w:id="6" w:name="_Ref13812194"/>
      <w:r>
        <w:rPr>
          <w:rFonts w:hint="eastAsia" w:asciiTheme="minorEastAsia" w:hAnsiTheme="minorEastAsia" w:eastAsiaTheme="minorEastAsia"/>
          <w:sz w:val="21"/>
          <w:szCs w:val="21"/>
        </w:rPr>
        <w:t xml:space="preserve">[4] </w:t>
      </w:r>
      <w:r>
        <w:rPr>
          <w:rFonts w:asciiTheme="minorEastAsia" w:hAnsiTheme="minorEastAsia" w:eastAsiaTheme="minorEastAsia"/>
          <w:sz w:val="21"/>
          <w:szCs w:val="21"/>
        </w:rPr>
        <w:t>HAYKIN S. Cognitive radio: brain-empowered wireless communications[J]. IEEE Journal on Selected Areas in Communications, 2005, 23(2): 201-220.</w:t>
      </w:r>
      <w:bookmarkEnd w:id="6"/>
    </w:p>
    <w:p>
      <w:pPr>
        <w:spacing w:after="0" w:line="240" w:lineRule="auto"/>
        <w:ind w:left="420" w:hanging="420" w:hangingChars="200"/>
        <w:contextualSpacing/>
        <w:jc w:val="both"/>
        <w:rPr>
          <w:rFonts w:asciiTheme="minorEastAsia" w:hAnsiTheme="minorEastAsia" w:eastAsiaTheme="minorEastAsia"/>
          <w:sz w:val="21"/>
          <w:szCs w:val="21"/>
        </w:rPr>
      </w:pPr>
      <w:bookmarkStart w:id="7" w:name="_Ref19714308"/>
      <w:r>
        <w:rPr>
          <w:rFonts w:hint="eastAsia" w:asciiTheme="minorEastAsia" w:hAnsiTheme="minorEastAsia" w:eastAsiaTheme="minorEastAsia"/>
          <w:sz w:val="21"/>
          <w:szCs w:val="21"/>
        </w:rPr>
        <w:t xml:space="preserve">[5] </w:t>
      </w:r>
      <w:r>
        <w:rPr>
          <w:rFonts w:asciiTheme="minorEastAsia" w:hAnsiTheme="minorEastAsia" w:eastAsiaTheme="minorEastAsia"/>
          <w:sz w:val="21"/>
          <w:szCs w:val="21"/>
        </w:rPr>
        <w:t>XU Y J, HU Y, CHEN Q B, et al. Optimal power allocation for multiuser OFDM-based cognitive heterogeneous networks[J]. China Communications, 2017, 14(9): 52-61.</w:t>
      </w:r>
      <w:bookmarkEnd w:id="7"/>
    </w:p>
    <w:p>
      <w:pPr>
        <w:spacing w:after="0" w:line="240" w:lineRule="auto"/>
        <w:ind w:left="420" w:hanging="420" w:hangingChars="200"/>
        <w:contextualSpacing/>
        <w:jc w:val="both"/>
        <w:rPr>
          <w:rFonts w:asciiTheme="minorEastAsia" w:hAnsiTheme="minorEastAsia" w:eastAsiaTheme="minorEastAsia"/>
          <w:sz w:val="21"/>
          <w:szCs w:val="21"/>
        </w:rPr>
      </w:pPr>
      <w:bookmarkStart w:id="8" w:name="_Ref13812610"/>
      <w:r>
        <w:rPr>
          <w:rFonts w:hint="eastAsia" w:asciiTheme="minorEastAsia" w:hAnsiTheme="minorEastAsia" w:eastAsiaTheme="minorEastAsia"/>
          <w:sz w:val="21"/>
          <w:szCs w:val="21"/>
        </w:rPr>
        <w:t xml:space="preserve">[6] </w:t>
      </w:r>
      <w:r>
        <w:rPr>
          <w:rFonts w:asciiTheme="minorEastAsia" w:hAnsiTheme="minorEastAsia" w:eastAsiaTheme="minorEastAsia"/>
          <w:sz w:val="21"/>
          <w:szCs w:val="21"/>
        </w:rPr>
        <w:t>XU H, LI B. Resource allocation with flexible channel cooperation in cognitive radio networks[J]. IEEE Transactions on Mobile Computing, 2013, 12(5): 957-970.</w:t>
      </w:r>
      <w:bookmarkEnd w:id="8"/>
    </w:p>
    <w:p>
      <w:pPr>
        <w:spacing w:after="0" w:line="240" w:lineRule="auto"/>
        <w:ind w:left="315" w:hanging="315" w:hangingChars="150"/>
        <w:contextualSpacing/>
        <w:jc w:val="both"/>
        <w:rPr>
          <w:rFonts w:asciiTheme="minorEastAsia" w:hAnsiTheme="minorEastAsia" w:eastAsiaTheme="minorEastAsia"/>
          <w:sz w:val="21"/>
          <w:szCs w:val="21"/>
        </w:rPr>
      </w:pPr>
      <w:bookmarkStart w:id="9" w:name="_Ref13812816"/>
      <w:r>
        <w:rPr>
          <w:rFonts w:hint="eastAsia" w:asciiTheme="minorEastAsia" w:hAnsiTheme="minorEastAsia" w:eastAsiaTheme="minorEastAsia"/>
          <w:sz w:val="21"/>
          <w:szCs w:val="21"/>
        </w:rPr>
        <w:t xml:space="preserve">[7] </w:t>
      </w:r>
      <w:r>
        <w:rPr>
          <w:rFonts w:asciiTheme="minorEastAsia" w:hAnsiTheme="minorEastAsia" w:eastAsiaTheme="minorEastAsia"/>
          <w:sz w:val="21"/>
          <w:szCs w:val="21"/>
        </w:rPr>
        <w:t>NI Q, ZARAKOVITIS C C. Nash bargaining game theoretic scheduling for joint channel and power allocation in cognitive radio systems[J]. IEEE Journal on Selected Areas in Communications, 2012, 30(1): 70-81.</w:t>
      </w:r>
      <w:bookmarkEnd w:id="9"/>
    </w:p>
    <w:p>
      <w:pPr>
        <w:spacing w:after="0" w:line="240" w:lineRule="auto"/>
        <w:ind w:left="420" w:hanging="420" w:hangingChars="200"/>
        <w:contextualSpacing/>
        <w:jc w:val="both"/>
        <w:rPr>
          <w:rFonts w:asciiTheme="minorEastAsia" w:hAnsiTheme="minorEastAsia" w:eastAsiaTheme="minorEastAsia"/>
          <w:sz w:val="21"/>
          <w:szCs w:val="21"/>
        </w:rPr>
      </w:pPr>
      <w:bookmarkStart w:id="10" w:name="_Ref13813053"/>
      <w:r>
        <w:rPr>
          <w:rFonts w:hint="eastAsia" w:asciiTheme="minorEastAsia" w:hAnsiTheme="minorEastAsia" w:eastAsiaTheme="minorEastAsia"/>
          <w:sz w:val="21"/>
          <w:szCs w:val="21"/>
        </w:rPr>
        <w:t xml:space="preserve">[8] </w:t>
      </w:r>
      <w:r>
        <w:rPr>
          <w:rFonts w:asciiTheme="minorEastAsia" w:hAnsiTheme="minorEastAsia" w:eastAsiaTheme="minorEastAsia"/>
          <w:sz w:val="21"/>
          <w:szCs w:val="21"/>
        </w:rPr>
        <w:t>ILLANKO K, NAEEM M, ANPALAGAN A, et al. Energy efficient frequency and power allocation for cognitive radios in television systems[J]. IEEE Systems Journal, 2016, 10(1): 313-324.</w:t>
      </w:r>
      <w:bookmarkEnd w:id="10"/>
    </w:p>
    <w:p>
      <w:pPr>
        <w:spacing w:after="0" w:line="240" w:lineRule="auto"/>
        <w:ind w:left="420" w:hanging="420" w:hangingChars="200"/>
        <w:contextualSpacing/>
        <w:jc w:val="both"/>
        <w:rPr>
          <w:rFonts w:asciiTheme="minorEastAsia" w:hAnsiTheme="minorEastAsia" w:eastAsiaTheme="minorEastAsia"/>
          <w:sz w:val="21"/>
          <w:szCs w:val="21"/>
        </w:rPr>
      </w:pPr>
      <w:bookmarkStart w:id="11" w:name="_Ref13813063"/>
      <w:r>
        <w:rPr>
          <w:rFonts w:hint="eastAsia" w:asciiTheme="minorEastAsia" w:hAnsiTheme="minorEastAsia" w:eastAsiaTheme="minorEastAsia"/>
          <w:sz w:val="21"/>
          <w:szCs w:val="21"/>
        </w:rPr>
        <w:t xml:space="preserve">[9] </w:t>
      </w:r>
      <w:r>
        <w:rPr>
          <w:rFonts w:asciiTheme="minorEastAsia" w:hAnsiTheme="minorEastAsia" w:eastAsiaTheme="minorEastAsia"/>
          <w:sz w:val="21"/>
          <w:szCs w:val="21"/>
        </w:rPr>
        <w:t>XU C, SHENG M, YANG C, et al. Pricing-based multi resource allocation in OFDMA cognitive radio networks: an energy efficiency perspective[J]. IEEE Transactions on Vehicular Technology, 2014, 63(5): 2336-2348.</w:t>
      </w:r>
      <w:bookmarkEnd w:id="11"/>
    </w:p>
    <w:p>
      <w:pPr>
        <w:spacing w:after="0" w:line="240" w:lineRule="auto"/>
        <w:ind w:left="420" w:hanging="420" w:hangingChars="200"/>
        <w:contextualSpacing/>
        <w:jc w:val="both"/>
        <w:rPr>
          <w:rFonts w:asciiTheme="minorEastAsia" w:hAnsiTheme="minorEastAsia" w:eastAsiaTheme="minorEastAsia"/>
          <w:sz w:val="21"/>
          <w:szCs w:val="21"/>
        </w:rPr>
      </w:pPr>
      <w:bookmarkStart w:id="12" w:name="_Ref13813069"/>
      <w:r>
        <w:rPr>
          <w:rFonts w:hint="eastAsia" w:asciiTheme="minorEastAsia" w:hAnsiTheme="minorEastAsia" w:eastAsiaTheme="minorEastAsia"/>
          <w:sz w:val="21"/>
          <w:szCs w:val="21"/>
        </w:rPr>
        <w:t xml:space="preserve">[10] </w:t>
      </w:r>
      <w:r>
        <w:rPr>
          <w:rFonts w:asciiTheme="minorEastAsia" w:hAnsiTheme="minorEastAsia" w:eastAsiaTheme="minorEastAsia"/>
          <w:sz w:val="21"/>
          <w:szCs w:val="21"/>
        </w:rPr>
        <w:t>GAO S, QIAN L, VAMAN D R. Distributed energy efficient spectrum access in cognitive radio wireless Ad hoc networks[J]. IEEE Transactions on Wireless Communications, 2009, 8(10): 5202-5213.</w:t>
      </w:r>
      <w:bookmarkEnd w:id="12"/>
    </w:p>
    <w:p>
      <w:pPr>
        <w:spacing w:after="0" w:line="240" w:lineRule="auto"/>
        <w:ind w:left="420" w:hanging="420" w:hangingChars="200"/>
        <w:contextualSpacing/>
        <w:jc w:val="both"/>
        <w:rPr>
          <w:rFonts w:asciiTheme="minorEastAsia" w:hAnsiTheme="minorEastAsia" w:eastAsiaTheme="minorEastAsia"/>
          <w:sz w:val="21"/>
          <w:szCs w:val="21"/>
        </w:rPr>
      </w:pPr>
      <w:bookmarkStart w:id="13" w:name="_Ref18518491"/>
      <w:r>
        <w:rPr>
          <w:rFonts w:hint="eastAsia" w:asciiTheme="minorEastAsia" w:hAnsiTheme="minorEastAsia" w:eastAsiaTheme="minorEastAsia"/>
          <w:sz w:val="21"/>
          <w:szCs w:val="21"/>
        </w:rPr>
        <w:t xml:space="preserve">[11] </w:t>
      </w:r>
      <w:r>
        <w:rPr>
          <w:rFonts w:asciiTheme="minorEastAsia" w:hAnsiTheme="minorEastAsia" w:eastAsiaTheme="minorEastAsia"/>
          <w:sz w:val="21"/>
          <w:szCs w:val="21"/>
        </w:rPr>
        <w:t>PAUL A, BANERJEE A, MAITY S P. Residual energy maximization in cognitive radio networks with Q-routing[J]. IEEE Systems Journal, doi: 10.1109/JSYS T.2019.2926120, 2019.</w:t>
      </w:r>
      <w:bookmarkEnd w:id="13"/>
    </w:p>
    <w:p>
      <w:pPr>
        <w:spacing w:after="0" w:line="240" w:lineRule="auto"/>
        <w:ind w:left="420" w:hanging="420" w:hangingChars="200"/>
        <w:contextualSpacing/>
        <w:jc w:val="both"/>
        <w:rPr>
          <w:rFonts w:asciiTheme="minorEastAsia" w:hAnsiTheme="minorEastAsia" w:eastAsiaTheme="minorEastAsia"/>
          <w:sz w:val="21"/>
          <w:szCs w:val="21"/>
        </w:rPr>
      </w:pPr>
      <w:bookmarkStart w:id="14" w:name="_Ref18518911"/>
      <w:r>
        <w:rPr>
          <w:rFonts w:hint="eastAsia" w:asciiTheme="minorEastAsia" w:hAnsiTheme="minorEastAsia" w:eastAsiaTheme="minorEastAsia"/>
          <w:sz w:val="21"/>
          <w:szCs w:val="21"/>
        </w:rPr>
        <w:t xml:space="preserve">[12] </w:t>
      </w:r>
      <w:r>
        <w:rPr>
          <w:rFonts w:asciiTheme="minorEastAsia" w:hAnsiTheme="minorEastAsia" w:eastAsiaTheme="minorEastAsia"/>
          <w:sz w:val="21"/>
          <w:szCs w:val="21"/>
        </w:rPr>
        <w:t>XU Y J, LI G Q. Optimal and robust interference efficiency maximization for multicell heterogeneous networks[J]. IEEE Access, 2019, 7: 102406-102416.</w:t>
      </w:r>
      <w:bookmarkEnd w:id="14"/>
    </w:p>
    <w:p>
      <w:pPr>
        <w:spacing w:after="0" w:line="240" w:lineRule="auto"/>
        <w:ind w:left="420" w:hanging="420" w:hangingChars="200"/>
        <w:contextualSpacing/>
        <w:jc w:val="both"/>
        <w:rPr>
          <w:rFonts w:asciiTheme="minorEastAsia" w:hAnsiTheme="minorEastAsia" w:eastAsiaTheme="minorEastAsia"/>
          <w:sz w:val="21"/>
          <w:szCs w:val="21"/>
        </w:rPr>
      </w:pPr>
      <w:bookmarkStart w:id="15" w:name="_Ref18518919"/>
      <w:r>
        <w:rPr>
          <w:rFonts w:hint="eastAsia" w:asciiTheme="minorEastAsia" w:hAnsiTheme="minorEastAsia" w:eastAsiaTheme="minorEastAsia"/>
          <w:sz w:val="21"/>
          <w:szCs w:val="21"/>
        </w:rPr>
        <w:t xml:space="preserve">[13] </w:t>
      </w:r>
      <w:r>
        <w:rPr>
          <w:rFonts w:asciiTheme="minorEastAsia" w:hAnsiTheme="minorEastAsia" w:eastAsiaTheme="minorEastAsia"/>
          <w:sz w:val="21"/>
          <w:szCs w:val="21"/>
        </w:rPr>
        <w:t xml:space="preserve">MILI M R, MUSAVIAN L. Interference Efficiency: a new metric to analyze the performance of cognitive radio networks[J] </w:t>
      </w:r>
      <w:r>
        <w:rPr>
          <w:rFonts w:hint="eastAsia" w:asciiTheme="minorEastAsia" w:hAnsiTheme="minorEastAsia" w:eastAsiaTheme="minorEastAsia"/>
          <w:sz w:val="21"/>
          <w:szCs w:val="21"/>
        </w:rPr>
        <w:t xml:space="preserve"> </w:t>
      </w:r>
      <w:r>
        <w:rPr>
          <w:rFonts w:asciiTheme="minorEastAsia" w:hAnsiTheme="minorEastAsia" w:eastAsiaTheme="minorEastAsia"/>
          <w:sz w:val="21"/>
          <w:szCs w:val="21"/>
        </w:rPr>
        <w:t>IEEE Transactions on Wireless Communications, 2017, 16(4): 2123-2138.</w:t>
      </w:r>
      <w:bookmarkEnd w:id="15"/>
    </w:p>
    <w:p>
      <w:pPr>
        <w:spacing w:after="0" w:line="240" w:lineRule="auto"/>
        <w:ind w:left="420" w:hanging="420" w:hangingChars="200"/>
        <w:contextualSpacing/>
        <w:jc w:val="both"/>
        <w:rPr>
          <w:rFonts w:asciiTheme="minorEastAsia" w:hAnsiTheme="minorEastAsia" w:eastAsiaTheme="minorEastAsia"/>
          <w:sz w:val="21"/>
          <w:szCs w:val="21"/>
        </w:rPr>
      </w:pPr>
      <w:bookmarkStart w:id="16" w:name="_Ref13817974"/>
      <w:r>
        <w:rPr>
          <w:rFonts w:hint="eastAsia" w:asciiTheme="minorEastAsia" w:hAnsiTheme="minorEastAsia" w:eastAsiaTheme="minorEastAsia"/>
          <w:sz w:val="21"/>
          <w:szCs w:val="21"/>
        </w:rPr>
        <w:t xml:space="preserve">[14] </w:t>
      </w:r>
      <w:r>
        <w:rPr>
          <w:rFonts w:asciiTheme="minorEastAsia" w:hAnsiTheme="minorEastAsia" w:eastAsiaTheme="minorEastAsia"/>
          <w:sz w:val="21"/>
          <w:szCs w:val="21"/>
        </w:rPr>
        <w:t>DINKELBACH W. On nonlinear fractional programming[J]. Management Science, 1967, 13: 492-498</w:t>
      </w:r>
      <w:bookmarkEnd w:id="16"/>
      <w:r>
        <w:rPr>
          <w:rFonts w:asciiTheme="minorEastAsia" w:hAnsiTheme="minorEastAsia" w:eastAsiaTheme="minorEastAsia"/>
          <w:sz w:val="21"/>
          <w:szCs w:val="21"/>
        </w:rPr>
        <w:t>.</w:t>
      </w:r>
    </w:p>
    <w:p>
      <w:pPr>
        <w:spacing w:after="0" w:line="240" w:lineRule="auto"/>
        <w:ind w:left="525" w:hanging="525" w:hangingChars="250"/>
        <w:contextualSpacing/>
        <w:jc w:val="both"/>
        <w:rPr>
          <w:rFonts w:asciiTheme="minorEastAsia" w:hAnsiTheme="minorEastAsia" w:eastAsiaTheme="minorEastAsia"/>
          <w:sz w:val="21"/>
          <w:szCs w:val="21"/>
        </w:rPr>
      </w:pPr>
      <w:bookmarkStart w:id="17" w:name="_Ref13818059"/>
      <w:r>
        <w:rPr>
          <w:rFonts w:hint="eastAsia" w:asciiTheme="minorEastAsia" w:hAnsiTheme="minorEastAsia" w:eastAsiaTheme="minorEastAsia"/>
          <w:sz w:val="21"/>
          <w:szCs w:val="21"/>
        </w:rPr>
        <w:t xml:space="preserve">[15] </w:t>
      </w:r>
      <w:r>
        <w:rPr>
          <w:rFonts w:asciiTheme="minorEastAsia" w:hAnsiTheme="minorEastAsia" w:eastAsiaTheme="minorEastAsia"/>
          <w:sz w:val="21"/>
          <w:szCs w:val="21"/>
        </w:rPr>
        <w:t>XU Y J, ZHAO X H. Robust power control for underlay cognitive radio networks under probabilistic quality of service and interference constraints[J]. IET Communications, 2014, 8(18): 3333-3340.</w:t>
      </w:r>
      <w:bookmarkEnd w:id="17"/>
    </w:p>
    <w:p>
      <w:pPr>
        <w:spacing w:after="0" w:line="240" w:lineRule="auto"/>
        <w:ind w:left="525" w:hanging="525" w:hangingChars="250"/>
        <w:contextualSpacing/>
        <w:jc w:val="both"/>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[16] </w:t>
      </w:r>
      <w:r>
        <w:rPr>
          <w:rFonts w:asciiTheme="minorEastAsia" w:hAnsiTheme="minorEastAsia" w:eastAsiaTheme="minorEastAsia"/>
          <w:sz w:val="21"/>
          <w:szCs w:val="21"/>
        </w:rPr>
        <w:t>徐勇军,胡圆,李国权,</w:t>
      </w:r>
      <w:r>
        <w:rPr>
          <w:rFonts w:hint="eastAsia" w:asciiTheme="minorEastAsia" w:hAnsiTheme="minorEastAsia" w:eastAsiaTheme="minorEastAsia"/>
          <w:sz w:val="21"/>
          <w:szCs w:val="21"/>
        </w:rPr>
        <w:t>等</w:t>
      </w:r>
      <w:r>
        <w:rPr>
          <w:rFonts w:asciiTheme="minorEastAsia" w:hAnsiTheme="minorEastAsia" w:eastAsiaTheme="minorEastAsia"/>
          <w:sz w:val="21"/>
          <w:szCs w:val="21"/>
        </w:rPr>
        <w:t>.异构携能通信网络顽健资源分配算法</w:t>
      </w:r>
      <w:commentRangeStart w:id="24"/>
      <w:r>
        <w:rPr>
          <w:rFonts w:asciiTheme="minorEastAsia" w:hAnsiTheme="minorEastAsia" w:eastAsiaTheme="minorEastAsia"/>
          <w:sz w:val="21"/>
          <w:szCs w:val="21"/>
        </w:rPr>
        <w:t>[J</w:t>
      </w:r>
      <w:commentRangeEnd w:id="24"/>
      <w:r>
        <w:rPr>
          <w:rStyle w:val="14"/>
        </w:rPr>
        <w:commentReference w:id="24"/>
      </w:r>
      <w:r>
        <w:rPr>
          <w:rFonts w:asciiTheme="minorEastAsia" w:hAnsiTheme="minorEastAsia" w:eastAsiaTheme="minorEastAsia"/>
          <w:sz w:val="21"/>
          <w:szCs w:val="21"/>
        </w:rPr>
        <w:t>]. 通信学报, 2019, 40(7):186-196.</w:t>
      </w:r>
    </w:p>
    <w:p>
      <w:pPr>
        <w:pStyle w:val="15"/>
        <w:spacing w:after="0" w:line="240" w:lineRule="auto"/>
        <w:ind w:left="567" w:firstLine="0" w:firstLineChars="0"/>
        <w:jc w:val="both"/>
        <w:rPr>
          <w:rFonts w:asciiTheme="minorEastAsia" w:hAnsiTheme="minorEastAsia" w:eastAsiaTheme="minorEastAsia"/>
          <w:sz w:val="21"/>
          <w:szCs w:val="21"/>
        </w:rPr>
      </w:pPr>
      <w:r>
        <w:rPr>
          <w:rFonts w:asciiTheme="minorEastAsia" w:hAnsiTheme="minorEastAsia" w:eastAsiaTheme="minorEastAsia"/>
          <w:sz w:val="21"/>
          <w:szCs w:val="21"/>
        </w:rPr>
        <w:t>XU Y J, HU Y, LI G Q, et al. Robust resource allocation algorithm for heterogeneous wireless networks with SWIPT[J]. Journal on Communications, 2019, 40(7):186-196.</w:t>
      </w:r>
    </w:p>
    <w:p>
      <w:pPr>
        <w:spacing w:after="0" w:line="320" w:lineRule="exact"/>
        <w:ind w:left="567" w:hanging="567" w:hangingChars="270"/>
        <w:contextualSpacing/>
        <w:jc w:val="both"/>
        <w:rPr>
          <w:rFonts w:asciiTheme="minorEastAsia" w:hAnsiTheme="minorEastAsia" w:eastAsiaTheme="minorEastAsia"/>
          <w:sz w:val="21"/>
          <w:szCs w:val="21"/>
        </w:rPr>
      </w:pPr>
      <w:bookmarkStart w:id="18" w:name="_Ref18519778"/>
      <w:r>
        <w:rPr>
          <w:rFonts w:hint="eastAsia" w:asciiTheme="minorEastAsia" w:hAnsiTheme="minorEastAsia" w:eastAsiaTheme="minorEastAsia"/>
          <w:sz w:val="21"/>
          <w:szCs w:val="21"/>
        </w:rPr>
        <w:t xml:space="preserve">[17] </w:t>
      </w:r>
      <w:r>
        <w:rPr>
          <w:rFonts w:asciiTheme="minorEastAsia" w:hAnsiTheme="minorEastAsia" w:eastAsiaTheme="minorEastAsia"/>
          <w:sz w:val="21"/>
          <w:szCs w:val="21"/>
        </w:rPr>
        <w:t>OLFAT M, FARROKHI R F, LIU K J. Power allocation for OFDM using adaptive beamforming over wireless networks[J]. IEEE Transactions on Communications, 2005, 53(3): 505-514.</w:t>
      </w:r>
      <w:bookmarkEnd w:id="18"/>
    </w:p>
    <w:p>
      <w:pPr>
        <w:spacing w:after="0" w:line="320" w:lineRule="exact"/>
        <w:ind w:left="525" w:hanging="525" w:hangingChars="250"/>
        <w:contextualSpacing/>
        <w:jc w:val="both"/>
        <w:rPr>
          <w:rFonts w:asciiTheme="minorEastAsia" w:hAnsiTheme="minorEastAsia" w:eastAsiaTheme="minorEastAsia"/>
          <w:sz w:val="21"/>
          <w:szCs w:val="21"/>
        </w:rPr>
      </w:pPr>
      <w:bookmarkStart w:id="19" w:name="_Ref13818331"/>
      <w:r>
        <w:rPr>
          <w:rFonts w:hint="eastAsia" w:asciiTheme="minorEastAsia" w:hAnsiTheme="minorEastAsia" w:eastAsiaTheme="minorEastAsia"/>
          <w:sz w:val="21"/>
          <w:szCs w:val="21"/>
        </w:rPr>
        <w:t xml:space="preserve">[18] </w:t>
      </w:r>
      <w:r>
        <w:rPr>
          <w:rFonts w:asciiTheme="minorEastAsia" w:hAnsiTheme="minorEastAsia" w:eastAsiaTheme="minorEastAsia"/>
          <w:sz w:val="21"/>
          <w:szCs w:val="21"/>
        </w:rPr>
        <w:t>SETOODEH P, HAYKIN S. Robust transmit power control for cognitive radio[J]. Proceedings of the IEEE, 2009, 97(5): 915-939.</w:t>
      </w:r>
      <w:bookmarkEnd w:id="19"/>
    </w:p>
    <w:p>
      <w:pPr>
        <w:spacing w:after="0" w:line="320" w:lineRule="exact"/>
        <w:ind w:left="525" w:hanging="525" w:hangingChars="250"/>
        <w:contextualSpacing/>
        <w:jc w:val="both"/>
        <w:rPr>
          <w:rFonts w:asciiTheme="minorEastAsia" w:hAnsiTheme="minorEastAsia" w:eastAsiaTheme="minorEastAsia"/>
          <w:sz w:val="21"/>
          <w:szCs w:val="21"/>
        </w:rPr>
      </w:pPr>
    </w:p>
    <w:p>
      <w:pPr>
        <w:adjustRightInd w:val="0"/>
        <w:snapToGrid w:val="0"/>
        <w:spacing w:line="360" w:lineRule="auto"/>
        <w:rPr>
          <w:rFonts w:cs="宋体" w:asciiTheme="minorEastAsia" w:hAnsiTheme="minorEastAsia" w:eastAsiaTheme="minorEastAsia"/>
          <w:szCs w:val="21"/>
        </w:rPr>
      </w:pPr>
    </w:p>
    <w:p>
      <w:pPr>
        <w:adjustRightInd w:val="0"/>
        <w:snapToGrid w:val="0"/>
        <w:spacing w:line="360" w:lineRule="auto"/>
        <w:rPr>
          <w:rFonts w:cs="宋体" w:asciiTheme="minorEastAsia" w:hAnsiTheme="minorEastAsia" w:eastAsiaTheme="minorEastAsia"/>
          <w:szCs w:val="21"/>
          <w:highlight w:val="yellow"/>
        </w:rPr>
      </w:pPr>
    </w:p>
    <w:p>
      <w:pPr>
        <w:adjustRightInd w:val="0"/>
        <w:snapToGrid w:val="0"/>
        <w:spacing w:line="360" w:lineRule="auto"/>
        <w:rPr>
          <w:rFonts w:cs="宋体" w:asciiTheme="minorEastAsia" w:hAnsiTheme="minorEastAsia" w:eastAsiaTheme="minorEastAsia"/>
          <w:szCs w:val="21"/>
          <w:highlight w:val="yellow"/>
        </w:rPr>
      </w:pPr>
    </w:p>
    <w:p>
      <w:pPr>
        <w:adjustRightInd w:val="0"/>
        <w:snapToGrid w:val="0"/>
        <w:spacing w:line="360" w:lineRule="auto"/>
        <w:rPr>
          <w:rFonts w:cs="宋体" w:asciiTheme="minorEastAsia" w:hAnsiTheme="minorEastAsia" w:eastAsiaTheme="minorEastAsia"/>
          <w:szCs w:val="21"/>
        </w:rPr>
      </w:pPr>
      <w:r>
        <w:rPr>
          <w:rFonts w:cs="宋体" w:asciiTheme="minorEastAsia" w:hAnsiTheme="minorEastAsia" w:eastAsiaTheme="minorEastAsia"/>
          <w:szCs w:val="21"/>
          <w:highlight w:val="yellow"/>
        </w:rPr>
        <w:t>附</w:t>
      </w:r>
      <w:r>
        <w:rPr>
          <w:rFonts w:hint="eastAsia" w:cs="宋体" w:asciiTheme="minorEastAsia" w:hAnsiTheme="minorEastAsia" w:eastAsiaTheme="minorEastAsia"/>
          <w:szCs w:val="21"/>
          <w:highlight w:val="yellow"/>
        </w:rPr>
        <w:t>：文献著录要求</w:t>
      </w:r>
    </w:p>
    <w:p>
      <w:pPr>
        <w:adjustRightInd w:val="0"/>
        <w:snapToGrid w:val="0"/>
        <w:spacing w:line="360" w:lineRule="auto"/>
        <w:rPr>
          <w:rFonts w:cs="宋体" w:asciiTheme="minorEastAsia" w:hAnsiTheme="minorEastAsia" w:eastAsiaTheme="minorEastAsia"/>
          <w:color w:val="FF0000"/>
          <w:szCs w:val="21"/>
        </w:rPr>
      </w:pPr>
      <w:r>
        <w:rPr>
          <w:rFonts w:hint="eastAsia" w:cs="宋体" w:asciiTheme="minorEastAsia" w:hAnsiTheme="minorEastAsia" w:eastAsiaTheme="minorEastAsia"/>
          <w:szCs w:val="21"/>
        </w:rPr>
        <w:t xml:space="preserve">[1] </w:t>
      </w:r>
      <w:r>
        <w:rPr>
          <w:rFonts w:cs="宋体" w:asciiTheme="minorEastAsia" w:hAnsiTheme="minorEastAsia" w:eastAsiaTheme="minorEastAsia"/>
          <w:szCs w:val="21"/>
        </w:rPr>
        <w:t>作者.题名</w:t>
      </w:r>
      <w:r>
        <w:rPr>
          <w:rFonts w:hint="eastAsia" w:cs="宋体" w:asciiTheme="minorEastAsia" w:hAnsiTheme="minorEastAsia" w:eastAsiaTheme="minorEastAsia"/>
          <w:szCs w:val="21"/>
        </w:rPr>
        <w:t>[C]//</w:t>
      </w:r>
      <w:r>
        <w:rPr>
          <w:rFonts w:cs="宋体" w:asciiTheme="minorEastAsia" w:hAnsiTheme="minorEastAsia" w:eastAsiaTheme="minorEastAsia"/>
          <w:szCs w:val="21"/>
        </w:rPr>
        <w:t>编者.</w:t>
      </w:r>
      <w:r>
        <w:rPr>
          <w:rFonts w:hint="eastAsia" w:cs="宋体" w:asciiTheme="minorEastAsia" w:hAnsiTheme="minorEastAsia" w:eastAsiaTheme="minorEastAsia"/>
          <w:szCs w:val="21"/>
        </w:rPr>
        <w:t>会议</w:t>
      </w:r>
      <w:r>
        <w:rPr>
          <w:rFonts w:cs="宋体" w:asciiTheme="minorEastAsia" w:hAnsiTheme="minorEastAsia" w:eastAsiaTheme="minorEastAsia"/>
          <w:szCs w:val="21"/>
        </w:rPr>
        <w:t>文集名.出版地：出版者，出版年.起止页码.</w:t>
      </w:r>
      <w:r>
        <w:rPr>
          <w:rFonts w:cs="宋体" w:asciiTheme="minorEastAsia" w:hAnsiTheme="minorEastAsia" w:eastAsiaTheme="minorEastAsia"/>
          <w:szCs w:val="21"/>
        </w:rPr>
        <w:br w:type="textWrapping"/>
      </w:r>
      <w:r>
        <w:rPr>
          <w:rFonts w:cs="宋体" w:asciiTheme="minorEastAsia" w:hAnsiTheme="minorEastAsia" w:eastAsiaTheme="minorEastAsia"/>
          <w:color w:val="FF0000"/>
          <w:szCs w:val="21"/>
        </w:rPr>
        <w:t>E</w:t>
      </w:r>
      <w:r>
        <w:rPr>
          <w:rFonts w:hint="eastAsia" w:cs="宋体" w:asciiTheme="minorEastAsia" w:hAnsiTheme="minorEastAsia" w:eastAsiaTheme="minorEastAsia"/>
          <w:color w:val="FF0000"/>
          <w:szCs w:val="21"/>
        </w:rPr>
        <w:t xml:space="preserve">BERHART </w:t>
      </w:r>
      <w:r>
        <w:rPr>
          <w:rFonts w:cs="宋体" w:asciiTheme="minorEastAsia" w:hAnsiTheme="minorEastAsia" w:eastAsiaTheme="minorEastAsia"/>
          <w:color w:val="FF0000"/>
          <w:szCs w:val="21"/>
        </w:rPr>
        <w:t>R</w:t>
      </w:r>
      <w:r>
        <w:rPr>
          <w:rFonts w:hint="eastAsia" w:cs="宋体" w:asciiTheme="minorEastAsia" w:hAnsiTheme="minorEastAsia" w:eastAsiaTheme="minorEastAsia"/>
          <w:color w:val="FF0000"/>
          <w:szCs w:val="21"/>
        </w:rPr>
        <w:t xml:space="preserve"> </w:t>
      </w:r>
      <w:r>
        <w:rPr>
          <w:rFonts w:cs="宋体" w:asciiTheme="minorEastAsia" w:hAnsiTheme="minorEastAsia" w:eastAsiaTheme="minorEastAsia"/>
          <w:color w:val="FF0000"/>
          <w:szCs w:val="21"/>
        </w:rPr>
        <w:t>C</w:t>
      </w:r>
      <w:r>
        <w:rPr>
          <w:rFonts w:hint="eastAsia" w:cs="宋体" w:asciiTheme="minorEastAsia" w:hAnsiTheme="minorEastAsia" w:eastAsiaTheme="minorEastAsia"/>
          <w:color w:val="FF0000"/>
          <w:szCs w:val="21"/>
        </w:rPr>
        <w:t>,</w:t>
      </w:r>
      <w:r>
        <w:rPr>
          <w:rFonts w:cs="宋体" w:asciiTheme="minorEastAsia" w:hAnsiTheme="minorEastAsia" w:eastAsiaTheme="minorEastAsia"/>
          <w:color w:val="FF0000"/>
          <w:szCs w:val="21"/>
        </w:rPr>
        <w:t>S</w:t>
      </w:r>
      <w:r>
        <w:rPr>
          <w:rFonts w:hint="eastAsia" w:cs="宋体" w:asciiTheme="minorEastAsia" w:hAnsiTheme="minorEastAsia" w:eastAsiaTheme="minorEastAsia"/>
          <w:color w:val="FF0000"/>
          <w:szCs w:val="21"/>
        </w:rPr>
        <w:t xml:space="preserve">HI </w:t>
      </w:r>
      <w:r>
        <w:rPr>
          <w:rFonts w:cs="宋体" w:asciiTheme="minorEastAsia" w:hAnsiTheme="minorEastAsia" w:eastAsiaTheme="minorEastAsia"/>
          <w:color w:val="FF0000"/>
          <w:szCs w:val="21"/>
        </w:rPr>
        <w:t>Y</w:t>
      </w:r>
      <w:r>
        <w:rPr>
          <w:rFonts w:hint="eastAsia" w:cs="宋体" w:asciiTheme="minorEastAsia" w:hAnsiTheme="minorEastAsia" w:eastAsiaTheme="minorEastAsia"/>
          <w:color w:val="FF0000"/>
          <w:szCs w:val="21"/>
        </w:rPr>
        <w:t>,WU Han-guang</w:t>
      </w:r>
      <w:r>
        <w:rPr>
          <w:rFonts w:cs="宋体" w:asciiTheme="minorEastAsia" w:hAnsiTheme="minorEastAsia" w:eastAsiaTheme="minorEastAsia"/>
          <w:color w:val="FF0000"/>
          <w:szCs w:val="21"/>
        </w:rPr>
        <w:t>. Particle swarm optimization:</w:t>
      </w:r>
      <w:r>
        <w:rPr>
          <w:rFonts w:hint="eastAsia" w:cs="宋体" w:asciiTheme="minorEastAsia" w:hAnsiTheme="minorEastAsia" w:eastAsiaTheme="minorEastAsia"/>
          <w:color w:val="FF0000"/>
          <w:szCs w:val="21"/>
        </w:rPr>
        <w:t xml:space="preserve"> </w:t>
      </w:r>
      <w:r>
        <w:rPr>
          <w:rFonts w:cs="宋体" w:asciiTheme="minorEastAsia" w:hAnsiTheme="minorEastAsia" w:eastAsiaTheme="minorEastAsia"/>
          <w:color w:val="FF0000"/>
          <w:szCs w:val="21"/>
        </w:rPr>
        <w:t>Developments applications and resources</w:t>
      </w:r>
      <w:r>
        <w:rPr>
          <w:rFonts w:hint="eastAsia" w:cs="宋体" w:asciiTheme="minorEastAsia" w:hAnsiTheme="minorEastAsia" w:eastAsiaTheme="minorEastAsia"/>
          <w:color w:val="FF0000"/>
          <w:szCs w:val="21"/>
        </w:rPr>
        <w:t>[</w:t>
      </w:r>
      <w:commentRangeStart w:id="25"/>
      <w:r>
        <w:rPr>
          <w:rFonts w:hint="eastAsia" w:cs="宋体" w:asciiTheme="minorEastAsia" w:hAnsiTheme="minorEastAsia" w:eastAsiaTheme="minorEastAsia"/>
          <w:color w:val="FF0000"/>
          <w:szCs w:val="21"/>
        </w:rPr>
        <w:t>C</w:t>
      </w:r>
      <w:commentRangeEnd w:id="25"/>
      <w:r>
        <w:rPr>
          <w:rStyle w:val="14"/>
          <w:color w:val="FF0000"/>
        </w:rPr>
        <w:commentReference w:id="25"/>
      </w:r>
      <w:r>
        <w:rPr>
          <w:rFonts w:hint="eastAsia" w:cs="宋体" w:asciiTheme="minorEastAsia" w:hAnsiTheme="minorEastAsia" w:eastAsiaTheme="minorEastAsia"/>
          <w:color w:val="FF0000"/>
          <w:szCs w:val="21"/>
        </w:rPr>
        <w:t>]//</w:t>
      </w:r>
      <w:r>
        <w:rPr>
          <w:rFonts w:cs="宋体" w:asciiTheme="minorEastAsia" w:hAnsiTheme="minorEastAsia" w:eastAsiaTheme="minorEastAsia"/>
          <w:color w:val="FF0000"/>
          <w:szCs w:val="21"/>
        </w:rPr>
        <w:t xml:space="preserve"> Soul</w:t>
      </w:r>
      <w:r>
        <w:rPr>
          <w:rFonts w:hint="eastAsia" w:cs="宋体" w:asciiTheme="minorEastAsia" w:hAnsiTheme="minorEastAsia" w:eastAsiaTheme="minorEastAsia"/>
          <w:color w:val="FF0000"/>
          <w:szCs w:val="21"/>
        </w:rPr>
        <w:t>.</w:t>
      </w:r>
      <w:r>
        <w:rPr>
          <w:rFonts w:cs="宋体" w:asciiTheme="minorEastAsia" w:hAnsiTheme="minorEastAsia" w:eastAsiaTheme="minorEastAsia"/>
          <w:color w:val="FF0000"/>
          <w:szCs w:val="21"/>
        </w:rPr>
        <w:t xml:space="preserve"> Proceedings of the IEEE</w:t>
      </w:r>
      <w:r>
        <w:rPr>
          <w:rFonts w:hint="eastAsia" w:cs="宋体" w:asciiTheme="minorEastAsia" w:hAnsiTheme="minorEastAsia" w:eastAsiaTheme="minorEastAsia"/>
          <w:color w:val="FF0000"/>
          <w:szCs w:val="21"/>
        </w:rPr>
        <w:t xml:space="preserve"> </w:t>
      </w:r>
      <w:r>
        <w:rPr>
          <w:rFonts w:cs="宋体" w:asciiTheme="minorEastAsia" w:hAnsiTheme="minorEastAsia" w:eastAsiaTheme="minorEastAsia"/>
          <w:color w:val="FF0000"/>
          <w:szCs w:val="21"/>
        </w:rPr>
        <w:t>Conference on Evolutionary Computation</w:t>
      </w:r>
      <w:r>
        <w:rPr>
          <w:rFonts w:hint="eastAsia" w:cs="宋体" w:asciiTheme="minorEastAsia" w:hAnsiTheme="minorEastAsia" w:eastAsiaTheme="minorEastAsia"/>
          <w:color w:val="FF0000"/>
          <w:szCs w:val="21"/>
        </w:rPr>
        <w:t xml:space="preserve">. </w:t>
      </w:r>
      <w:r>
        <w:rPr>
          <w:rFonts w:cs="宋体" w:asciiTheme="minorEastAsia" w:hAnsiTheme="minorEastAsia" w:eastAsiaTheme="minorEastAsia"/>
          <w:color w:val="FF0000"/>
          <w:szCs w:val="21"/>
        </w:rPr>
        <w:t>New York</w:t>
      </w:r>
      <w:r>
        <w:rPr>
          <w:rFonts w:hint="eastAsia" w:cs="宋体" w:asciiTheme="minorEastAsia" w:hAnsiTheme="minorEastAsia" w:eastAsiaTheme="minorEastAsia"/>
          <w:color w:val="FF0000"/>
          <w:szCs w:val="21"/>
        </w:rPr>
        <w:t>:</w:t>
      </w:r>
      <w:r>
        <w:rPr>
          <w:rFonts w:cs="宋体" w:asciiTheme="minorEastAsia" w:hAnsiTheme="minorEastAsia" w:eastAsiaTheme="minorEastAsia"/>
          <w:color w:val="FF0000"/>
          <w:szCs w:val="21"/>
        </w:rPr>
        <w:t xml:space="preserve"> IEEE Press</w:t>
      </w:r>
      <w:r>
        <w:rPr>
          <w:rFonts w:hint="eastAsia" w:cs="宋体" w:asciiTheme="minorEastAsia" w:hAnsiTheme="minorEastAsia" w:eastAsiaTheme="minorEastAsia"/>
          <w:color w:val="FF0000"/>
          <w:szCs w:val="21"/>
        </w:rPr>
        <w:t>,2001:</w:t>
      </w:r>
      <w:r>
        <w:rPr>
          <w:rFonts w:cs="宋体" w:asciiTheme="minorEastAsia" w:hAnsiTheme="minorEastAsia" w:eastAsiaTheme="minorEastAsia"/>
          <w:color w:val="FF0000"/>
          <w:szCs w:val="21"/>
        </w:rPr>
        <w:t>81-86.</w:t>
      </w:r>
    </w:p>
    <w:p>
      <w:pPr>
        <w:adjustRightInd w:val="0"/>
        <w:snapToGrid w:val="0"/>
        <w:spacing w:line="360" w:lineRule="auto"/>
        <w:rPr>
          <w:rFonts w:asciiTheme="minorEastAsia" w:hAnsiTheme="minorEastAsia" w:eastAsiaTheme="minorEastAsia"/>
          <w:color w:val="FF0000"/>
          <w:szCs w:val="21"/>
        </w:rPr>
      </w:pPr>
      <w:r>
        <w:rPr>
          <w:rFonts w:hint="eastAsia" w:asciiTheme="minorEastAsia" w:hAnsiTheme="minorEastAsia" w:eastAsiaTheme="minorEastAsia"/>
          <w:szCs w:val="21"/>
        </w:rPr>
        <w:t xml:space="preserve">[2] </w:t>
      </w:r>
      <w:r>
        <w:rPr>
          <w:rFonts w:cs="宋体" w:asciiTheme="minorEastAsia" w:hAnsiTheme="minorEastAsia" w:eastAsiaTheme="minorEastAsia"/>
          <w:szCs w:val="21"/>
        </w:rPr>
        <w:t>著者.书名[M].</w:t>
      </w:r>
      <w:r>
        <w:rPr>
          <w:rFonts w:hint="eastAsia" w:cs="宋体" w:asciiTheme="minorEastAsia" w:hAnsiTheme="minorEastAsia" w:eastAsiaTheme="minorEastAsia"/>
          <w:szCs w:val="21"/>
        </w:rPr>
        <w:t>版次.</w:t>
      </w:r>
      <w:r>
        <w:rPr>
          <w:rFonts w:cs="宋体" w:asciiTheme="minorEastAsia" w:hAnsiTheme="minorEastAsia" w:eastAsiaTheme="minorEastAsia"/>
          <w:szCs w:val="21"/>
        </w:rPr>
        <w:t>出版地：出版者，出版年</w:t>
      </w:r>
      <w:r>
        <w:rPr>
          <w:rFonts w:hint="eastAsia" w:cs="宋体" w:asciiTheme="minorEastAsia" w:hAnsiTheme="minorEastAsia" w:eastAsiaTheme="minorEastAsia"/>
          <w:szCs w:val="21"/>
        </w:rPr>
        <w:t>：</w:t>
      </w:r>
      <w:r>
        <w:rPr>
          <w:rFonts w:cs="宋体" w:asciiTheme="minorEastAsia" w:hAnsiTheme="minorEastAsia" w:eastAsiaTheme="minorEastAsia"/>
          <w:szCs w:val="21"/>
        </w:rPr>
        <w:t>起止页码.</w:t>
      </w:r>
      <w:r>
        <w:rPr>
          <w:rFonts w:cs="宋体" w:asciiTheme="minorEastAsia" w:hAnsiTheme="minorEastAsia" w:eastAsiaTheme="minorEastAsia"/>
          <w:szCs w:val="21"/>
        </w:rPr>
        <w:br w:type="textWrapping"/>
      </w:r>
      <w:r>
        <w:rPr>
          <w:rFonts w:hint="eastAsia" w:asciiTheme="minorEastAsia" w:hAnsiTheme="minorEastAsia" w:eastAsiaTheme="minorEastAsia"/>
          <w:color w:val="FF0000"/>
          <w:szCs w:val="21"/>
        </w:rPr>
        <w:t>郑君里，应启珩，杨为理. 信号与系统(上册)[</w:t>
      </w:r>
      <w:commentRangeStart w:id="26"/>
      <w:r>
        <w:rPr>
          <w:rFonts w:hint="eastAsia" w:asciiTheme="minorEastAsia" w:hAnsiTheme="minorEastAsia" w:eastAsiaTheme="minorEastAsia"/>
          <w:color w:val="FF0000"/>
          <w:szCs w:val="21"/>
        </w:rPr>
        <w:t>M</w:t>
      </w:r>
      <w:commentRangeEnd w:id="26"/>
      <w:r>
        <w:rPr>
          <w:rStyle w:val="14"/>
        </w:rPr>
        <w:commentReference w:id="26"/>
      </w:r>
      <w:r>
        <w:rPr>
          <w:rFonts w:hint="eastAsia" w:asciiTheme="minorEastAsia" w:hAnsiTheme="minorEastAsia" w:eastAsiaTheme="minorEastAsia"/>
          <w:color w:val="FF0000"/>
          <w:szCs w:val="21"/>
        </w:rPr>
        <w:t>].2版.北京：高等教育出版社, 2004：88-92.</w:t>
      </w:r>
    </w:p>
    <w:p>
      <w:pPr>
        <w:adjustRightInd w:val="0"/>
        <w:snapToGrid w:val="0"/>
        <w:spacing w:line="360" w:lineRule="auto"/>
        <w:rPr>
          <w:rFonts w:cs="宋体" w:asciiTheme="minorEastAsia" w:hAnsiTheme="minorEastAsia" w:eastAsiaTheme="minorEastAsia"/>
          <w:szCs w:val="21"/>
        </w:rPr>
      </w:pPr>
      <w:r>
        <w:rPr>
          <w:rFonts w:hint="eastAsia" w:cs="宋体" w:asciiTheme="minorEastAsia" w:hAnsiTheme="minorEastAsia" w:eastAsiaTheme="minorEastAsia"/>
          <w:szCs w:val="21"/>
        </w:rPr>
        <w:t>[3]</w:t>
      </w:r>
      <w:r>
        <w:rPr>
          <w:rFonts w:cs="宋体" w:asciiTheme="minorEastAsia" w:hAnsiTheme="minorEastAsia" w:eastAsiaTheme="minorEastAsia"/>
          <w:szCs w:val="21"/>
        </w:rPr>
        <w:t xml:space="preserve"> 作者.题名[D].</w:t>
      </w:r>
      <w:r>
        <w:rPr>
          <w:rFonts w:hint="eastAsia" w:cs="宋体" w:asciiTheme="minorEastAsia" w:hAnsiTheme="minorEastAsia" w:eastAsiaTheme="minorEastAsia"/>
          <w:szCs w:val="21"/>
        </w:rPr>
        <w:t>保存</w:t>
      </w:r>
      <w:r>
        <w:rPr>
          <w:rFonts w:cs="宋体" w:asciiTheme="minorEastAsia" w:hAnsiTheme="minorEastAsia" w:eastAsiaTheme="minorEastAsia"/>
          <w:szCs w:val="21"/>
        </w:rPr>
        <w:t>地：</w:t>
      </w:r>
      <w:r>
        <w:rPr>
          <w:rFonts w:hint="eastAsia" w:cs="宋体" w:asciiTheme="minorEastAsia" w:hAnsiTheme="minorEastAsia" w:eastAsiaTheme="minorEastAsia"/>
          <w:szCs w:val="21"/>
        </w:rPr>
        <w:t>保存</w:t>
      </w:r>
      <w:r>
        <w:rPr>
          <w:rFonts w:cs="宋体" w:asciiTheme="minorEastAsia" w:hAnsiTheme="minorEastAsia" w:eastAsiaTheme="minorEastAsia"/>
          <w:szCs w:val="21"/>
        </w:rPr>
        <w:t>单位，年</w:t>
      </w:r>
      <w:r>
        <w:rPr>
          <w:rFonts w:hint="eastAsia" w:cs="宋体" w:asciiTheme="minorEastAsia" w:hAnsiTheme="minorEastAsia" w:eastAsiaTheme="minorEastAsia"/>
          <w:szCs w:val="21"/>
        </w:rPr>
        <w:t>份</w:t>
      </w:r>
      <w:r>
        <w:rPr>
          <w:rFonts w:cs="宋体" w:asciiTheme="minorEastAsia" w:hAnsiTheme="minorEastAsia" w:eastAsiaTheme="minorEastAsia"/>
          <w:szCs w:val="21"/>
        </w:rPr>
        <w:t>.</w:t>
      </w:r>
    </w:p>
    <w:p>
      <w:pPr>
        <w:adjustRightInd w:val="0"/>
        <w:snapToGrid w:val="0"/>
        <w:spacing w:line="360" w:lineRule="auto"/>
        <w:rPr>
          <w:rFonts w:cs="宋体" w:asciiTheme="minorEastAsia" w:hAnsiTheme="minorEastAsia" w:eastAsiaTheme="minorEastAsia"/>
          <w:color w:val="FF0000"/>
          <w:szCs w:val="21"/>
        </w:rPr>
      </w:pPr>
      <w:r>
        <w:rPr>
          <w:rFonts w:cs="宋体" w:asciiTheme="minorEastAsia" w:hAnsiTheme="minorEastAsia" w:eastAsiaTheme="minorEastAsia"/>
          <w:color w:val="FF0000"/>
          <w:szCs w:val="21"/>
        </w:rPr>
        <w:t>马书惠. 无线传感器网络中基于能量的关键算法研究[</w:t>
      </w:r>
      <w:commentRangeStart w:id="27"/>
      <w:r>
        <w:rPr>
          <w:rFonts w:cs="宋体" w:asciiTheme="minorEastAsia" w:hAnsiTheme="minorEastAsia" w:eastAsiaTheme="minorEastAsia"/>
          <w:color w:val="FF0000"/>
          <w:szCs w:val="21"/>
        </w:rPr>
        <w:t>D</w:t>
      </w:r>
      <w:commentRangeEnd w:id="27"/>
      <w:r>
        <w:rPr>
          <w:rStyle w:val="14"/>
        </w:rPr>
        <w:commentReference w:id="27"/>
      </w:r>
      <w:r>
        <w:rPr>
          <w:rFonts w:cs="宋体" w:asciiTheme="minorEastAsia" w:hAnsiTheme="minorEastAsia" w:eastAsiaTheme="minorEastAsia"/>
          <w:color w:val="FF0000"/>
          <w:szCs w:val="21"/>
        </w:rPr>
        <w:t>].</w:t>
      </w:r>
      <w:r>
        <w:rPr>
          <w:rFonts w:hint="eastAsia" w:cs="宋体" w:asciiTheme="minorEastAsia" w:hAnsiTheme="minorEastAsia" w:eastAsiaTheme="minorEastAsia"/>
          <w:color w:val="FF0000"/>
          <w:szCs w:val="21"/>
        </w:rPr>
        <w:t>北京</w:t>
      </w:r>
      <w:r>
        <w:rPr>
          <w:rFonts w:cs="宋体" w:asciiTheme="minorEastAsia" w:hAnsiTheme="minorEastAsia" w:eastAsiaTheme="minorEastAsia"/>
          <w:color w:val="FF0000"/>
          <w:szCs w:val="21"/>
        </w:rPr>
        <w:t>：</w:t>
      </w:r>
      <w:r>
        <w:rPr>
          <w:rFonts w:hint="eastAsia" w:cs="宋体" w:asciiTheme="minorEastAsia" w:hAnsiTheme="minorEastAsia" w:eastAsiaTheme="minorEastAsia"/>
          <w:color w:val="FF0000"/>
          <w:szCs w:val="21"/>
        </w:rPr>
        <w:t>北京邮电</w:t>
      </w:r>
      <w:r>
        <w:rPr>
          <w:rFonts w:cs="宋体" w:asciiTheme="minorEastAsia" w:hAnsiTheme="minorEastAsia" w:eastAsiaTheme="minorEastAsia"/>
          <w:color w:val="FF0000"/>
          <w:szCs w:val="21"/>
        </w:rPr>
        <w:t>大学，</w:t>
      </w:r>
      <w:r>
        <w:rPr>
          <w:rFonts w:hint="eastAsia" w:cs="宋体" w:asciiTheme="minorEastAsia" w:hAnsiTheme="minorEastAsia" w:eastAsiaTheme="minorEastAsia"/>
          <w:color w:val="FF0000"/>
          <w:szCs w:val="21"/>
        </w:rPr>
        <w:t>2007</w:t>
      </w:r>
      <w:r>
        <w:rPr>
          <w:rFonts w:cs="宋体" w:asciiTheme="minorEastAsia" w:hAnsiTheme="minorEastAsia" w:eastAsiaTheme="minorEastAsia"/>
          <w:color w:val="FF0000"/>
          <w:szCs w:val="21"/>
        </w:rPr>
        <w:t>.</w:t>
      </w:r>
    </w:p>
    <w:p>
      <w:pPr>
        <w:adjustRightInd w:val="0"/>
        <w:snapToGrid w:val="0"/>
        <w:spacing w:line="360" w:lineRule="auto"/>
        <w:rPr>
          <w:rFonts w:cs="宋体" w:asciiTheme="minorEastAsia" w:hAnsiTheme="minorEastAsia" w:eastAsiaTheme="minorEastAsia"/>
          <w:szCs w:val="21"/>
        </w:rPr>
      </w:pPr>
      <w:r>
        <w:rPr>
          <w:rFonts w:hint="eastAsia" w:cs="宋体" w:asciiTheme="minorEastAsia" w:hAnsiTheme="minorEastAsia" w:eastAsiaTheme="minorEastAsia"/>
          <w:szCs w:val="21"/>
        </w:rPr>
        <w:t>[4] 责任者.</w:t>
      </w:r>
      <w:r>
        <w:rPr>
          <w:rFonts w:cs="宋体" w:asciiTheme="minorEastAsia" w:hAnsiTheme="minorEastAsia" w:eastAsiaTheme="minorEastAsia"/>
          <w:szCs w:val="21"/>
        </w:rPr>
        <w:t>标准代号</w:t>
      </w:r>
      <w:r>
        <w:rPr>
          <w:rFonts w:hint="eastAsia" w:cs="宋体" w:asciiTheme="minorEastAsia" w:hAnsiTheme="minorEastAsia" w:eastAsiaTheme="minorEastAsia"/>
          <w:szCs w:val="21"/>
        </w:rPr>
        <w:t>，</w:t>
      </w:r>
      <w:r>
        <w:rPr>
          <w:rFonts w:cs="宋体" w:asciiTheme="minorEastAsia" w:hAnsiTheme="minorEastAsia" w:eastAsiaTheme="minorEastAsia"/>
          <w:szCs w:val="21"/>
        </w:rPr>
        <w:t>标准名称[S]</w:t>
      </w:r>
      <w:r>
        <w:rPr>
          <w:rFonts w:hint="eastAsia" w:cs="宋体" w:asciiTheme="minorEastAsia" w:hAnsiTheme="minorEastAsia" w:eastAsiaTheme="minorEastAsia"/>
          <w:szCs w:val="21"/>
        </w:rPr>
        <w:t>.</w:t>
      </w:r>
      <w:r>
        <w:rPr>
          <w:rFonts w:cs="宋体" w:asciiTheme="minorEastAsia" w:hAnsiTheme="minorEastAsia" w:eastAsiaTheme="minorEastAsia"/>
          <w:szCs w:val="21"/>
        </w:rPr>
        <w:t xml:space="preserve"> 出版地：出版者，出版年</w:t>
      </w:r>
      <w:r>
        <w:rPr>
          <w:rFonts w:hint="eastAsia" w:cs="宋体" w:asciiTheme="minorEastAsia" w:hAnsiTheme="minorEastAsia" w:eastAsiaTheme="minorEastAsia"/>
          <w:szCs w:val="21"/>
        </w:rPr>
        <w:t>：起止</w:t>
      </w:r>
      <w:r>
        <w:rPr>
          <w:rFonts w:cs="宋体" w:asciiTheme="minorEastAsia" w:hAnsiTheme="minorEastAsia" w:eastAsiaTheme="minorEastAsia"/>
          <w:szCs w:val="21"/>
        </w:rPr>
        <w:t>页码.</w:t>
      </w:r>
    </w:p>
    <w:p>
      <w:pPr>
        <w:adjustRightInd w:val="0"/>
        <w:snapToGrid w:val="0"/>
        <w:spacing w:line="360" w:lineRule="auto"/>
        <w:rPr>
          <w:rFonts w:cs="宋体" w:asciiTheme="minorEastAsia" w:hAnsiTheme="minorEastAsia" w:eastAsiaTheme="minorEastAsia"/>
          <w:color w:val="FF0000"/>
          <w:szCs w:val="21"/>
        </w:rPr>
      </w:pPr>
      <w:r>
        <w:rPr>
          <w:rFonts w:hint="eastAsia" w:cs="宋体" w:asciiTheme="minorEastAsia" w:hAnsiTheme="minorEastAsia" w:eastAsiaTheme="minorEastAsia"/>
          <w:color w:val="FF0000"/>
          <w:szCs w:val="21"/>
        </w:rPr>
        <w:t>全国信息</w:t>
      </w:r>
      <w:r>
        <w:rPr>
          <w:rFonts w:cs="宋体" w:asciiTheme="minorEastAsia" w:hAnsiTheme="minorEastAsia" w:eastAsiaTheme="minorEastAsia"/>
          <w:color w:val="FF0000"/>
          <w:szCs w:val="21"/>
        </w:rPr>
        <w:t>与文献标准化技术委员会</w:t>
      </w:r>
      <w:r>
        <w:rPr>
          <w:rFonts w:hint="eastAsia" w:cs="宋体" w:asciiTheme="minorEastAsia" w:hAnsiTheme="minorEastAsia" w:eastAsiaTheme="minorEastAsia"/>
          <w:color w:val="FF0000"/>
          <w:szCs w:val="21"/>
        </w:rPr>
        <w:t>.文献</w:t>
      </w:r>
      <w:r>
        <w:rPr>
          <w:rFonts w:cs="宋体" w:asciiTheme="minorEastAsia" w:hAnsiTheme="minorEastAsia" w:eastAsiaTheme="minorEastAsia"/>
          <w:color w:val="FF0000"/>
          <w:szCs w:val="21"/>
        </w:rPr>
        <w:t>著录：第</w:t>
      </w:r>
      <w:r>
        <w:rPr>
          <w:rFonts w:hint="eastAsia" w:cs="宋体" w:asciiTheme="minorEastAsia" w:hAnsiTheme="minorEastAsia" w:eastAsiaTheme="minorEastAsia"/>
          <w:color w:val="FF0000"/>
          <w:szCs w:val="21"/>
        </w:rPr>
        <w:t>4部分 非书</w:t>
      </w:r>
      <w:r>
        <w:rPr>
          <w:rFonts w:cs="宋体" w:asciiTheme="minorEastAsia" w:hAnsiTheme="minorEastAsia" w:eastAsiaTheme="minorEastAsia"/>
          <w:color w:val="FF0000"/>
          <w:szCs w:val="21"/>
        </w:rPr>
        <w:t>资料：GB/T 3792.4—2009[</w:t>
      </w:r>
      <w:commentRangeStart w:id="28"/>
      <w:r>
        <w:rPr>
          <w:rFonts w:cs="宋体" w:asciiTheme="minorEastAsia" w:hAnsiTheme="minorEastAsia" w:eastAsiaTheme="minorEastAsia"/>
          <w:color w:val="FF0000"/>
          <w:szCs w:val="21"/>
        </w:rPr>
        <w:t>S</w:t>
      </w:r>
      <w:commentRangeEnd w:id="28"/>
      <w:r>
        <w:rPr>
          <w:rStyle w:val="14"/>
        </w:rPr>
        <w:commentReference w:id="28"/>
      </w:r>
      <w:r>
        <w:rPr>
          <w:rFonts w:cs="宋体" w:asciiTheme="minorEastAsia" w:hAnsiTheme="minorEastAsia" w:eastAsiaTheme="minorEastAsia"/>
          <w:color w:val="FF0000"/>
          <w:szCs w:val="21"/>
        </w:rPr>
        <w:t>].</w:t>
      </w:r>
      <w:r>
        <w:rPr>
          <w:rFonts w:hint="eastAsia" w:cs="宋体" w:asciiTheme="minorEastAsia" w:hAnsiTheme="minorEastAsia" w:eastAsiaTheme="minorEastAsia"/>
          <w:color w:val="FF0000"/>
          <w:szCs w:val="21"/>
        </w:rPr>
        <w:t>北京</w:t>
      </w:r>
      <w:r>
        <w:rPr>
          <w:rFonts w:cs="宋体" w:asciiTheme="minorEastAsia" w:hAnsiTheme="minorEastAsia" w:eastAsiaTheme="minorEastAsia"/>
          <w:color w:val="FF0000"/>
          <w:szCs w:val="21"/>
        </w:rPr>
        <w:t>：中国标准出版社，</w:t>
      </w:r>
      <w:r>
        <w:rPr>
          <w:rFonts w:hint="eastAsia" w:cs="宋体" w:asciiTheme="minorEastAsia" w:hAnsiTheme="minorEastAsia" w:eastAsiaTheme="minorEastAsia"/>
          <w:color w:val="FF0000"/>
          <w:szCs w:val="21"/>
        </w:rPr>
        <w:t>2010:3.</w:t>
      </w:r>
    </w:p>
    <w:p>
      <w:pPr>
        <w:adjustRightInd w:val="0"/>
        <w:snapToGrid w:val="0"/>
        <w:spacing w:line="360" w:lineRule="auto"/>
        <w:rPr>
          <w:rFonts w:cs="宋体" w:asciiTheme="minorEastAsia" w:hAnsiTheme="minorEastAsia" w:eastAsiaTheme="minorEastAsia"/>
          <w:color w:val="FF0000"/>
          <w:szCs w:val="21"/>
        </w:rPr>
      </w:pPr>
      <w:r>
        <w:rPr>
          <w:rFonts w:hint="eastAsia" w:cs="宋体" w:asciiTheme="minorEastAsia" w:hAnsiTheme="minorEastAsia" w:eastAsiaTheme="minorEastAsia"/>
          <w:szCs w:val="21"/>
        </w:rPr>
        <w:t>[5]</w:t>
      </w:r>
      <w:r>
        <w:rPr>
          <w:rFonts w:cs="宋体" w:asciiTheme="minorEastAsia" w:hAnsiTheme="minorEastAsia" w:eastAsiaTheme="minorEastAsia"/>
          <w:szCs w:val="21"/>
        </w:rPr>
        <w:t xml:space="preserve"> 专利申请者.</w:t>
      </w:r>
      <w:r>
        <w:rPr>
          <w:rFonts w:hint="eastAsia" w:cs="宋体" w:asciiTheme="minorEastAsia" w:hAnsiTheme="minorEastAsia" w:eastAsiaTheme="minorEastAsia"/>
          <w:szCs w:val="21"/>
        </w:rPr>
        <w:t>专利</w:t>
      </w:r>
      <w:r>
        <w:rPr>
          <w:rFonts w:cs="宋体" w:asciiTheme="minorEastAsia" w:hAnsiTheme="minorEastAsia" w:eastAsiaTheme="minorEastAsia"/>
          <w:szCs w:val="21"/>
        </w:rPr>
        <w:t>题名</w:t>
      </w:r>
      <w:r>
        <w:rPr>
          <w:rFonts w:hint="eastAsia" w:cs="宋体" w:asciiTheme="minorEastAsia" w:hAnsiTheme="minorEastAsia" w:eastAsiaTheme="minorEastAsia"/>
          <w:szCs w:val="21"/>
        </w:rPr>
        <w:t>：</w:t>
      </w:r>
      <w:r>
        <w:rPr>
          <w:rFonts w:cs="宋体" w:asciiTheme="minorEastAsia" w:hAnsiTheme="minorEastAsia" w:eastAsiaTheme="minorEastAsia"/>
          <w:szCs w:val="21"/>
        </w:rPr>
        <w:t>专利国别</w:t>
      </w:r>
      <w:r>
        <w:rPr>
          <w:rFonts w:hint="eastAsia" w:cs="宋体" w:asciiTheme="minorEastAsia" w:hAnsiTheme="minorEastAsia" w:eastAsiaTheme="minorEastAsia"/>
          <w:szCs w:val="21"/>
        </w:rPr>
        <w:t>，</w:t>
      </w:r>
      <w:r>
        <w:rPr>
          <w:rFonts w:cs="宋体" w:asciiTheme="minorEastAsia" w:hAnsiTheme="minorEastAsia" w:eastAsiaTheme="minorEastAsia"/>
          <w:szCs w:val="21"/>
        </w:rPr>
        <w:t>专利号[P].</w:t>
      </w:r>
      <w:r>
        <w:rPr>
          <w:rFonts w:hint="eastAsia" w:cs="宋体" w:asciiTheme="minorEastAsia" w:hAnsiTheme="minorEastAsia" w:eastAsiaTheme="minorEastAsia"/>
          <w:szCs w:val="21"/>
        </w:rPr>
        <w:t>专利申报</w:t>
      </w:r>
      <w:r>
        <w:rPr>
          <w:rFonts w:cs="宋体" w:asciiTheme="minorEastAsia" w:hAnsiTheme="minorEastAsia" w:eastAsiaTheme="minorEastAsia"/>
          <w:szCs w:val="21"/>
        </w:rPr>
        <w:t>日期</w:t>
      </w:r>
      <w:r>
        <w:rPr>
          <w:rFonts w:hint="eastAsia" w:cs="宋体" w:asciiTheme="minorEastAsia" w:hAnsiTheme="minorEastAsia" w:eastAsiaTheme="minorEastAsia"/>
          <w:szCs w:val="21"/>
        </w:rPr>
        <w:t>或公开日期</w:t>
      </w:r>
      <w:r>
        <w:rPr>
          <w:rFonts w:cs="宋体" w:asciiTheme="minorEastAsia" w:hAnsiTheme="minorEastAsia" w:eastAsiaTheme="minorEastAsia"/>
          <w:szCs w:val="21"/>
        </w:rPr>
        <w:t>.</w:t>
      </w:r>
      <w:r>
        <w:rPr>
          <w:rFonts w:cs="宋体" w:asciiTheme="minorEastAsia" w:hAnsiTheme="minorEastAsia" w:eastAsiaTheme="minorEastAsia"/>
          <w:szCs w:val="21"/>
        </w:rPr>
        <w:br w:type="textWrapping"/>
      </w:r>
      <w:r>
        <w:rPr>
          <w:rFonts w:cs="宋体" w:asciiTheme="minorEastAsia" w:hAnsiTheme="minorEastAsia" w:eastAsiaTheme="minorEastAsia"/>
          <w:color w:val="FF0000"/>
          <w:szCs w:val="21"/>
        </w:rPr>
        <w:t>田增山.直放站环境下蜂窝网定位方法</w:t>
      </w:r>
      <w:r>
        <w:rPr>
          <w:rFonts w:hint="eastAsia" w:cs="宋体" w:asciiTheme="minorEastAsia" w:hAnsiTheme="minorEastAsia" w:eastAsiaTheme="minorEastAsia"/>
          <w:color w:val="FF0000"/>
          <w:szCs w:val="21"/>
        </w:rPr>
        <w:t>：</w:t>
      </w:r>
      <w:r>
        <w:rPr>
          <w:rFonts w:cs="宋体" w:asciiTheme="minorEastAsia" w:hAnsiTheme="minorEastAsia" w:eastAsiaTheme="minorEastAsia"/>
          <w:color w:val="FF0000"/>
          <w:szCs w:val="21"/>
        </w:rPr>
        <w:t>中国</w:t>
      </w:r>
      <w:r>
        <w:rPr>
          <w:rFonts w:hint="eastAsia" w:cs="宋体" w:asciiTheme="minorEastAsia" w:hAnsiTheme="minorEastAsia" w:eastAsiaTheme="minorEastAsia"/>
          <w:color w:val="FF0000"/>
          <w:szCs w:val="21"/>
        </w:rPr>
        <w:t>，</w:t>
      </w:r>
      <w:r>
        <w:rPr>
          <w:rFonts w:cs="宋体" w:asciiTheme="minorEastAsia" w:hAnsiTheme="minorEastAsia" w:eastAsiaTheme="minorEastAsia"/>
          <w:color w:val="FF0000"/>
          <w:szCs w:val="21"/>
        </w:rPr>
        <w:t>ZL200510057365.9[</w:t>
      </w:r>
      <w:commentRangeStart w:id="29"/>
      <w:r>
        <w:rPr>
          <w:rFonts w:cs="宋体" w:asciiTheme="minorEastAsia" w:hAnsiTheme="minorEastAsia" w:eastAsiaTheme="minorEastAsia"/>
          <w:color w:val="FF0000"/>
          <w:szCs w:val="21"/>
        </w:rPr>
        <w:t>P</w:t>
      </w:r>
      <w:commentRangeEnd w:id="29"/>
      <w:r>
        <w:rPr>
          <w:rStyle w:val="14"/>
        </w:rPr>
        <w:commentReference w:id="29"/>
      </w:r>
      <w:r>
        <w:rPr>
          <w:rFonts w:cs="宋体" w:asciiTheme="minorEastAsia" w:hAnsiTheme="minorEastAsia" w:eastAsiaTheme="minorEastAsia"/>
          <w:color w:val="FF0000"/>
          <w:szCs w:val="21"/>
        </w:rPr>
        <w:t>]. 2008-06-12.</w:t>
      </w:r>
    </w:p>
    <w:p>
      <w:pPr>
        <w:adjustRightInd w:val="0"/>
        <w:snapToGrid w:val="0"/>
        <w:spacing w:line="360" w:lineRule="auto"/>
        <w:rPr>
          <w:rFonts w:cs="宋体" w:asciiTheme="minorEastAsia" w:hAnsiTheme="minorEastAsia" w:eastAsiaTheme="minorEastAsia"/>
          <w:szCs w:val="21"/>
        </w:rPr>
      </w:pPr>
      <w:r>
        <w:rPr>
          <w:rFonts w:hint="eastAsia" w:cs="宋体" w:asciiTheme="minorEastAsia" w:hAnsiTheme="minorEastAsia" w:eastAsiaTheme="minorEastAsia"/>
          <w:szCs w:val="21"/>
        </w:rPr>
        <w:t>[6]</w:t>
      </w:r>
      <w:r>
        <w:rPr>
          <w:rFonts w:cs="宋体" w:asciiTheme="minorEastAsia" w:hAnsiTheme="minorEastAsia" w:eastAsiaTheme="minorEastAsia"/>
          <w:szCs w:val="21"/>
        </w:rPr>
        <w:t xml:space="preserve"> 作者.题名[EB/OL].</w:t>
      </w:r>
      <w:r>
        <w:rPr>
          <w:rFonts w:hint="eastAsia" w:cs="宋体" w:asciiTheme="minorEastAsia" w:hAnsiTheme="minorEastAsia" w:eastAsiaTheme="minorEastAsia"/>
          <w:szCs w:val="21"/>
        </w:rPr>
        <w:t>（更新日期）[引用日期].获得或访问路径</w:t>
      </w:r>
      <w:r>
        <w:rPr>
          <w:rFonts w:cs="宋体" w:asciiTheme="minorEastAsia" w:hAnsiTheme="minorEastAsia" w:eastAsiaTheme="minorEastAsia"/>
          <w:szCs w:val="21"/>
        </w:rPr>
        <w:t>.</w:t>
      </w:r>
    </w:p>
    <w:p>
      <w:pPr>
        <w:adjustRightInd w:val="0"/>
        <w:snapToGrid w:val="0"/>
        <w:spacing w:line="360" w:lineRule="auto"/>
        <w:rPr>
          <w:rFonts w:cs="宋体" w:asciiTheme="minorEastAsia" w:hAnsiTheme="minorEastAsia" w:eastAsiaTheme="minorEastAsia"/>
          <w:szCs w:val="21"/>
        </w:rPr>
      </w:pPr>
      <w:r>
        <w:rPr>
          <w:rFonts w:hint="eastAsia" w:cs="宋体" w:asciiTheme="minorEastAsia" w:hAnsiTheme="minorEastAsia" w:eastAsiaTheme="minorEastAsia"/>
          <w:color w:val="FF0000"/>
          <w:szCs w:val="21"/>
        </w:rPr>
        <w:t>PETER Small. Stigmergic Systems[</w:t>
      </w:r>
      <w:commentRangeStart w:id="30"/>
      <w:r>
        <w:rPr>
          <w:rFonts w:hint="eastAsia" w:cs="宋体" w:asciiTheme="minorEastAsia" w:hAnsiTheme="minorEastAsia" w:eastAsiaTheme="minorEastAsia"/>
          <w:color w:val="FF0000"/>
          <w:szCs w:val="21"/>
        </w:rPr>
        <w:t>EB/OL</w:t>
      </w:r>
      <w:commentRangeEnd w:id="30"/>
      <w:r>
        <w:rPr>
          <w:rStyle w:val="14"/>
        </w:rPr>
        <w:commentReference w:id="30"/>
      </w:r>
      <w:r>
        <w:rPr>
          <w:rFonts w:hint="eastAsia" w:cs="宋体" w:asciiTheme="minorEastAsia" w:hAnsiTheme="minorEastAsia" w:eastAsiaTheme="minorEastAsia"/>
          <w:color w:val="FF0000"/>
          <w:szCs w:val="21"/>
        </w:rPr>
        <w:t>].（2002-10-22)[2009-02-12].</w:t>
      </w:r>
      <w:r>
        <w:rPr>
          <w:rFonts w:cs="宋体" w:asciiTheme="minorEastAsia" w:hAnsiTheme="minorEastAsia" w:eastAsiaTheme="minorEastAsia"/>
          <w:color w:val="FF0000"/>
          <w:szCs w:val="21"/>
        </w:rPr>
        <w:t xml:space="preserve"> </w:t>
      </w:r>
      <w:r>
        <w:rPr>
          <w:rFonts w:hint="eastAsia" w:cs="宋体" w:asciiTheme="minorEastAsia" w:hAnsiTheme="minorEastAsia" w:eastAsiaTheme="minorEastAsia"/>
          <w:color w:val="FF0000"/>
          <w:szCs w:val="21"/>
        </w:rPr>
        <w:t>http://www.Stigmergicsystems.com.</w:t>
      </w:r>
    </w:p>
    <w:p>
      <w:pPr>
        <w:adjustRightInd w:val="0"/>
        <w:snapToGrid w:val="0"/>
        <w:spacing w:line="360" w:lineRule="auto"/>
        <w:rPr>
          <w:rFonts w:cs="宋体" w:asciiTheme="minorEastAsia" w:hAnsiTheme="minorEastAsia" w:eastAsiaTheme="minorEastAsia"/>
          <w:szCs w:val="21"/>
        </w:rPr>
      </w:pPr>
    </w:p>
    <w:p>
      <w:pPr>
        <w:pStyle w:val="34"/>
        <w:rPr>
          <w:rFonts w:ascii="黑体" w:hAnsi="黑体"/>
          <w:sz w:val="24"/>
          <w:szCs w:val="24"/>
        </w:rPr>
      </w:pPr>
      <w:r>
        <w:rPr>
          <w:rFonts w:ascii="黑体" w:hAnsi="黑体"/>
          <w:sz w:val="24"/>
          <w:szCs w:val="24"/>
        </w:rPr>
        <w:t xml:space="preserve"> </w:t>
      </w:r>
      <w:commentRangeStart w:id="31"/>
      <w:r>
        <w:rPr>
          <w:rFonts w:ascii="黑体" w:hAnsi="黑体"/>
          <w:sz w:val="24"/>
          <w:szCs w:val="24"/>
        </w:rPr>
        <w:t>[作者简介]</w:t>
      </w:r>
      <w:commentRangeEnd w:id="31"/>
      <w:r>
        <w:rPr>
          <w:rStyle w:val="14"/>
          <w:rFonts w:ascii="黑体" w:hAnsi="黑体"/>
          <w:kern w:val="2"/>
          <w:sz w:val="24"/>
          <w:szCs w:val="24"/>
        </w:rPr>
        <w:commentReference w:id="31"/>
      </w:r>
    </w:p>
    <w:p>
      <w:pPr>
        <w:topLinePunct/>
        <w:ind w:left="444" w:leftChars="202"/>
        <w:rPr>
          <w:rFonts w:asciiTheme="minorEastAsia" w:hAnsiTheme="minorEastAsia" w:eastAsiaTheme="minorEastAsia"/>
          <w:sz w:val="21"/>
          <w:szCs w:val="21"/>
        </w:rPr>
      </w:pPr>
      <w:r>
        <w:rPr>
          <w:szCs w:val="21"/>
        </w:rPr>
        <mc:AlternateContent>
          <mc:Choice Requires="wps">
            <w:drawing>
              <wp:anchor distT="0" distB="0" distL="114300" distR="114300" simplePos="0" relativeHeight="251662336" behindDoc="1" locked="0" layoutInCell="1" allowOverlap="1">
                <wp:simplePos x="0" y="0"/>
                <wp:positionH relativeFrom="column">
                  <wp:posOffset>-53340</wp:posOffset>
                </wp:positionH>
                <wp:positionV relativeFrom="paragraph">
                  <wp:posOffset>231775</wp:posOffset>
                </wp:positionV>
                <wp:extent cx="2106295" cy="835025"/>
                <wp:effectExtent l="0" t="0" r="8255" b="3175"/>
                <wp:wrapNone/>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2106295" cy="835025"/>
                        </a:xfrm>
                        <a:prstGeom prst="rect">
                          <a:avLst/>
                        </a:prstGeom>
                        <a:noFill/>
                        <a:ln>
                          <a:noFill/>
                        </a:ln>
                      </wps:spPr>
                      <wps:txbx>
                        <w:txbxContent>
                          <w:p>
                            <w:pPr>
                              <w:pStyle w:val="33"/>
                            </w:pPr>
                            <w:r>
                              <w:rPr>
                                <w:rFonts w:hint="eastAsia"/>
                              </w:rPr>
                              <w:t>姓名（出生年</w:t>
                            </w:r>
                            <w:r>
                              <w:t>− ），</w:t>
                            </w:r>
                            <w:r>
                              <w:rPr>
                                <w:rFonts w:hint="eastAsia"/>
                              </w:rPr>
                              <w:t>性别</w:t>
                            </w:r>
                            <w:r>
                              <w:t>，</w:t>
                            </w:r>
                            <w:r>
                              <w:rPr>
                                <w:rFonts w:hint="eastAsia"/>
                              </w:rPr>
                              <w:t>籍贯（例如河南郑州人），</w:t>
                            </w:r>
                            <w:r>
                              <w:t>博士，</w:t>
                            </w:r>
                            <w:r>
                              <w:rPr>
                                <w:rFonts w:hint="eastAsia"/>
                              </w:rPr>
                              <w:t>单位职称（例如：清华大学教授、博士生导师）</w:t>
                            </w:r>
                            <w:r>
                              <w:t>，主要研究方向为认知无线电、异构无线网络</w:t>
                            </w:r>
                            <w:r>
                              <w:rPr>
                                <w:rFonts w:hint="eastAsia"/>
                              </w:rPr>
                              <w:t>传输技术</w:t>
                            </w:r>
                            <w:r>
                              <w:t>等。</w:t>
                            </w:r>
                            <w:r>
                              <w:rPr>
                                <w:rFonts w:hint="eastAsia"/>
                              </w:rPr>
                              <w:t>E-mail：</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4.2pt;margin-top:18.25pt;height:65.75pt;width:165.85pt;z-index:-251654144;mso-width-relative:page;mso-height-relative:page;" filled="f" stroked="f" coordsize="21600,21600" o:gfxdata="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eqx+9gAAAAJAQAADwAAAAAAAAABACAA&#10;AAAiAAAAZHJzL2Rvd25yZXYueG1sUEsBAhQAFAAAAAgAh07iQJXuF2YNAgAABQQAAA4AAAAAAAAA&#10;AQAgAAAAJwEAAGRycy9lMm9Eb2MueG1sUEsFBgAAAAAGAAYAWQEAAKYFAAAAAA==&#10;">
                <v:fill on="f" focussize="0,0"/>
                <v:stroke on="f"/>
                <v:imagedata o:title=""/>
                <o:lock v:ext="edit" aspectratio="f"/>
                <v:textbox inset="0mm,0mm,0mm,0mm">
                  <w:txbxContent>
                    <w:p>
                      <w:pPr>
                        <w:pStyle w:val="33"/>
                      </w:pPr>
                      <w:r>
                        <w:rPr>
                          <w:rFonts w:hint="eastAsia"/>
                        </w:rPr>
                        <w:t>姓名（出生年</w:t>
                      </w:r>
                      <w:r>
                        <w:t>− ），</w:t>
                      </w:r>
                      <w:r>
                        <w:rPr>
                          <w:rFonts w:hint="eastAsia"/>
                        </w:rPr>
                        <w:t>性别</w:t>
                      </w:r>
                      <w:r>
                        <w:t>，</w:t>
                      </w:r>
                      <w:r>
                        <w:rPr>
                          <w:rFonts w:hint="eastAsia"/>
                        </w:rPr>
                        <w:t>籍贯（例如河南郑州人），</w:t>
                      </w:r>
                      <w:r>
                        <w:t>博士，</w:t>
                      </w:r>
                      <w:r>
                        <w:rPr>
                          <w:rFonts w:hint="eastAsia"/>
                        </w:rPr>
                        <w:t>单位职称（例如：清华大学教授、博士生导师）</w:t>
                      </w:r>
                      <w:r>
                        <w:t>，主要研究方向为认知无线电、异构无线网络</w:t>
                      </w:r>
                      <w:r>
                        <w:rPr>
                          <w:rFonts w:hint="eastAsia"/>
                        </w:rPr>
                        <w:t>传输技术</w:t>
                      </w:r>
                      <w:r>
                        <w:t>等。</w:t>
                      </w:r>
                      <w:r>
                        <w:rPr>
                          <w:rFonts w:hint="eastAsia"/>
                        </w:rPr>
                        <w:t>E-mail：</w:t>
                      </w:r>
                    </w:p>
                  </w:txbxContent>
                </v:textbox>
              </v:shape>
            </w:pict>
          </mc:Fallback>
        </mc:AlternateContent>
      </w:r>
      <w:r>
        <w:rPr>
          <w:rFonts w:asciiTheme="minorEastAsia" w:hAnsiTheme="minorEastAsia" w:eastAsiaTheme="minorEastAsia"/>
          <w:sz w:val="21"/>
          <w:szCs w:val="21"/>
        </w:rPr>
        <mc:AlternateContent>
          <mc:Choice Requires="wps">
            <w:drawing>
              <wp:anchor distT="0" distB="0" distL="114300" distR="114300" simplePos="0" relativeHeight="251661312" behindDoc="0" locked="0" layoutInCell="1" allowOverlap="1">
                <wp:simplePos x="0" y="0"/>
                <wp:positionH relativeFrom="column">
                  <wp:posOffset>135255</wp:posOffset>
                </wp:positionH>
                <wp:positionV relativeFrom="paragraph">
                  <wp:posOffset>124460</wp:posOffset>
                </wp:positionV>
                <wp:extent cx="760730" cy="1177290"/>
                <wp:effectExtent l="0" t="0" r="20320" b="22860"/>
                <wp:wrapSquare wrapText="bothSides"/>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60730" cy="1177290"/>
                        </a:xfrm>
                        <a:prstGeom prst="rect">
                          <a:avLst/>
                        </a:prstGeom>
                        <a:solidFill>
                          <a:srgbClr val="FFFFFF"/>
                        </a:solidFill>
                        <a:ln w="9525">
                          <a:solidFill>
                            <a:srgbClr val="000000"/>
                          </a:solidFill>
                          <a:miter lim="800000"/>
                        </a:ln>
                      </wps:spPr>
                      <wps:txbx>
                        <w:txbxContent>
                          <w:p>
                            <w:r>
                              <w:rPr>
                                <w:rFonts w:hint="eastAsia"/>
                              </w:rPr>
                              <w:t>作者一寸免冠蓝底彩色标准照片</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65pt;margin-top:9.8pt;height:92.7pt;width:59.9pt;mso-wrap-distance-bottom:0pt;mso-wrap-distance-left:9pt;mso-wrap-distance-right:9pt;mso-wrap-distance-top:0pt;z-index:251661312;mso-width-relative:page;mso-height-relative:page;" fillcolor="#FFFFFF" filled="t" stroked="t" coordsize="21600,21600" o:gfxdata="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loiw91wAAAAkBAAAPAAAAAAAAAAEAIAAAACIAAABkcnMvZG93&#10;bnJldi54bWxQSwECFAAUAAAACACHTuJAc/zLrToCAAB8BAAADgAAAAAAAAABACAAAAAmAQAAZHJz&#10;L2Uyb0RvYy54bWxQSwUGAAAAAAYABgBZAQAA0gUAAAAA&#10;">
                <v:fill on="t" focussize="0,0"/>
                <v:stroke color="#000000" miterlimit="8" joinstyle="miter"/>
                <v:imagedata o:title=""/>
                <o:lock v:ext="edit" aspectratio="f"/>
                <v:textbox>
                  <w:txbxContent>
                    <w:p>
                      <w:r>
                        <w:rPr>
                          <w:rFonts w:hint="eastAsia"/>
                        </w:rPr>
                        <w:t>作者一寸免冠蓝底彩色标准照片</w:t>
                      </w:r>
                    </w:p>
                  </w:txbxContent>
                </v:textbox>
                <w10:wrap type="square"/>
              </v:shape>
            </w:pict>
          </mc:Fallback>
        </mc:AlternateContent>
      </w:r>
    </w:p>
    <w:p>
      <w:pPr>
        <w:jc w:val="both"/>
        <w:rPr>
          <w:rFonts w:asciiTheme="minorEastAsia" w:hAnsiTheme="minorEastAsia" w:eastAsiaTheme="minorEastAsia"/>
          <w:sz w:val="21"/>
          <w:szCs w:val="21"/>
        </w:rPr>
      </w:pPr>
    </w:p>
    <w:p>
      <w:pPr>
        <w:jc w:val="both"/>
        <w:rPr>
          <w:rFonts w:asciiTheme="minorEastAsia" w:hAnsiTheme="minorEastAsia" w:eastAsiaTheme="minorEastAsia"/>
          <w:sz w:val="21"/>
          <w:szCs w:val="21"/>
        </w:rPr>
      </w:pPr>
    </w:p>
    <w:p>
      <w:pPr>
        <w:jc w:val="both"/>
        <w:rPr>
          <w:rFonts w:asciiTheme="minorEastAsia" w:hAnsiTheme="minorEastAsia" w:eastAsiaTheme="minorEastAsia"/>
          <w:sz w:val="21"/>
          <w:szCs w:val="21"/>
        </w:rPr>
      </w:pPr>
    </w:p>
    <w:p>
      <w:pPr>
        <w:snapToGrid w:val="0"/>
        <w:spacing w:after="0" w:line="300" w:lineRule="auto"/>
        <w:rPr>
          <w:rFonts w:asciiTheme="minorEastAsia" w:hAnsiTheme="minorEastAsia" w:eastAsiaTheme="minorEastAsia"/>
          <w:sz w:val="21"/>
          <w:szCs w:val="21"/>
        </w:rPr>
      </w:pPr>
    </w:p>
    <w:p>
      <w:pPr>
        <w:snapToGrid w:val="0"/>
        <w:spacing w:after="0" w:line="300" w:lineRule="auto"/>
        <w:rPr>
          <w:rFonts w:asciiTheme="minorEastAsia" w:hAnsiTheme="minorEastAsia" w:eastAsiaTheme="minorEastAsia"/>
          <w:sz w:val="21"/>
          <w:szCs w:val="21"/>
        </w:rPr>
      </w:pPr>
    </w:p>
    <w:p>
      <w:pPr>
        <w:snapToGrid w:val="0"/>
        <w:spacing w:after="0" w:line="300" w:lineRule="auto"/>
        <w:rPr>
          <w:rFonts w:asciiTheme="minorEastAsia" w:hAnsiTheme="minorEastAsia" w:eastAsiaTheme="minorEastAsia"/>
          <w:sz w:val="21"/>
          <w:szCs w:val="21"/>
        </w:rPr>
        <w:sectPr>
          <w:type w:val="continuous"/>
          <w:pgSz w:w="11906" w:h="16838"/>
          <w:pgMar w:top="1366" w:right="1134" w:bottom="1366" w:left="1134" w:header="851" w:footer="992" w:gutter="0"/>
          <w:cols w:space="425" w:num="2"/>
          <w:docGrid w:type="lines" w:linePitch="312" w:charSpace="0"/>
        </w:sectPr>
      </w:pPr>
    </w:p>
    <w:p>
      <w:pPr>
        <w:snapToGrid w:val="0"/>
        <w:spacing w:after="0" w:line="300" w:lineRule="auto"/>
        <w:rPr>
          <w:rFonts w:asciiTheme="minorEastAsia" w:hAnsiTheme="minorEastAsia" w:eastAsiaTheme="minorEastAsia"/>
          <w:sz w:val="21"/>
          <w:szCs w:val="21"/>
        </w:rPr>
      </w:pPr>
    </w:p>
    <w:p>
      <w:pPr>
        <w:snapToGrid w:val="0"/>
        <w:spacing w:after="0" w:line="300" w:lineRule="auto"/>
        <w:rPr>
          <w:rFonts w:asciiTheme="minorEastAsia" w:hAnsiTheme="minorEastAsia" w:eastAsiaTheme="minorEastAsia"/>
          <w:sz w:val="21"/>
          <w:szCs w:val="21"/>
        </w:rPr>
      </w:pPr>
    </w:p>
    <w:sectPr>
      <w:type w:val="continuous"/>
      <w:pgSz w:w="11906" w:h="16838"/>
      <w:pgMar w:top="1366" w:right="1134" w:bottom="1366" w:left="1134"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c" w:date="2020-08-04T21:59:00Z" w:initials="p">
    <w:p w14:paraId="2EB078DD">
      <w:pPr>
        <w:pStyle w:val="5"/>
        <w:ind w:firstLine="422"/>
        <w:rPr>
          <w:b/>
        </w:rPr>
      </w:pPr>
      <w:r>
        <w:rPr>
          <w:rFonts w:hint="eastAsia"/>
          <w:b/>
        </w:rPr>
        <w:t>正文写作要求：</w:t>
      </w:r>
    </w:p>
    <w:p w14:paraId="43D8060F">
      <w:pPr>
        <w:pStyle w:val="5"/>
        <w:widowControl w:val="0"/>
        <w:numPr>
          <w:ilvl w:val="0"/>
          <w:numId w:val="1"/>
        </w:numPr>
        <w:spacing w:after="0" w:line="240" w:lineRule="auto"/>
        <w:ind w:firstLine="420"/>
      </w:pPr>
      <w:r>
        <w:rPr>
          <w:rFonts w:hint="eastAsia"/>
        </w:rPr>
        <w:t>公式请用MathType编辑器编辑。</w:t>
      </w:r>
    </w:p>
    <w:p w14:paraId="4B7B737E">
      <w:pPr>
        <w:pStyle w:val="5"/>
        <w:widowControl w:val="0"/>
        <w:numPr>
          <w:ilvl w:val="0"/>
          <w:numId w:val="1"/>
        </w:numPr>
        <w:spacing w:after="0" w:line="240" w:lineRule="auto"/>
        <w:ind w:firstLine="420"/>
      </w:pPr>
      <w:r>
        <w:rPr>
          <w:rFonts w:hint="eastAsia"/>
        </w:rPr>
        <w:t>要以第三人称客观地表述，不要出现“我们”“我们团队”“项目团队”等主观表述。建议以“本文”作为主体。</w:t>
      </w:r>
    </w:p>
    <w:p w14:paraId="520668E2">
      <w:pPr>
        <w:pStyle w:val="5"/>
        <w:widowControl w:val="0"/>
        <w:numPr>
          <w:ilvl w:val="0"/>
          <w:numId w:val="1"/>
        </w:numPr>
        <w:spacing w:after="0" w:line="240" w:lineRule="auto"/>
        <w:ind w:firstLine="420"/>
      </w:pPr>
      <w:r>
        <w:rPr>
          <w:rFonts w:hint="eastAsia"/>
        </w:rPr>
        <w:t>公式校多时，请对公式全文顺序编号，每一个第一次出现的参数都应有相应说明，且1种标识符号只能表示1种含义。</w:t>
      </w:r>
    </w:p>
    <w:p w14:paraId="7F7D7E43">
      <w:pPr>
        <w:pStyle w:val="5"/>
        <w:widowControl w:val="0"/>
        <w:numPr>
          <w:ilvl w:val="0"/>
          <w:numId w:val="1"/>
        </w:numPr>
        <w:spacing w:after="0" w:line="240" w:lineRule="auto"/>
        <w:ind w:firstLine="420"/>
      </w:pPr>
      <w:r>
        <w:rPr>
          <w:rFonts w:hint="eastAsia"/>
        </w:rPr>
        <w:t>图、表也一样全文顺序编号。</w:t>
      </w:r>
    </w:p>
    <w:p w14:paraId="5672732D">
      <w:pPr>
        <w:pStyle w:val="5"/>
        <w:widowControl w:val="0"/>
        <w:numPr>
          <w:ilvl w:val="0"/>
          <w:numId w:val="1"/>
        </w:numPr>
        <w:spacing w:after="0" w:line="240" w:lineRule="auto"/>
        <w:ind w:firstLine="420"/>
      </w:pPr>
      <w:r>
        <w:rPr>
          <w:rFonts w:hint="eastAsia"/>
        </w:rPr>
        <w:t>一致性。全文名词的表述要保持一致，必要时可以首次写全称，下文以简称形式表述。不要一会儿A，一会儿B的。</w:t>
      </w:r>
    </w:p>
    <w:p w14:paraId="7B8D4453">
      <w:pPr>
        <w:pStyle w:val="5"/>
      </w:pPr>
    </w:p>
  </w:comment>
  <w:comment w:id="1" w:author="pc" w:date="2020-08-04T22:08:00Z" w:initials="p">
    <w:p w14:paraId="524B3B7C">
      <w:pPr>
        <w:pStyle w:val="5"/>
        <w:ind w:firstLine="420"/>
      </w:pPr>
      <w:r>
        <w:rPr>
          <w:rFonts w:hint="eastAsia"/>
        </w:rPr>
        <w:t>作者及单位要求：</w:t>
      </w:r>
    </w:p>
    <w:p w14:paraId="60F233B2">
      <w:pPr>
        <w:pStyle w:val="5"/>
      </w:pPr>
      <w:r>
        <w:rPr>
          <w:rFonts w:hint="eastAsia"/>
        </w:rPr>
        <w:t>1、作者和单位按此格式编写，二级单位与一级单位间空一软空。</w:t>
      </w:r>
    </w:p>
    <w:p w14:paraId="3CBC5C07">
      <w:pPr>
        <w:pStyle w:val="5"/>
      </w:pPr>
      <w:r>
        <w:rPr>
          <w:rFonts w:hint="eastAsia"/>
        </w:rPr>
        <w:t>2、单位写到二级单位即可，例如：重庆邮电大学 通信与信息工程学院</w:t>
      </w:r>
    </w:p>
    <w:p w14:paraId="08CB5570">
      <w:pPr>
        <w:pStyle w:val="5"/>
      </w:pPr>
      <w:r>
        <w:rPr>
          <w:rFonts w:hint="eastAsia"/>
        </w:rPr>
        <w:t>3、城市，如果不是省会城市，请加上省名，如：四川 绵阳。</w:t>
      </w:r>
    </w:p>
  </w:comment>
  <w:comment w:id="2" w:author="pc" w:date="2020-08-04T22:01:00Z" w:initials="p">
    <w:p w14:paraId="256D2C84">
      <w:pPr>
        <w:pStyle w:val="5"/>
        <w:ind w:firstLine="420"/>
      </w:pPr>
      <w:r>
        <w:rPr>
          <w:rFonts w:hint="eastAsia"/>
        </w:rPr>
        <w:t>摘要写作要求：</w:t>
      </w:r>
    </w:p>
    <w:p w14:paraId="5AAE7621">
      <w:pPr>
        <w:pStyle w:val="5"/>
        <w:ind w:firstLine="420"/>
      </w:pPr>
      <w:r>
        <w:rPr>
          <w:rFonts w:hint="eastAsia"/>
        </w:rPr>
        <w:t>1、摘要按“研究目的、研究方法、研究结果、研究结论”的结构调整撰写，不需要出现“研究背景”，对应修改英文摘要。</w:t>
      </w:r>
    </w:p>
    <w:p w14:paraId="604C4E40">
      <w:pPr>
        <w:pStyle w:val="5"/>
        <w:rPr>
          <w:rFonts w:ascii="宋体" w:hAnsi="宋体" w:cs="宋体"/>
          <w:color w:val="000000"/>
          <w:szCs w:val="21"/>
        </w:rPr>
      </w:pPr>
      <w:r>
        <w:rPr>
          <w:rFonts w:hint="eastAsia"/>
        </w:rPr>
        <w:t>2、</w:t>
      </w:r>
      <w:r>
        <w:rPr>
          <w:rFonts w:hint="eastAsia" w:ascii="宋体" w:hAnsi="宋体" w:cs="宋体"/>
          <w:color w:val="000000"/>
          <w:szCs w:val="21"/>
        </w:rPr>
        <w:t>文摘中不能出现图、表、参考的数据。</w:t>
      </w:r>
    </w:p>
    <w:p w14:paraId="768F328D">
      <w:pPr>
        <w:spacing w:after="0" w:line="150" w:lineRule="atLeast"/>
        <w:rPr>
          <w:rFonts w:ascii="宋体" w:hAnsi="宋体" w:cs="宋体"/>
          <w:color w:val="000000"/>
          <w:szCs w:val="21"/>
        </w:rPr>
      </w:pPr>
      <w:r>
        <w:rPr>
          <w:rFonts w:hint="eastAsia" w:ascii="宋体" w:hAnsi="宋体" w:cs="宋体"/>
          <w:color w:val="000000"/>
          <w:szCs w:val="21"/>
        </w:rPr>
        <w:t>3、文摘中的缩写要有全称，专业词汇准确。</w:t>
      </w:r>
    </w:p>
    <w:p w14:paraId="1E8D3E6E">
      <w:pPr>
        <w:spacing w:after="0" w:line="150" w:lineRule="atLeast"/>
        <w:rPr>
          <w:rFonts w:ascii="宋体" w:hAnsi="宋体" w:cs="宋体"/>
          <w:color w:val="000000"/>
          <w:szCs w:val="21"/>
        </w:rPr>
      </w:pPr>
      <w:r>
        <w:rPr>
          <w:rFonts w:hint="eastAsia" w:ascii="宋体" w:hAnsi="宋体" w:cs="宋体"/>
          <w:color w:val="000000"/>
          <w:szCs w:val="21"/>
        </w:rPr>
        <w:t>4、文摘中的内容应在正文中出现，不表述个人观点，不出现未来计划，要纯粹的文章概述。不需要自己标榜自己的研究结果。</w:t>
      </w:r>
    </w:p>
    <w:p w14:paraId="35E33CA8">
      <w:pPr>
        <w:spacing w:after="0" w:line="150" w:lineRule="atLeast"/>
        <w:rPr>
          <w:rFonts w:ascii="宋体" w:hAnsi="宋体" w:cs="宋体"/>
          <w:color w:val="000000"/>
          <w:szCs w:val="21"/>
        </w:rPr>
      </w:pPr>
      <w:r>
        <w:rPr>
          <w:rFonts w:hint="eastAsia" w:ascii="宋体" w:hAnsi="宋体" w:cs="宋体"/>
          <w:color w:val="000000"/>
          <w:szCs w:val="21"/>
        </w:rPr>
        <w:t>5、具有自我独立性。</w:t>
      </w:r>
    </w:p>
    <w:p w14:paraId="18EF62BF">
      <w:pPr>
        <w:pStyle w:val="5"/>
      </w:pPr>
    </w:p>
  </w:comment>
  <w:comment w:id="3" w:author="pc" w:date="2020-08-04T22:03:00Z" w:initials="p">
    <w:p w14:paraId="48066CC4">
      <w:pPr>
        <w:pStyle w:val="5"/>
      </w:pPr>
      <w:r>
        <w:rPr>
          <w:rFonts w:hint="eastAsia"/>
        </w:rPr>
        <w:t>关键词3个以上，不出现英文，不要和英文一样。</w:t>
      </w:r>
    </w:p>
  </w:comment>
  <w:comment w:id="4" w:author="pc" w:date="2020-08-04T22:05:00Z" w:initials="p">
    <w:p w14:paraId="2F424433">
      <w:pPr>
        <w:pStyle w:val="5"/>
      </w:pPr>
      <w:r>
        <w:rPr>
          <w:rFonts w:hint="eastAsia"/>
        </w:rPr>
        <w:t>必须有</w:t>
      </w:r>
    </w:p>
  </w:comment>
  <w:comment w:id="5" w:author="pc" w:date="2020-08-04T22:05:00Z" w:initials="p">
    <w:p w14:paraId="6DDA7305">
      <w:pPr>
        <w:pStyle w:val="5"/>
      </w:pPr>
      <w:r>
        <w:rPr>
          <w:rFonts w:hint="eastAsia"/>
        </w:rPr>
        <w:t>必须有</w:t>
      </w:r>
    </w:p>
  </w:comment>
  <w:comment w:id="6" w:author="pc" w:date="2020-08-04T22:06:00Z" w:initials="p">
    <w:p w14:paraId="21266C2E">
      <w:pPr>
        <w:pStyle w:val="5"/>
      </w:pPr>
      <w:r>
        <w:rPr>
          <w:rFonts w:hint="eastAsia"/>
        </w:rPr>
        <w:t>姓的拼音全部大写，名的拼音首字母大写</w:t>
      </w:r>
    </w:p>
  </w:comment>
  <w:comment w:id="7" w:author="pc" w:date="2020-08-04T22:18:00Z" w:initials="p">
    <w:p w14:paraId="18B23D15">
      <w:pPr>
        <w:pStyle w:val="5"/>
        <w:widowControl w:val="0"/>
        <w:spacing w:after="0" w:line="240" w:lineRule="auto"/>
      </w:pPr>
      <w:r>
        <w:rPr>
          <w:rFonts w:hint="eastAsia"/>
        </w:rPr>
        <w:t>英文单位和中文单位对应，写英文全称，不要写英文简称。</w:t>
      </w:r>
    </w:p>
    <w:p w14:paraId="441517CE">
      <w:pPr>
        <w:pStyle w:val="5"/>
      </w:pPr>
    </w:p>
  </w:comment>
  <w:comment w:id="8" w:author="pc" w:date="2020-08-04T22:18:00Z" w:initials="p">
    <w:p w14:paraId="706E641A">
      <w:pPr>
        <w:pStyle w:val="5"/>
        <w:widowControl w:val="0"/>
        <w:numPr>
          <w:ilvl w:val="0"/>
          <w:numId w:val="2"/>
        </w:numPr>
        <w:spacing w:after="0" w:line="240" w:lineRule="auto"/>
        <w:rPr>
          <w:rFonts w:ascii="AppleSystemUIFont" w:hAnsi="AppleSystemUIFont" w:eastAsia="AppleExternalUIFontSimplifiedCh" w:cs="AppleSystemUIFont"/>
          <w:sz w:val="24"/>
        </w:rPr>
      </w:pPr>
      <w:r>
        <w:rPr>
          <w:rFonts w:hint="eastAsia"/>
        </w:rPr>
        <w:t>英文摘要的“研究目的、研究方法、研究结果”采用一般被动过去时态，“研究结论”采用一般现在时态，通常不要出现“</w:t>
      </w:r>
      <w:r>
        <w:t>we</w:t>
      </w:r>
      <w:r>
        <w:rPr>
          <w:rFonts w:hint="eastAsia"/>
        </w:rPr>
        <w:t>”“</w:t>
      </w:r>
      <w:r>
        <w:t>in this paper</w:t>
      </w:r>
      <w:r>
        <w:rPr>
          <w:rFonts w:hint="eastAsia"/>
        </w:rPr>
        <w:t>”“</w:t>
      </w:r>
      <w:r>
        <w:t>our</w:t>
      </w:r>
      <w:r>
        <w:rPr>
          <w:rFonts w:hint="eastAsia"/>
        </w:rPr>
        <w:t>”“</w:t>
      </w:r>
      <w:r>
        <w:t>this paper</w:t>
      </w:r>
      <w:r>
        <w:rPr>
          <w:rFonts w:hint="eastAsia"/>
        </w:rPr>
        <w:t>”等主观表述</w:t>
      </w:r>
    </w:p>
    <w:p w14:paraId="5AA4357C">
      <w:pPr>
        <w:pStyle w:val="5"/>
      </w:pPr>
      <w:r>
        <w:rPr>
          <w:rFonts w:hint="eastAsia"/>
        </w:rPr>
        <w:t>2、中英摘要要保持一致。</w:t>
      </w:r>
    </w:p>
    <w:p w14:paraId="04E736E5">
      <w:pPr>
        <w:pStyle w:val="5"/>
      </w:pPr>
    </w:p>
  </w:comment>
  <w:comment w:id="9" w:author="pc" w:date="2020-08-04T22:19:00Z" w:initials="p">
    <w:p w14:paraId="710560C1">
      <w:pPr>
        <w:pStyle w:val="5"/>
      </w:pPr>
      <w:r>
        <w:rPr>
          <w:rFonts w:hint="eastAsia"/>
        </w:rPr>
        <w:t>和中文对应，可以是行业通用技术的英文简称。</w:t>
      </w:r>
    </w:p>
  </w:comment>
  <w:comment w:id="10" w:author="pc" w:date="2020-08-16T10:14:00Z" w:initials="p">
    <w:p w14:paraId="2E8D346C">
      <w:pPr>
        <w:pStyle w:val="5"/>
      </w:pPr>
      <w:r>
        <w:rPr>
          <w:rFonts w:hint="eastAsia"/>
        </w:rPr>
        <w:t>基金项目和Foundation</w:t>
      </w:r>
      <w:r>
        <w:t xml:space="preserve"> </w:t>
      </w:r>
      <w:r>
        <w:rPr>
          <w:rFonts w:hint="eastAsia"/>
        </w:rPr>
        <w:t>Items要对应，后者为官方英文。</w:t>
      </w:r>
    </w:p>
    <w:p w14:paraId="62D1505B">
      <w:pPr>
        <w:pStyle w:val="5"/>
      </w:pPr>
      <w:r>
        <w:rPr>
          <w:rFonts w:hint="eastAsia"/>
        </w:rPr>
        <w:t>每个项目都要有项目编号，如其中的</w:t>
      </w:r>
      <w:r>
        <w:t>61601071</w:t>
      </w:r>
      <w:r>
        <w:rPr>
          <w:rFonts w:hint="eastAsia"/>
        </w:rPr>
        <w:t>。</w:t>
      </w:r>
    </w:p>
  </w:comment>
  <w:comment w:id="11" w:author="pc" w:date="2020-08-04T22:21:00Z" w:initials="p">
    <w:p w14:paraId="624E0A7B">
      <w:pPr>
        <w:pStyle w:val="5"/>
      </w:pPr>
      <w:r>
        <w:rPr>
          <w:rFonts w:hint="eastAsia"/>
        </w:rPr>
        <w:t>英文简称首次出现时，要有英文全称。按此格式进行编写</w:t>
      </w:r>
    </w:p>
    <w:p w14:paraId="6E046A91">
      <w:pPr>
        <w:pStyle w:val="5"/>
      </w:pPr>
    </w:p>
  </w:comment>
  <w:comment w:id="12" w:author="pc" w:date="2020-08-16T10:17:00Z" w:initials="p">
    <w:p w14:paraId="7CBA6CA6">
      <w:pPr>
        <w:pStyle w:val="5"/>
      </w:pPr>
    </w:p>
    <w:p w14:paraId="774A73C3">
      <w:pPr>
        <w:pStyle w:val="5"/>
      </w:pPr>
      <w:r>
        <w:rPr>
          <w:rFonts w:hint="eastAsia"/>
        </w:rPr>
        <w:t>1、</w:t>
      </w:r>
      <w:r>
        <w:t>每个首次出现的参数都应有说明</w:t>
      </w:r>
      <w:r>
        <w:rPr>
          <w:rFonts w:hint="eastAsia"/>
        </w:rPr>
        <w:t>，</w:t>
      </w:r>
      <w:r>
        <w:t>文中已经提及的不用再重复</w:t>
      </w:r>
      <w:r>
        <w:rPr>
          <w:rFonts w:hint="eastAsia"/>
        </w:rPr>
        <w:t>。</w:t>
      </w:r>
    </w:p>
    <w:p w14:paraId="48655782">
      <w:pPr>
        <w:pStyle w:val="5"/>
      </w:pPr>
      <w:r>
        <w:rPr>
          <w:rFonts w:hint="eastAsia"/>
        </w:rPr>
        <w:t>2、对公式中的参数进行说明时，请直接说明哪一个公式中，不要出现“其中”字样。如（1）式中及下文的（2）式中等。</w:t>
      </w:r>
    </w:p>
    <w:p w14:paraId="63790B45">
      <w:pPr>
        <w:pStyle w:val="5"/>
      </w:pPr>
      <w:r>
        <w:rPr>
          <w:rFonts w:hint="eastAsia"/>
        </w:rPr>
        <w:t>3、参数的上下标中，表示对参数进行说明的用正体，表示参数的顺序的用斜体。总之，表示变量的符号用斜体。</w:t>
      </w:r>
    </w:p>
  </w:comment>
  <w:comment w:id="13" w:author="pc" w:date="2020-08-16T10:15:00Z" w:initials="p">
    <w:p w14:paraId="438D1415">
      <w:pPr>
        <w:pStyle w:val="5"/>
      </w:pPr>
      <w:r>
        <w:t>如果有需要</w:t>
      </w:r>
      <w:r>
        <w:rPr>
          <w:rFonts w:hint="eastAsia"/>
        </w:rPr>
        <w:t>，</w:t>
      </w:r>
      <w:r>
        <w:t>增加小节标题</w:t>
      </w:r>
      <w:r>
        <w:rPr>
          <w:rFonts w:hint="eastAsia"/>
        </w:rPr>
        <w:t>。全文逻辑一致。照此编写。</w:t>
      </w:r>
    </w:p>
  </w:comment>
  <w:comment w:id="14" w:author="pc" w:date="2020-08-04T22:39:00Z" w:initials="p">
    <w:p w14:paraId="2A5E6A6E">
      <w:pPr>
        <w:pStyle w:val="5"/>
      </w:pPr>
      <w:r>
        <w:t>公式转行</w:t>
      </w:r>
      <w:r>
        <w:rPr>
          <w:rFonts w:hint="eastAsia"/>
        </w:rPr>
        <w:t>，</w:t>
      </w:r>
      <w:r>
        <w:t>请在</w:t>
      </w:r>
      <w:r>
        <w:rPr>
          <w:rFonts w:hint="eastAsia"/>
        </w:rPr>
        <w:t>加、减、乘及等号处转行，且各符号在上一行。</w:t>
      </w:r>
    </w:p>
  </w:comment>
  <w:comment w:id="15" w:author="pc" w:date="2020-08-04T22:41:00Z" w:initials="p">
    <w:p w14:paraId="68FD0F8A">
      <w:pPr>
        <w:pStyle w:val="5"/>
      </w:pPr>
      <w:r>
        <w:rPr>
          <w:rFonts w:hint="eastAsia"/>
        </w:rPr>
        <w:t>文中的数值都要有单位，且单位尽可能使用国际标准单位。</w:t>
      </w:r>
    </w:p>
    <w:p w14:paraId="06BC19EB">
      <w:pPr>
        <w:pStyle w:val="5"/>
      </w:pPr>
    </w:p>
  </w:comment>
  <w:comment w:id="16" w:author="pc" w:date="2020-08-16T10:18:00Z" w:initials="p">
    <w:p w14:paraId="00315B29">
      <w:pPr>
        <w:pStyle w:val="5"/>
      </w:pPr>
    </w:p>
    <w:p w14:paraId="67921159">
      <w:pPr>
        <w:pStyle w:val="5"/>
      </w:pPr>
      <w:r>
        <w:rPr>
          <w:rFonts w:hint="eastAsia"/>
        </w:rPr>
        <w:t>1、</w:t>
      </w:r>
      <w:r>
        <w:t>仿真曲线较多</w:t>
      </w:r>
      <w:r>
        <w:rPr>
          <w:rFonts w:hint="eastAsia"/>
        </w:rPr>
        <w:t>，</w:t>
      </w:r>
      <w:r>
        <w:t>可采用不同颜色或相同颜色加不同符号的线例以示区别</w:t>
      </w:r>
      <w:r>
        <w:rPr>
          <w:rFonts w:hint="eastAsia"/>
        </w:rPr>
        <w:t>。</w:t>
      </w:r>
      <w:r>
        <w:t>曲线一定要清晰</w:t>
      </w:r>
      <w:r>
        <w:rPr>
          <w:rFonts w:hint="eastAsia"/>
        </w:rPr>
        <w:t>。</w:t>
      </w:r>
    </w:p>
    <w:p w14:paraId="38BB6887">
      <w:pPr>
        <w:pStyle w:val="5"/>
      </w:pPr>
      <w:r>
        <w:rPr>
          <w:rFonts w:hint="eastAsia"/>
        </w:rPr>
        <w:t>2、横纵坐标要有坐标名，以及单位。如图所示。按要求编写。</w:t>
      </w:r>
    </w:p>
    <w:p w14:paraId="069D7514">
      <w:pPr>
        <w:pStyle w:val="5"/>
      </w:pPr>
      <w:r>
        <w:rPr>
          <w:rFonts w:hint="eastAsia"/>
        </w:rPr>
        <w:t>3、须有英文图题，与中文对应。</w:t>
      </w:r>
    </w:p>
    <w:p w14:paraId="14E655FA">
      <w:pPr>
        <w:pStyle w:val="5"/>
      </w:pPr>
    </w:p>
    <w:p w14:paraId="481E6649">
      <w:pPr>
        <w:pStyle w:val="5"/>
      </w:pPr>
    </w:p>
  </w:comment>
  <w:comment w:id="17" w:author="pc" w:date="2020-08-04T22:50:00Z" w:initials="p">
    <w:p w14:paraId="67985F50">
      <w:pPr>
        <w:pStyle w:val="5"/>
      </w:pPr>
      <w:r>
        <w:t>文章如果有该部分</w:t>
      </w:r>
      <w:r>
        <w:rPr>
          <w:rFonts w:hint="eastAsia"/>
        </w:rPr>
        <w:t>，</w:t>
      </w:r>
      <w:r>
        <w:t>请放在文章正文后面</w:t>
      </w:r>
      <w:r>
        <w:rPr>
          <w:rFonts w:hint="eastAsia"/>
        </w:rPr>
        <w:t>。</w:t>
      </w:r>
    </w:p>
  </w:comment>
  <w:comment w:id="18" w:author="pc" w:date="2020-08-04T23:06:00Z" w:initials="p">
    <w:p w14:paraId="47DD1953">
      <w:pPr>
        <w:pStyle w:val="5"/>
      </w:pPr>
      <w:r>
        <w:t>文章如果有附录</w:t>
      </w:r>
      <w:r>
        <w:rPr>
          <w:rFonts w:hint="eastAsia"/>
        </w:rPr>
        <w:t>，</w:t>
      </w:r>
      <w:r>
        <w:t>请放在参考文献前面</w:t>
      </w:r>
      <w:r>
        <w:rPr>
          <w:rFonts w:hint="eastAsia"/>
        </w:rPr>
        <w:t>。</w:t>
      </w:r>
    </w:p>
    <w:p w14:paraId="697D46C1">
      <w:pPr>
        <w:pStyle w:val="5"/>
      </w:pPr>
      <w:r>
        <w:rPr>
          <w:rFonts w:hint="eastAsia"/>
        </w:rPr>
        <w:t>此处补充图、表及向量表示说明。</w:t>
      </w:r>
    </w:p>
  </w:comment>
  <w:comment w:id="19" w:author="pc" w:date="2020-08-16T10:19:00Z" w:initials="p">
    <w:p w14:paraId="376E2644">
      <w:pPr>
        <w:pStyle w:val="5"/>
      </w:pPr>
      <w:r>
        <w:rPr>
          <w:rFonts w:hint="eastAsia"/>
        </w:rPr>
        <w:t xml:space="preserve"> </w:t>
      </w:r>
    </w:p>
    <w:p w14:paraId="29614A21">
      <w:pPr>
        <w:pStyle w:val="5"/>
      </w:pPr>
      <w:r>
        <w:rPr>
          <w:rFonts w:hint="eastAsia"/>
        </w:rPr>
        <w:t>1、表要有表头。</w:t>
      </w:r>
    </w:p>
    <w:p w14:paraId="71B347C1">
      <w:pPr>
        <w:pStyle w:val="5"/>
      </w:pPr>
      <w:r>
        <w:rPr>
          <w:rFonts w:hint="eastAsia"/>
        </w:rPr>
        <w:t>2、有英文表题，与中文对应一致。</w:t>
      </w:r>
    </w:p>
  </w:comment>
  <w:comment w:id="20" w:author="pc" w:date="2020-08-04T22:57:00Z" w:initials="p">
    <w:p w14:paraId="5BDE785B">
      <w:pPr>
        <w:pStyle w:val="5"/>
      </w:pPr>
    </w:p>
    <w:p w14:paraId="67A27C14">
      <w:pPr>
        <w:pStyle w:val="5"/>
      </w:pPr>
      <w:r>
        <w:rPr>
          <w:rFonts w:hint="eastAsia"/>
        </w:rPr>
        <w:t>1、</w:t>
      </w:r>
      <w:r>
        <w:t>图较大时</w:t>
      </w:r>
      <w:r>
        <w:rPr>
          <w:rFonts w:hint="eastAsia"/>
        </w:rPr>
        <w:t>，</w:t>
      </w:r>
      <w:r>
        <w:t>可以跨栏</w:t>
      </w:r>
      <w:r>
        <w:rPr>
          <w:rFonts w:hint="eastAsia"/>
        </w:rPr>
        <w:t>。</w:t>
      </w:r>
    </w:p>
    <w:p w14:paraId="4E387B1A">
      <w:pPr>
        <w:pStyle w:val="5"/>
      </w:pPr>
      <w:r>
        <w:rPr>
          <w:rFonts w:hint="eastAsia"/>
        </w:rPr>
        <w:t>2、图要有图例，请按此格式编写。</w:t>
      </w:r>
    </w:p>
  </w:comment>
  <w:comment w:id="21" w:author="pc" w:date="2020-08-04T23:05:00Z" w:initials="p">
    <w:p w14:paraId="4A483C7C">
      <w:pPr>
        <w:pStyle w:val="5"/>
      </w:pPr>
      <w:r>
        <w:rPr>
          <w:rFonts w:hint="eastAsia"/>
        </w:rPr>
        <w:t>矩阵、向量、张量等的标识符用</w:t>
      </w:r>
      <w:r>
        <w:rPr>
          <w:rFonts w:hint="eastAsia"/>
          <w:b/>
          <w:i/>
        </w:rPr>
        <w:t>加粗斜体</w:t>
      </w:r>
      <w:r>
        <w:rPr>
          <w:rFonts w:hint="eastAsia"/>
        </w:rPr>
        <w:t>表示，如</w:t>
      </w:r>
      <w:r>
        <w:rPr>
          <w:rFonts w:hint="eastAsia"/>
          <w:b/>
          <w:i/>
        </w:rPr>
        <w:t>P</w:t>
      </w:r>
      <w:r>
        <w:rPr>
          <w:rFonts w:hint="eastAsia"/>
        </w:rPr>
        <w:t>，矩阵的转置、共轭运算符号为正体，如T</w:t>
      </w:r>
    </w:p>
    <w:p w14:paraId="008528C9">
      <w:pPr>
        <w:pStyle w:val="5"/>
      </w:pPr>
    </w:p>
  </w:comment>
  <w:comment w:id="22" w:author="pc" w:date="2020-08-04T23:08:00Z" w:initials="p">
    <w:p w14:paraId="160E3EC7">
      <w:pPr>
        <w:pStyle w:val="5"/>
      </w:pPr>
      <w:r>
        <w:rPr>
          <w:rFonts w:hint="eastAsia"/>
        </w:rPr>
        <w:t>参考文献请按格式编写。</w:t>
      </w:r>
    </w:p>
    <w:p w14:paraId="2B1172BE">
      <w:pPr>
        <w:pStyle w:val="5"/>
      </w:pPr>
      <w:r>
        <w:rPr>
          <w:rFonts w:hint="eastAsia"/>
        </w:rPr>
        <w:t>并在文中标出引用位置，以在文中引用的先后顺序编号。</w:t>
      </w:r>
    </w:p>
    <w:p w14:paraId="633C7523">
      <w:pPr>
        <w:pStyle w:val="5"/>
      </w:pPr>
    </w:p>
  </w:comment>
  <w:comment w:id="23" w:author="pc" w:date="2020-08-04T23:15:00Z" w:initials="p">
    <w:p w14:paraId="330003B2">
      <w:pPr>
        <w:pStyle w:val="5"/>
      </w:pPr>
      <w:r>
        <w:rPr>
          <w:rFonts w:hint="eastAsia"/>
        </w:rPr>
        <w:t>期刊类型按此格式编写</w:t>
      </w:r>
    </w:p>
    <w:p w14:paraId="1FBB4032">
      <w:pPr>
        <w:pStyle w:val="5"/>
      </w:pPr>
    </w:p>
  </w:comment>
  <w:comment w:id="24" w:author="pc" w:date="2020-08-04T23:12:00Z" w:initials="p">
    <w:p w14:paraId="52352275">
      <w:pPr>
        <w:pStyle w:val="5"/>
      </w:pPr>
      <w:r>
        <w:rPr>
          <w:rFonts w:hint="eastAsia"/>
        </w:rPr>
        <w:t>中文期刊类型按此格式编写。</w:t>
      </w:r>
    </w:p>
  </w:comment>
  <w:comment w:id="25" w:author="pc" w:date="2020-08-04T23:16:00Z" w:initials="p">
    <w:p w14:paraId="161F075C">
      <w:pPr>
        <w:pStyle w:val="5"/>
      </w:pPr>
      <w:r>
        <w:t>会议类型按此格式编写</w:t>
      </w:r>
    </w:p>
  </w:comment>
  <w:comment w:id="26" w:author="pc" w:date="2020-08-04T23:18:00Z" w:initials="p">
    <w:p w14:paraId="76732CDF">
      <w:pPr>
        <w:pStyle w:val="5"/>
      </w:pPr>
      <w:r>
        <w:t>专著类型按此格式编写</w:t>
      </w:r>
      <w:r>
        <w:rPr>
          <w:rFonts w:hint="eastAsia"/>
        </w:rPr>
        <w:t>。中文的需增加相应英文。</w:t>
      </w:r>
    </w:p>
  </w:comment>
  <w:comment w:id="27" w:author="pc" w:date="2020-08-04T23:20:00Z" w:initials="p">
    <w:p w14:paraId="65E52B69">
      <w:pPr>
        <w:pStyle w:val="5"/>
      </w:pPr>
      <w:r>
        <w:rPr>
          <w:rFonts w:hint="eastAsia"/>
        </w:rPr>
        <w:t>学位论文</w:t>
      </w:r>
      <w:r>
        <w:t>类型按此格式编写</w:t>
      </w:r>
      <w:r>
        <w:rPr>
          <w:rFonts w:hint="eastAsia"/>
        </w:rPr>
        <w:t>。中文的需增加相应英文。</w:t>
      </w:r>
    </w:p>
  </w:comment>
  <w:comment w:id="28" w:author="pc" w:date="2020-08-04T23:21:00Z" w:initials="p">
    <w:p w14:paraId="1BC23F0A">
      <w:pPr>
        <w:pStyle w:val="5"/>
      </w:pPr>
      <w:r>
        <w:t>技术标准类型按此格式编写</w:t>
      </w:r>
      <w:r>
        <w:rPr>
          <w:rFonts w:hint="eastAsia"/>
        </w:rPr>
        <w:t>。中文的需增加相应英文。</w:t>
      </w:r>
    </w:p>
  </w:comment>
  <w:comment w:id="29" w:author="pc" w:date="2020-08-04T23:22:00Z" w:initials="p">
    <w:p w14:paraId="50F8074F">
      <w:pPr>
        <w:pStyle w:val="5"/>
      </w:pPr>
      <w:r>
        <w:rPr>
          <w:rFonts w:hint="eastAsia"/>
        </w:rPr>
        <w:t>专利</w:t>
      </w:r>
      <w:r>
        <w:t>类型按此格式编写</w:t>
      </w:r>
      <w:r>
        <w:rPr>
          <w:rFonts w:hint="eastAsia"/>
        </w:rPr>
        <w:t>。中文的需增加相应英文。</w:t>
      </w:r>
    </w:p>
  </w:comment>
  <w:comment w:id="30" w:author="pc" w:date="2020-08-04T23:24:00Z" w:initials="p">
    <w:p w14:paraId="26155ABE">
      <w:pPr>
        <w:pStyle w:val="5"/>
      </w:pPr>
      <w:r>
        <w:rPr>
          <w:rFonts w:hint="eastAsia"/>
        </w:rPr>
        <w:t>电子文献类型</w:t>
      </w:r>
      <w:r>
        <w:t>此格式编写</w:t>
      </w:r>
      <w:r>
        <w:rPr>
          <w:rFonts w:hint="eastAsia"/>
        </w:rPr>
        <w:t>。中文的需增加相应英文。</w:t>
      </w:r>
    </w:p>
  </w:comment>
  <w:comment w:id="31" w:author="Microsoft Office User" w:date="2020-08-04T23:27:00Z" w:initials="MOU">
    <w:p w14:paraId="027A7348">
      <w:pPr>
        <w:pStyle w:val="5"/>
      </w:pPr>
      <w:r>
        <w:rPr>
          <w:rFonts w:hint="eastAsia"/>
        </w:rPr>
        <w:t>论文所有作者的作者简介按此格式编写，并提供一寸照片。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8D4453" w15:done="0"/>
  <w15:commentEx w15:paraId="08CB5570" w15:done="0"/>
  <w15:commentEx w15:paraId="18EF62BF" w15:done="0"/>
  <w15:commentEx w15:paraId="48066CC4" w15:done="0"/>
  <w15:commentEx w15:paraId="2F424433" w15:done="0"/>
  <w15:commentEx w15:paraId="6DDA7305" w15:done="0"/>
  <w15:commentEx w15:paraId="21266C2E" w15:done="0"/>
  <w15:commentEx w15:paraId="441517CE" w15:done="0"/>
  <w15:commentEx w15:paraId="04E736E5" w15:done="0"/>
  <w15:commentEx w15:paraId="710560C1" w15:done="0"/>
  <w15:commentEx w15:paraId="62D1505B" w15:done="0"/>
  <w15:commentEx w15:paraId="6E046A91" w15:done="0"/>
  <w15:commentEx w15:paraId="63790B45" w15:done="0"/>
  <w15:commentEx w15:paraId="438D1415" w15:done="0"/>
  <w15:commentEx w15:paraId="2A5E6A6E" w15:done="0"/>
  <w15:commentEx w15:paraId="06BC19EB" w15:done="0"/>
  <w15:commentEx w15:paraId="481E6649" w15:done="0"/>
  <w15:commentEx w15:paraId="67985F50" w15:done="0"/>
  <w15:commentEx w15:paraId="697D46C1" w15:done="0"/>
  <w15:commentEx w15:paraId="71B347C1" w15:done="0"/>
  <w15:commentEx w15:paraId="4E387B1A" w15:done="0"/>
  <w15:commentEx w15:paraId="008528C9" w15:done="0"/>
  <w15:commentEx w15:paraId="633C7523" w15:done="0"/>
  <w15:commentEx w15:paraId="1FBB4032" w15:done="0"/>
  <w15:commentEx w15:paraId="52352275" w15:done="0"/>
  <w15:commentEx w15:paraId="161F075C" w15:done="0"/>
  <w15:commentEx w15:paraId="76732CDF" w15:done="0"/>
  <w15:commentEx w15:paraId="65E52B69" w15:done="0"/>
  <w15:commentEx w15:paraId="1BC23F0A" w15:done="0"/>
  <w15:commentEx w15:paraId="50F8074F" w15:done="0"/>
  <w15:commentEx w15:paraId="26155ABE" w15:done="0"/>
  <w15:commentEx w15:paraId="027A73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AppleSystemUIFont">
    <w:altName w:val="Calibri"/>
    <w:panose1 w:val="00000000000000000000"/>
    <w:charset w:val="00"/>
    <w:family w:val="auto"/>
    <w:pitch w:val="default"/>
    <w:sig w:usb0="00000000" w:usb1="00000000" w:usb2="00000000" w:usb3="00000000" w:csb0="00000001" w:csb1="00000000"/>
  </w:font>
  <w:font w:name="AppleExternalUIFontSimplifiedCh">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after="0"/>
    </w:pPr>
    <w:r>
      <w:t>重庆邮电大学学报</w:t>
    </w:r>
    <w:r>
      <w:rPr>
        <w:rFonts w:hint="eastAsia"/>
      </w:rPr>
      <w:t>（自然科学版）</w:t>
    </w:r>
  </w:p>
  <w:p>
    <w:pPr>
      <w:pStyle w:val="8"/>
      <w:spacing w:after="0"/>
    </w:pPr>
    <w:r>
      <w:rPr>
        <w:rFonts w:hint="eastAsia"/>
      </w:rPr>
      <w:t>Journal of Chongqing University of Posts and Telecommunications (Natural Science Edition)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after="0" w:line="240" w:lineRule="auto"/>
      <w:jc w:val="center"/>
      <w:rPr>
        <w:rFonts w:asciiTheme="minorEastAsia" w:hAnsiTheme="minorEastAsia" w:eastAsiaTheme="minorEastAsia"/>
        <w:sz w:val="21"/>
        <w:szCs w:val="21"/>
      </w:rPr>
    </w:pPr>
    <w:r>
      <w:rPr>
        <w:rFonts w:asciiTheme="minorEastAsia" w:hAnsiTheme="minorEastAsia" w:eastAsiaTheme="minorEastAsia"/>
        <w:sz w:val="21"/>
        <w:szCs w:val="21"/>
      </w:rPr>
      <w:t>张功国</w:t>
    </w:r>
    <w:r>
      <w:rPr>
        <w:rFonts w:hint="eastAsia" w:asciiTheme="minorEastAsia" w:hAnsiTheme="minorEastAsia" w:eastAsiaTheme="minorEastAsia"/>
        <w:sz w:val="21"/>
        <w:szCs w:val="21"/>
      </w:rPr>
      <w:t>，</w:t>
    </w:r>
    <w:r>
      <w:rPr>
        <w:rFonts w:asciiTheme="minorEastAsia" w:hAnsiTheme="minorEastAsia" w:eastAsiaTheme="minorEastAsia"/>
        <w:sz w:val="21"/>
        <w:szCs w:val="21"/>
      </w:rPr>
      <w:t>等</w:t>
    </w:r>
    <w:r>
      <w:rPr>
        <w:rFonts w:hint="eastAsia" w:asciiTheme="minorEastAsia" w:hAnsiTheme="minorEastAsia" w:eastAsiaTheme="minorEastAsia"/>
        <w:sz w:val="21"/>
        <w:szCs w:val="21"/>
      </w:rPr>
      <w:t>：</w:t>
    </w:r>
    <w:r>
      <w:rPr>
        <w:rFonts w:asciiTheme="minorEastAsia" w:hAnsiTheme="minorEastAsia" w:eastAsiaTheme="minorEastAsia"/>
        <w:sz w:val="21"/>
        <w:szCs w:val="21"/>
      </w:rPr>
      <w:t>基于干扰效率的认知OFDMA网络功率分配算法</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F7D81"/>
    <w:multiLevelType w:val="multilevel"/>
    <w:tmpl w:val="088F7D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4F9024D"/>
    <w:multiLevelType w:val="multilevel"/>
    <w:tmpl w:val="64F902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c">
    <w15:presenceInfo w15:providerId="None" w15:userId="pc"/>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3"/>
    <w:rsid w:val="00053273"/>
    <w:rsid w:val="00095268"/>
    <w:rsid w:val="000A2D55"/>
    <w:rsid w:val="000A39BA"/>
    <w:rsid w:val="00136969"/>
    <w:rsid w:val="00170F63"/>
    <w:rsid w:val="001B72D8"/>
    <w:rsid w:val="001B7CEB"/>
    <w:rsid w:val="002B28D9"/>
    <w:rsid w:val="003B00B1"/>
    <w:rsid w:val="003D2B09"/>
    <w:rsid w:val="00467BC2"/>
    <w:rsid w:val="005142D2"/>
    <w:rsid w:val="00550C2A"/>
    <w:rsid w:val="00594BD3"/>
    <w:rsid w:val="005D7F0E"/>
    <w:rsid w:val="005E61FD"/>
    <w:rsid w:val="00600864"/>
    <w:rsid w:val="00691D47"/>
    <w:rsid w:val="006962A8"/>
    <w:rsid w:val="008712B5"/>
    <w:rsid w:val="00877F1F"/>
    <w:rsid w:val="00886567"/>
    <w:rsid w:val="00976EF2"/>
    <w:rsid w:val="00A52F42"/>
    <w:rsid w:val="00B1309E"/>
    <w:rsid w:val="00B36E08"/>
    <w:rsid w:val="00BA0E6A"/>
    <w:rsid w:val="00BF306C"/>
    <w:rsid w:val="00C35D51"/>
    <w:rsid w:val="00C859C7"/>
    <w:rsid w:val="00CF5DB0"/>
    <w:rsid w:val="00DC3C31"/>
    <w:rsid w:val="00DD2B8F"/>
    <w:rsid w:val="00E51A34"/>
    <w:rsid w:val="00F71161"/>
    <w:rsid w:val="00FE022B"/>
    <w:rsid w:val="67BD1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等线" w:cs="Times New Roman"/>
      <w:kern w:val="0"/>
      <w:sz w:val="22"/>
      <w:szCs w:val="22"/>
      <w:lang w:val="en-US" w:eastAsia="zh-CN" w:bidi="ar-SA"/>
    </w:rPr>
  </w:style>
  <w:style w:type="paragraph" w:styleId="2">
    <w:name w:val="heading 1"/>
    <w:basedOn w:val="1"/>
    <w:next w:val="1"/>
    <w:link w:val="17"/>
    <w:qFormat/>
    <w:uiPriority w:val="0"/>
    <w:pPr>
      <w:keepNext/>
      <w:keepLines/>
      <w:widowControl w:val="0"/>
      <w:adjustRightInd w:val="0"/>
      <w:snapToGrid w:val="0"/>
      <w:spacing w:before="501" w:after="334" w:line="240" w:lineRule="auto"/>
      <w:jc w:val="center"/>
      <w:outlineLvl w:val="0"/>
    </w:pPr>
    <w:rPr>
      <w:rFonts w:ascii="Times New Roman" w:hAnsi="Times New Roman" w:eastAsia="黑体"/>
      <w:kern w:val="44"/>
      <w:sz w:val="32"/>
      <w:szCs w:val="32"/>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6"/>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4"/>
    <w:unhideWhenUsed/>
    <w:qFormat/>
    <w:uiPriority w:val="99"/>
  </w:style>
  <w:style w:type="paragraph" w:styleId="6">
    <w:name w:val="Balloon Text"/>
    <w:basedOn w:val="1"/>
    <w:link w:val="20"/>
    <w:semiHidden/>
    <w:unhideWhenUsed/>
    <w:uiPriority w:val="99"/>
    <w:pPr>
      <w:spacing w:after="0" w:line="240" w:lineRule="auto"/>
    </w:pPr>
    <w:rPr>
      <w:sz w:val="18"/>
      <w:szCs w:val="18"/>
    </w:rPr>
  </w:style>
  <w:style w:type="paragraph" w:styleId="7">
    <w:name w:val="footer"/>
    <w:basedOn w:val="1"/>
    <w:link w:val="19"/>
    <w:unhideWhenUsed/>
    <w:uiPriority w:val="99"/>
    <w:pPr>
      <w:tabs>
        <w:tab w:val="center" w:pos="4153"/>
        <w:tab w:val="right" w:pos="8306"/>
      </w:tabs>
      <w:snapToGrid w:val="0"/>
      <w:spacing w:line="240" w:lineRule="auto"/>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footnote text"/>
    <w:basedOn w:val="1"/>
    <w:link w:val="21"/>
    <w:qFormat/>
    <w:uiPriority w:val="0"/>
    <w:pPr>
      <w:widowControl w:val="0"/>
      <w:snapToGrid w:val="0"/>
      <w:spacing w:after="0" w:line="240" w:lineRule="atLeast"/>
      <w:jc w:val="both"/>
    </w:pPr>
    <w:rPr>
      <w:rFonts w:ascii="Times New Roman" w:hAnsi="Times New Roman" w:eastAsia="宋体"/>
      <w:kern w:val="2"/>
      <w:sz w:val="18"/>
      <w:szCs w:val="18"/>
    </w:rPr>
  </w:style>
  <w:style w:type="paragraph" w:styleId="10">
    <w:name w:val="annotation subject"/>
    <w:basedOn w:val="5"/>
    <w:next w:val="5"/>
    <w:link w:val="25"/>
    <w:semiHidden/>
    <w:unhideWhenUsed/>
    <w:uiPriority w:val="99"/>
    <w:rPr>
      <w:b/>
      <w:bCs/>
    </w:rPr>
  </w:style>
  <w:style w:type="character" w:styleId="13">
    <w:name w:val="Hyperlink"/>
    <w:unhideWhenUsed/>
    <w:uiPriority w:val="99"/>
    <w:rPr>
      <w:color w:val="0563C1"/>
      <w:u w:val="single"/>
    </w:rPr>
  </w:style>
  <w:style w:type="character" w:styleId="14">
    <w:name w:val="annotation reference"/>
    <w:basedOn w:val="12"/>
    <w:unhideWhenUsed/>
    <w:qFormat/>
    <w:uiPriority w:val="99"/>
    <w:rPr>
      <w:sz w:val="21"/>
      <w:szCs w:val="21"/>
    </w:rPr>
  </w:style>
  <w:style w:type="paragraph" w:styleId="15">
    <w:name w:val="List Paragraph"/>
    <w:basedOn w:val="1"/>
    <w:qFormat/>
    <w:uiPriority w:val="34"/>
    <w:pPr>
      <w:ind w:firstLine="420" w:firstLineChars="200"/>
    </w:pPr>
  </w:style>
  <w:style w:type="character" w:customStyle="1" w:styleId="16">
    <w:name w:val="标题 1 Char"/>
    <w:basedOn w:val="12"/>
    <w:uiPriority w:val="9"/>
    <w:rPr>
      <w:rFonts w:ascii="Calibri" w:hAnsi="Calibri" w:eastAsia="等线" w:cs="Times New Roman"/>
      <w:b/>
      <w:bCs/>
      <w:kern w:val="44"/>
      <w:sz w:val="44"/>
      <w:szCs w:val="44"/>
    </w:rPr>
  </w:style>
  <w:style w:type="character" w:customStyle="1" w:styleId="17">
    <w:name w:val="标题 1 Char1"/>
    <w:link w:val="2"/>
    <w:qFormat/>
    <w:uiPriority w:val="0"/>
    <w:rPr>
      <w:rFonts w:ascii="Times New Roman" w:hAnsi="Times New Roman" w:eastAsia="黑体" w:cs="Times New Roman"/>
      <w:kern w:val="44"/>
      <w:sz w:val="32"/>
      <w:szCs w:val="32"/>
    </w:rPr>
  </w:style>
  <w:style w:type="character" w:customStyle="1" w:styleId="18">
    <w:name w:val="页眉 Char"/>
    <w:basedOn w:val="12"/>
    <w:link w:val="8"/>
    <w:qFormat/>
    <w:uiPriority w:val="99"/>
    <w:rPr>
      <w:rFonts w:ascii="Calibri" w:hAnsi="Calibri" w:eastAsia="等线" w:cs="Times New Roman"/>
      <w:kern w:val="0"/>
      <w:sz w:val="18"/>
      <w:szCs w:val="18"/>
    </w:rPr>
  </w:style>
  <w:style w:type="character" w:customStyle="1" w:styleId="19">
    <w:name w:val="页脚 Char"/>
    <w:basedOn w:val="12"/>
    <w:link w:val="7"/>
    <w:uiPriority w:val="99"/>
    <w:rPr>
      <w:rFonts w:ascii="Calibri" w:hAnsi="Calibri" w:eastAsia="等线" w:cs="Times New Roman"/>
      <w:kern w:val="0"/>
      <w:sz w:val="18"/>
      <w:szCs w:val="18"/>
    </w:rPr>
  </w:style>
  <w:style w:type="character" w:customStyle="1" w:styleId="20">
    <w:name w:val="批注框文本 Char"/>
    <w:basedOn w:val="12"/>
    <w:link w:val="6"/>
    <w:semiHidden/>
    <w:uiPriority w:val="99"/>
    <w:rPr>
      <w:rFonts w:ascii="Calibri" w:hAnsi="Calibri" w:eastAsia="等线" w:cs="Times New Roman"/>
      <w:kern w:val="0"/>
      <w:sz w:val="18"/>
      <w:szCs w:val="18"/>
    </w:rPr>
  </w:style>
  <w:style w:type="character" w:customStyle="1" w:styleId="21">
    <w:name w:val="脚注文本 Char"/>
    <w:basedOn w:val="12"/>
    <w:link w:val="9"/>
    <w:qFormat/>
    <w:uiPriority w:val="0"/>
    <w:rPr>
      <w:rFonts w:ascii="Times New Roman" w:hAnsi="Times New Roman" w:eastAsia="宋体" w:cs="Times New Roman"/>
      <w:sz w:val="18"/>
      <w:szCs w:val="18"/>
    </w:rPr>
  </w:style>
  <w:style w:type="character" w:customStyle="1" w:styleId="22">
    <w:name w:val="Unresolved Mention"/>
    <w:semiHidden/>
    <w:unhideWhenUsed/>
    <w:uiPriority w:val="99"/>
    <w:rPr>
      <w:color w:val="605E5C"/>
      <w:shd w:val="clear" w:color="auto" w:fill="E1DFDD"/>
    </w:rPr>
  </w:style>
  <w:style w:type="character" w:customStyle="1" w:styleId="23">
    <w:name w:val="标题 2 Char"/>
    <w:basedOn w:val="12"/>
    <w:link w:val="3"/>
    <w:uiPriority w:val="9"/>
    <w:rPr>
      <w:rFonts w:asciiTheme="majorHAnsi" w:hAnsiTheme="majorHAnsi" w:eastAsiaTheme="majorEastAsia" w:cstheme="majorBidi"/>
      <w:b/>
      <w:bCs/>
      <w:kern w:val="0"/>
      <w:sz w:val="32"/>
      <w:szCs w:val="32"/>
    </w:rPr>
  </w:style>
  <w:style w:type="character" w:customStyle="1" w:styleId="24">
    <w:name w:val="批注文字 Char"/>
    <w:basedOn w:val="12"/>
    <w:link w:val="5"/>
    <w:semiHidden/>
    <w:uiPriority w:val="99"/>
    <w:rPr>
      <w:rFonts w:ascii="Calibri" w:hAnsi="Calibri" w:eastAsia="等线" w:cs="Times New Roman"/>
      <w:kern w:val="0"/>
      <w:sz w:val="22"/>
    </w:rPr>
  </w:style>
  <w:style w:type="character" w:customStyle="1" w:styleId="25">
    <w:name w:val="批注主题 Char"/>
    <w:basedOn w:val="24"/>
    <w:link w:val="10"/>
    <w:semiHidden/>
    <w:qFormat/>
    <w:uiPriority w:val="99"/>
    <w:rPr>
      <w:rFonts w:ascii="Calibri" w:hAnsi="Calibri" w:eastAsia="等线" w:cs="Times New Roman"/>
      <w:b/>
      <w:bCs/>
      <w:kern w:val="0"/>
      <w:sz w:val="22"/>
    </w:rPr>
  </w:style>
  <w:style w:type="character" w:customStyle="1" w:styleId="26">
    <w:name w:val="批注文字 字符"/>
    <w:qFormat/>
    <w:uiPriority w:val="99"/>
    <w:rPr>
      <w:rFonts w:eastAsia="宋体"/>
    </w:rPr>
  </w:style>
  <w:style w:type="character" w:customStyle="1" w:styleId="27">
    <w:name w:val="标题1"/>
    <w:uiPriority w:val="0"/>
  </w:style>
  <w:style w:type="paragraph" w:customStyle="1" w:styleId="28">
    <w:name w:val="Revision"/>
    <w:hidden/>
    <w:semiHidden/>
    <w:qFormat/>
    <w:uiPriority w:val="99"/>
    <w:rPr>
      <w:rFonts w:ascii="Calibri" w:hAnsi="Calibri" w:eastAsia="等线" w:cs="Times New Roman"/>
      <w:kern w:val="0"/>
      <w:sz w:val="22"/>
      <w:szCs w:val="22"/>
      <w:lang w:val="en-US" w:eastAsia="zh-CN" w:bidi="ar-SA"/>
    </w:rPr>
  </w:style>
  <w:style w:type="character" w:customStyle="1" w:styleId="29">
    <w:name w:val="英文图名称 字符"/>
    <w:basedOn w:val="30"/>
    <w:link w:val="32"/>
    <w:qFormat/>
    <w:uiPriority w:val="0"/>
    <w:rPr>
      <w:rFonts w:ascii="Times New Roman" w:hAnsi="Times New Roman" w:eastAsia="宋体" w:cs="Times New Roman"/>
      <w:kern w:val="0"/>
      <w:sz w:val="15"/>
      <w:szCs w:val="15"/>
    </w:rPr>
  </w:style>
  <w:style w:type="character" w:customStyle="1" w:styleId="30">
    <w:name w:val="中文图名称 字符"/>
    <w:link w:val="31"/>
    <w:qFormat/>
    <w:uiPriority w:val="0"/>
    <w:rPr>
      <w:rFonts w:ascii="Times New Roman" w:hAnsi="Times New Roman" w:eastAsia="宋体" w:cs="Times New Roman"/>
      <w:kern w:val="0"/>
      <w:sz w:val="15"/>
      <w:szCs w:val="15"/>
    </w:rPr>
  </w:style>
  <w:style w:type="paragraph" w:customStyle="1" w:styleId="31">
    <w:name w:val="中文图名称"/>
    <w:basedOn w:val="1"/>
    <w:link w:val="30"/>
    <w:qFormat/>
    <w:uiPriority w:val="0"/>
    <w:pPr>
      <w:spacing w:after="0" w:line="400" w:lineRule="atLeast"/>
      <w:jc w:val="center"/>
    </w:pPr>
    <w:rPr>
      <w:rFonts w:ascii="Times New Roman" w:hAnsi="Times New Roman" w:eastAsia="宋体"/>
      <w:sz w:val="15"/>
      <w:szCs w:val="15"/>
    </w:rPr>
  </w:style>
  <w:style w:type="paragraph" w:customStyle="1" w:styleId="32">
    <w:name w:val="英文图名称"/>
    <w:basedOn w:val="31"/>
    <w:link w:val="29"/>
    <w:qFormat/>
    <w:uiPriority w:val="0"/>
    <w:pPr>
      <w:spacing w:line="240" w:lineRule="auto"/>
    </w:pPr>
  </w:style>
  <w:style w:type="paragraph" w:customStyle="1" w:styleId="33">
    <w:name w:val="作者简介"/>
    <w:basedOn w:val="9"/>
    <w:link w:val="35"/>
    <w:qFormat/>
    <w:uiPriority w:val="0"/>
    <w:rPr>
      <w:kern w:val="0"/>
    </w:rPr>
  </w:style>
  <w:style w:type="paragraph" w:customStyle="1" w:styleId="34">
    <w:name w:val="作者简介："/>
    <w:basedOn w:val="9"/>
    <w:qFormat/>
    <w:uiPriority w:val="0"/>
    <w:rPr>
      <w:rFonts w:eastAsia="黑体"/>
      <w:kern w:val="0"/>
    </w:rPr>
  </w:style>
  <w:style w:type="character" w:customStyle="1" w:styleId="35">
    <w:name w:val="作者简介 Char"/>
    <w:basedOn w:val="12"/>
    <w:link w:val="33"/>
    <w:qFormat/>
    <w:uiPriority w:val="0"/>
    <w:rPr>
      <w:rFonts w:ascii="Times New Roman" w:hAnsi="Times New Roman" w:eastAsia="宋体" w:cs="Times New Roman"/>
      <w:kern w:val="0"/>
      <w:sz w:val="18"/>
      <w:szCs w:val="18"/>
    </w:rPr>
  </w:style>
  <w:style w:type="character" w:customStyle="1" w:styleId="36">
    <w:name w:val="标题 3 Char"/>
    <w:basedOn w:val="12"/>
    <w:link w:val="4"/>
    <w:qFormat/>
    <w:uiPriority w:val="9"/>
    <w:rPr>
      <w:rFonts w:ascii="Calibri" w:hAnsi="Calibri" w:eastAsia="等线" w:cs="Times New Roman"/>
      <w:b/>
      <w:bCs/>
      <w:kern w:val="0"/>
      <w:sz w:val="32"/>
      <w:szCs w:val="32"/>
    </w:rPr>
  </w:style>
</w:styles>
</file>

<file path=word/_rels/document.xml.rels><?xml version="1.0" encoding="UTF-8" standalone="yes"?>
<Relationships xmlns="http://schemas.openxmlformats.org/package/2006/relationships"><Relationship Id="rId99" Type="http://schemas.openxmlformats.org/officeDocument/2006/relationships/image" Target="media/image42.wmf"/><Relationship Id="rId98" Type="http://schemas.openxmlformats.org/officeDocument/2006/relationships/oleObject" Target="embeddings/oleObject48.bin"/><Relationship Id="rId97" Type="http://schemas.openxmlformats.org/officeDocument/2006/relationships/image" Target="media/image41.wmf"/><Relationship Id="rId96" Type="http://schemas.openxmlformats.org/officeDocument/2006/relationships/oleObject" Target="embeddings/oleObject47.bin"/><Relationship Id="rId95" Type="http://schemas.openxmlformats.org/officeDocument/2006/relationships/image" Target="media/image40.wmf"/><Relationship Id="rId94" Type="http://schemas.openxmlformats.org/officeDocument/2006/relationships/oleObject" Target="embeddings/oleObject46.bin"/><Relationship Id="rId93" Type="http://schemas.openxmlformats.org/officeDocument/2006/relationships/image" Target="media/image39.wmf"/><Relationship Id="rId92" Type="http://schemas.openxmlformats.org/officeDocument/2006/relationships/oleObject" Target="embeddings/oleObject45.bin"/><Relationship Id="rId91" Type="http://schemas.openxmlformats.org/officeDocument/2006/relationships/image" Target="media/image38.wmf"/><Relationship Id="rId90" Type="http://schemas.openxmlformats.org/officeDocument/2006/relationships/oleObject" Target="embeddings/oleObject44.bin"/><Relationship Id="rId9" Type="http://schemas.openxmlformats.org/officeDocument/2006/relationships/theme" Target="theme/theme1.xml"/><Relationship Id="rId89" Type="http://schemas.openxmlformats.org/officeDocument/2006/relationships/oleObject" Target="embeddings/oleObject43.bin"/><Relationship Id="rId88" Type="http://schemas.openxmlformats.org/officeDocument/2006/relationships/image" Target="media/image37.wmf"/><Relationship Id="rId87" Type="http://schemas.openxmlformats.org/officeDocument/2006/relationships/oleObject" Target="embeddings/oleObject42.bin"/><Relationship Id="rId86" Type="http://schemas.openxmlformats.org/officeDocument/2006/relationships/image" Target="media/image36.wmf"/><Relationship Id="rId85" Type="http://schemas.openxmlformats.org/officeDocument/2006/relationships/oleObject" Target="embeddings/oleObject41.bin"/><Relationship Id="rId84" Type="http://schemas.openxmlformats.org/officeDocument/2006/relationships/image" Target="media/image35.wmf"/><Relationship Id="rId83" Type="http://schemas.openxmlformats.org/officeDocument/2006/relationships/oleObject" Target="embeddings/oleObject40.bin"/><Relationship Id="rId82" Type="http://schemas.openxmlformats.org/officeDocument/2006/relationships/image" Target="media/image34.wmf"/><Relationship Id="rId81" Type="http://schemas.openxmlformats.org/officeDocument/2006/relationships/oleObject" Target="embeddings/oleObject39.bin"/><Relationship Id="rId80" Type="http://schemas.openxmlformats.org/officeDocument/2006/relationships/image" Target="media/image33.wmf"/><Relationship Id="rId8" Type="http://schemas.openxmlformats.org/officeDocument/2006/relationships/header" Target="header2.xml"/><Relationship Id="rId79" Type="http://schemas.openxmlformats.org/officeDocument/2006/relationships/oleObject" Target="embeddings/oleObject38.bin"/><Relationship Id="rId78" Type="http://schemas.openxmlformats.org/officeDocument/2006/relationships/image" Target="media/image32.wmf"/><Relationship Id="rId77" Type="http://schemas.openxmlformats.org/officeDocument/2006/relationships/oleObject" Target="embeddings/oleObject37.bin"/><Relationship Id="rId76" Type="http://schemas.openxmlformats.org/officeDocument/2006/relationships/image" Target="media/image31.wmf"/><Relationship Id="rId75" Type="http://schemas.openxmlformats.org/officeDocument/2006/relationships/oleObject" Target="embeddings/oleObject36.bin"/><Relationship Id="rId74" Type="http://schemas.openxmlformats.org/officeDocument/2006/relationships/image" Target="media/image30.wmf"/><Relationship Id="rId73" Type="http://schemas.openxmlformats.org/officeDocument/2006/relationships/oleObject" Target="embeddings/oleObject35.bin"/><Relationship Id="rId72" Type="http://schemas.openxmlformats.org/officeDocument/2006/relationships/image" Target="media/image29.wmf"/><Relationship Id="rId71" Type="http://schemas.openxmlformats.org/officeDocument/2006/relationships/oleObject" Target="embeddings/oleObject34.bin"/><Relationship Id="rId70" Type="http://schemas.openxmlformats.org/officeDocument/2006/relationships/image" Target="media/image28.wmf"/><Relationship Id="rId7" Type="http://schemas.openxmlformats.org/officeDocument/2006/relationships/header" Target="header1.xml"/><Relationship Id="rId69" Type="http://schemas.openxmlformats.org/officeDocument/2006/relationships/oleObject" Target="embeddings/oleObject33.bin"/><Relationship Id="rId68" Type="http://schemas.openxmlformats.org/officeDocument/2006/relationships/oleObject" Target="embeddings/oleObject32.bin"/><Relationship Id="rId67" Type="http://schemas.openxmlformats.org/officeDocument/2006/relationships/image" Target="media/image27.wmf"/><Relationship Id="rId66" Type="http://schemas.openxmlformats.org/officeDocument/2006/relationships/oleObject" Target="embeddings/oleObject31.bin"/><Relationship Id="rId65" Type="http://schemas.openxmlformats.org/officeDocument/2006/relationships/image" Target="media/image26.wmf"/><Relationship Id="rId64" Type="http://schemas.openxmlformats.org/officeDocument/2006/relationships/oleObject" Target="embeddings/oleObject30.bin"/><Relationship Id="rId63" Type="http://schemas.openxmlformats.org/officeDocument/2006/relationships/image" Target="media/image25.wmf"/><Relationship Id="rId62" Type="http://schemas.openxmlformats.org/officeDocument/2006/relationships/oleObject" Target="embeddings/oleObject29.bin"/><Relationship Id="rId61" Type="http://schemas.openxmlformats.org/officeDocument/2006/relationships/image" Target="media/image24.wmf"/><Relationship Id="rId60" Type="http://schemas.openxmlformats.org/officeDocument/2006/relationships/oleObject" Target="embeddings/oleObject28.bin"/><Relationship Id="rId6" Type="http://schemas.openxmlformats.org/officeDocument/2006/relationships/endnotes" Target="endnotes.xml"/><Relationship Id="rId59" Type="http://schemas.openxmlformats.org/officeDocument/2006/relationships/image" Target="media/image23.wmf"/><Relationship Id="rId58" Type="http://schemas.openxmlformats.org/officeDocument/2006/relationships/oleObject" Target="embeddings/oleObject27.bin"/><Relationship Id="rId57" Type="http://schemas.openxmlformats.org/officeDocument/2006/relationships/image" Target="media/image22.wmf"/><Relationship Id="rId56" Type="http://schemas.openxmlformats.org/officeDocument/2006/relationships/oleObject" Target="embeddings/oleObject26.bin"/><Relationship Id="rId55" Type="http://schemas.openxmlformats.org/officeDocument/2006/relationships/image" Target="media/image21.wmf"/><Relationship Id="rId54" Type="http://schemas.openxmlformats.org/officeDocument/2006/relationships/oleObject" Target="embeddings/oleObject25.bin"/><Relationship Id="rId53" Type="http://schemas.openxmlformats.org/officeDocument/2006/relationships/oleObject" Target="embeddings/oleObject24.bin"/><Relationship Id="rId52" Type="http://schemas.openxmlformats.org/officeDocument/2006/relationships/image" Target="media/image20.wmf"/><Relationship Id="rId51" Type="http://schemas.openxmlformats.org/officeDocument/2006/relationships/oleObject" Target="embeddings/oleObject23.bin"/><Relationship Id="rId50" Type="http://schemas.openxmlformats.org/officeDocument/2006/relationships/image" Target="media/image19.wmf"/><Relationship Id="rId5" Type="http://schemas.openxmlformats.org/officeDocument/2006/relationships/footnotes" Target="footnotes.xml"/><Relationship Id="rId49" Type="http://schemas.openxmlformats.org/officeDocument/2006/relationships/oleObject" Target="embeddings/oleObject22.bin"/><Relationship Id="rId48" Type="http://schemas.openxmlformats.org/officeDocument/2006/relationships/image" Target="media/image18.wmf"/><Relationship Id="rId47" Type="http://schemas.openxmlformats.org/officeDocument/2006/relationships/oleObject" Target="embeddings/oleObject21.bin"/><Relationship Id="rId46" Type="http://schemas.openxmlformats.org/officeDocument/2006/relationships/image" Target="media/image17.wmf"/><Relationship Id="rId45" Type="http://schemas.openxmlformats.org/officeDocument/2006/relationships/oleObject" Target="embeddings/oleObject20.bin"/><Relationship Id="rId44" Type="http://schemas.openxmlformats.org/officeDocument/2006/relationships/oleObject" Target="embeddings/oleObject19.bin"/><Relationship Id="rId43" Type="http://schemas.openxmlformats.org/officeDocument/2006/relationships/image" Target="media/image16.wmf"/><Relationship Id="rId42" Type="http://schemas.openxmlformats.org/officeDocument/2006/relationships/oleObject" Target="embeddings/oleObject18.bin"/><Relationship Id="rId41" Type="http://schemas.openxmlformats.org/officeDocument/2006/relationships/image" Target="media/image15.wmf"/><Relationship Id="rId40" Type="http://schemas.openxmlformats.org/officeDocument/2006/relationships/oleObject" Target="embeddings/oleObject17.bin"/><Relationship Id="rId4" Type="http://schemas.microsoft.com/office/2011/relationships/commentsExtended" Target="commentsExtended.xml"/><Relationship Id="rId39" Type="http://schemas.openxmlformats.org/officeDocument/2006/relationships/image" Target="media/image14.wmf"/><Relationship Id="rId38" Type="http://schemas.openxmlformats.org/officeDocument/2006/relationships/oleObject" Target="embeddings/oleObject16.bin"/><Relationship Id="rId37" Type="http://schemas.openxmlformats.org/officeDocument/2006/relationships/oleObject" Target="embeddings/oleObject15.bin"/><Relationship Id="rId36" Type="http://schemas.openxmlformats.org/officeDocument/2006/relationships/image" Target="media/image13.wmf"/><Relationship Id="rId35" Type="http://schemas.openxmlformats.org/officeDocument/2006/relationships/oleObject" Target="embeddings/oleObject14.bin"/><Relationship Id="rId34" Type="http://schemas.openxmlformats.org/officeDocument/2006/relationships/image" Target="media/image12.wmf"/><Relationship Id="rId33" Type="http://schemas.openxmlformats.org/officeDocument/2006/relationships/oleObject" Target="embeddings/oleObject13.bin"/><Relationship Id="rId32" Type="http://schemas.openxmlformats.org/officeDocument/2006/relationships/image" Target="media/image11.wmf"/><Relationship Id="rId31" Type="http://schemas.openxmlformats.org/officeDocument/2006/relationships/oleObject" Target="embeddings/oleObject12.bin"/><Relationship Id="rId30" Type="http://schemas.openxmlformats.org/officeDocument/2006/relationships/image" Target="media/image10.wmf"/><Relationship Id="rId3" Type="http://schemas.openxmlformats.org/officeDocument/2006/relationships/comments" Target="comments.xml"/><Relationship Id="rId29" Type="http://schemas.openxmlformats.org/officeDocument/2006/relationships/oleObject" Target="embeddings/oleObject11.bin"/><Relationship Id="rId28" Type="http://schemas.openxmlformats.org/officeDocument/2006/relationships/image" Target="media/image9.wmf"/><Relationship Id="rId27" Type="http://schemas.openxmlformats.org/officeDocument/2006/relationships/oleObject" Target="embeddings/oleObject10.bin"/><Relationship Id="rId26" Type="http://schemas.openxmlformats.org/officeDocument/2006/relationships/image" Target="media/image8.wmf"/><Relationship Id="rId25" Type="http://schemas.openxmlformats.org/officeDocument/2006/relationships/oleObject" Target="embeddings/oleObject9.bin"/><Relationship Id="rId24" Type="http://schemas.openxmlformats.org/officeDocument/2006/relationships/image" Target="media/image7.wmf"/><Relationship Id="rId23" Type="http://schemas.openxmlformats.org/officeDocument/2006/relationships/oleObject" Target="embeddings/oleObject8.bin"/><Relationship Id="rId22" Type="http://schemas.openxmlformats.org/officeDocument/2006/relationships/image" Target="media/image6.wmf"/><Relationship Id="rId21" Type="http://schemas.openxmlformats.org/officeDocument/2006/relationships/oleObject" Target="embeddings/oleObject7.bin"/><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5.wmf"/><Relationship Id="rId18" Type="http://schemas.openxmlformats.org/officeDocument/2006/relationships/oleObject" Target="embeddings/oleObject5.bin"/><Relationship Id="rId17" Type="http://schemas.openxmlformats.org/officeDocument/2006/relationships/image" Target="media/image4.wmf"/><Relationship Id="rId16" Type="http://schemas.openxmlformats.org/officeDocument/2006/relationships/oleObject" Target="embeddings/oleObject4.bin"/><Relationship Id="rId156" Type="http://schemas.microsoft.com/office/2011/relationships/people" Target="people.xml"/><Relationship Id="rId155" Type="http://schemas.openxmlformats.org/officeDocument/2006/relationships/fontTable" Target="fontTable.xml"/><Relationship Id="rId154" Type="http://schemas.openxmlformats.org/officeDocument/2006/relationships/numbering" Target="numbering.xml"/><Relationship Id="rId153" Type="http://schemas.openxmlformats.org/officeDocument/2006/relationships/customXml" Target="../customXml/item1.xml"/><Relationship Id="rId152" Type="http://schemas.openxmlformats.org/officeDocument/2006/relationships/image" Target="media/image71.wmf"/><Relationship Id="rId151" Type="http://schemas.openxmlformats.org/officeDocument/2006/relationships/oleObject" Target="embeddings/oleObject72.bin"/><Relationship Id="rId150" Type="http://schemas.openxmlformats.org/officeDocument/2006/relationships/image" Target="media/image70.emf"/><Relationship Id="rId15" Type="http://schemas.openxmlformats.org/officeDocument/2006/relationships/image" Target="media/image3.wmf"/><Relationship Id="rId149" Type="http://schemas.openxmlformats.org/officeDocument/2006/relationships/oleObject" Target="embeddings/oleObject71.bin"/><Relationship Id="rId148" Type="http://schemas.openxmlformats.org/officeDocument/2006/relationships/image" Target="media/image69.wmf"/><Relationship Id="rId147" Type="http://schemas.openxmlformats.org/officeDocument/2006/relationships/oleObject" Target="embeddings/oleObject70.bin"/><Relationship Id="rId146" Type="http://schemas.openxmlformats.org/officeDocument/2006/relationships/image" Target="media/image68.wmf"/><Relationship Id="rId145" Type="http://schemas.openxmlformats.org/officeDocument/2006/relationships/oleObject" Target="embeddings/oleObject69.bin"/><Relationship Id="rId144" Type="http://schemas.openxmlformats.org/officeDocument/2006/relationships/image" Target="media/image67.wmf"/><Relationship Id="rId143" Type="http://schemas.openxmlformats.org/officeDocument/2006/relationships/oleObject" Target="embeddings/oleObject68.bin"/><Relationship Id="rId142" Type="http://schemas.openxmlformats.org/officeDocument/2006/relationships/image" Target="media/image66.wmf"/><Relationship Id="rId141" Type="http://schemas.openxmlformats.org/officeDocument/2006/relationships/oleObject" Target="embeddings/oleObject67.bin"/><Relationship Id="rId140" Type="http://schemas.openxmlformats.org/officeDocument/2006/relationships/image" Target="media/image65.wmf"/><Relationship Id="rId14" Type="http://schemas.openxmlformats.org/officeDocument/2006/relationships/oleObject" Target="embeddings/oleObject3.bin"/><Relationship Id="rId139" Type="http://schemas.openxmlformats.org/officeDocument/2006/relationships/oleObject" Target="embeddings/oleObject66.bin"/><Relationship Id="rId138" Type="http://schemas.openxmlformats.org/officeDocument/2006/relationships/image" Target="media/image64.wmf"/><Relationship Id="rId137" Type="http://schemas.openxmlformats.org/officeDocument/2006/relationships/oleObject" Target="embeddings/oleObject65.bin"/><Relationship Id="rId136" Type="http://schemas.openxmlformats.org/officeDocument/2006/relationships/image" Target="media/image63.wmf"/><Relationship Id="rId135" Type="http://schemas.openxmlformats.org/officeDocument/2006/relationships/oleObject" Target="embeddings/oleObject64.bin"/><Relationship Id="rId134" Type="http://schemas.openxmlformats.org/officeDocument/2006/relationships/image" Target="media/image62.wmf"/><Relationship Id="rId133" Type="http://schemas.openxmlformats.org/officeDocument/2006/relationships/oleObject" Target="embeddings/oleObject63.bin"/><Relationship Id="rId132" Type="http://schemas.openxmlformats.org/officeDocument/2006/relationships/image" Target="media/image61.wmf"/><Relationship Id="rId131" Type="http://schemas.openxmlformats.org/officeDocument/2006/relationships/oleObject" Target="embeddings/oleObject62.bin"/><Relationship Id="rId130" Type="http://schemas.openxmlformats.org/officeDocument/2006/relationships/image" Target="media/image60.wmf"/><Relationship Id="rId13" Type="http://schemas.openxmlformats.org/officeDocument/2006/relationships/image" Target="media/image2.wmf"/><Relationship Id="rId129" Type="http://schemas.openxmlformats.org/officeDocument/2006/relationships/oleObject" Target="embeddings/oleObject61.bin"/><Relationship Id="rId128" Type="http://schemas.openxmlformats.org/officeDocument/2006/relationships/image" Target="media/image59.wmf"/><Relationship Id="rId127" Type="http://schemas.openxmlformats.org/officeDocument/2006/relationships/oleObject" Target="embeddings/oleObject60.bin"/><Relationship Id="rId126" Type="http://schemas.openxmlformats.org/officeDocument/2006/relationships/image" Target="media/image58.wmf"/><Relationship Id="rId125" Type="http://schemas.openxmlformats.org/officeDocument/2006/relationships/oleObject" Target="embeddings/oleObject59.bin"/><Relationship Id="rId124" Type="http://schemas.openxmlformats.org/officeDocument/2006/relationships/image" Target="media/image57.emf"/><Relationship Id="rId123" Type="http://schemas.openxmlformats.org/officeDocument/2006/relationships/image" Target="media/image56.emf"/><Relationship Id="rId122" Type="http://schemas.openxmlformats.org/officeDocument/2006/relationships/image" Target="media/image55.emf"/><Relationship Id="rId121" Type="http://schemas.openxmlformats.org/officeDocument/2006/relationships/image" Target="media/image54.emf"/><Relationship Id="rId120" Type="http://schemas.openxmlformats.org/officeDocument/2006/relationships/image" Target="media/image53.emf"/><Relationship Id="rId12" Type="http://schemas.openxmlformats.org/officeDocument/2006/relationships/oleObject" Target="embeddings/oleObject2.bin"/><Relationship Id="rId119" Type="http://schemas.openxmlformats.org/officeDocument/2006/relationships/image" Target="media/image52.wmf"/><Relationship Id="rId118" Type="http://schemas.openxmlformats.org/officeDocument/2006/relationships/oleObject" Target="embeddings/oleObject58.bin"/><Relationship Id="rId117" Type="http://schemas.openxmlformats.org/officeDocument/2006/relationships/image" Target="media/image51.wmf"/><Relationship Id="rId116" Type="http://schemas.openxmlformats.org/officeDocument/2006/relationships/oleObject" Target="embeddings/oleObject57.bin"/><Relationship Id="rId115" Type="http://schemas.openxmlformats.org/officeDocument/2006/relationships/image" Target="media/image50.wmf"/><Relationship Id="rId114" Type="http://schemas.openxmlformats.org/officeDocument/2006/relationships/oleObject" Target="embeddings/oleObject56.bin"/><Relationship Id="rId113" Type="http://schemas.openxmlformats.org/officeDocument/2006/relationships/image" Target="media/image49.wmf"/><Relationship Id="rId112" Type="http://schemas.openxmlformats.org/officeDocument/2006/relationships/oleObject" Target="embeddings/oleObject55.bin"/><Relationship Id="rId111" Type="http://schemas.openxmlformats.org/officeDocument/2006/relationships/image" Target="media/image48.wmf"/><Relationship Id="rId110" Type="http://schemas.openxmlformats.org/officeDocument/2006/relationships/oleObject" Target="embeddings/oleObject54.bin"/><Relationship Id="rId11" Type="http://schemas.openxmlformats.org/officeDocument/2006/relationships/image" Target="media/image1.wmf"/><Relationship Id="rId109" Type="http://schemas.openxmlformats.org/officeDocument/2006/relationships/image" Target="media/image47.wmf"/><Relationship Id="rId108" Type="http://schemas.openxmlformats.org/officeDocument/2006/relationships/oleObject" Target="embeddings/oleObject53.bin"/><Relationship Id="rId107" Type="http://schemas.openxmlformats.org/officeDocument/2006/relationships/image" Target="media/image46.wmf"/><Relationship Id="rId106" Type="http://schemas.openxmlformats.org/officeDocument/2006/relationships/oleObject" Target="embeddings/oleObject52.bin"/><Relationship Id="rId105" Type="http://schemas.openxmlformats.org/officeDocument/2006/relationships/image" Target="media/image45.wmf"/><Relationship Id="rId104" Type="http://schemas.openxmlformats.org/officeDocument/2006/relationships/oleObject" Target="embeddings/oleObject51.bin"/><Relationship Id="rId103" Type="http://schemas.openxmlformats.org/officeDocument/2006/relationships/image" Target="media/image44.wmf"/><Relationship Id="rId102" Type="http://schemas.openxmlformats.org/officeDocument/2006/relationships/oleObject" Target="embeddings/oleObject50.bin"/><Relationship Id="rId101" Type="http://schemas.openxmlformats.org/officeDocument/2006/relationships/image" Target="media/image43.wmf"/><Relationship Id="rId100" Type="http://schemas.openxmlformats.org/officeDocument/2006/relationships/oleObject" Target="embeddings/oleObject49.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5564</Words>
  <Characters>10043</Characters>
  <Lines>100</Lines>
  <Paragraphs>28</Paragraphs>
  <TotalTime>191</TotalTime>
  <ScaleCrop>false</ScaleCrop>
  <LinksUpToDate>false</LinksUpToDate>
  <CharactersWithSpaces>11267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2020-08-04T09:08:00Z</dcterms:created>
  <dc:creator>pc</dc:creator>
  <cp:lastModifiedBy>朱 江</cp:lastModifiedBy>
  <dcterms:modified xsi:type="dcterms:W3CDTF">2022-11-12T14:07:56Z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4225D411AC014A6BBAC4BBF788B3BF3B</vt:lpwstr>
  </property>
</Properties>
</file>