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EA4D5" w14:textId="2AB5A4E1" w:rsidR="009E4837" w:rsidRPr="00E21021" w:rsidRDefault="00E21021" w:rsidP="00E21021">
      <w:pPr>
        <w:jc w:val="center"/>
        <w:rPr>
          <w:sz w:val="36"/>
        </w:rPr>
      </w:pPr>
      <w:r w:rsidRPr="00E21021">
        <w:rPr>
          <w:rFonts w:hint="eastAsia"/>
          <w:sz w:val="36"/>
        </w:rPr>
        <w:t>应用题</w:t>
      </w:r>
    </w:p>
    <w:p w14:paraId="158309A2" w14:textId="5F1540AD" w:rsidR="00E21021" w:rsidRDefault="00E21021"/>
    <w:p w14:paraId="4D5F08DC" w14:textId="24B30D7D" w:rsidR="00E21021" w:rsidRDefault="00E21021">
      <w:pPr>
        <w:rPr>
          <w:rFonts w:ascii="Times New Roman" w:eastAsia="楷体" w:hAnsi="Times New Roman" w:cs="Times New Roman"/>
          <w:bCs/>
          <w:color w:val="000000"/>
          <w:szCs w:val="21"/>
        </w:rPr>
      </w:pPr>
      <w:r>
        <w:rPr>
          <w:rFonts w:ascii="Times New Roman" w:eastAsia="楷体" w:hAnsi="Times New Roman" w:cs="Times New Roman"/>
          <w:bCs/>
          <w:color w:val="000000"/>
          <w:szCs w:val="21"/>
        </w:rPr>
        <w:t>1</w:t>
      </w:r>
      <w:r>
        <w:rPr>
          <w:rFonts w:ascii="Times New Roman" w:eastAsia="楷体" w:hAnsi="Times New Roman" w:cs="Times New Roman"/>
          <w:bCs/>
          <w:color w:val="000000"/>
          <w:szCs w:val="21"/>
        </w:rPr>
        <w:t>、写出如下优化问题的对偶函数和</w:t>
      </w:r>
      <w:r>
        <w:rPr>
          <w:rFonts w:ascii="Times New Roman" w:eastAsia="楷体" w:hAnsi="Times New Roman" w:cs="Times New Roman"/>
          <w:bCs/>
          <w:color w:val="000000"/>
          <w:szCs w:val="21"/>
        </w:rPr>
        <w:t>KKT</w:t>
      </w:r>
      <w:r>
        <w:rPr>
          <w:rFonts w:ascii="Times New Roman" w:eastAsia="楷体" w:hAnsi="Times New Roman" w:cs="Times New Roman"/>
          <w:bCs/>
          <w:color w:val="000000"/>
          <w:szCs w:val="21"/>
        </w:rPr>
        <w:t>条件</w:t>
      </w:r>
      <w:r>
        <w:rPr>
          <w:rFonts w:ascii="Times New Roman" w:eastAsia="楷体" w:hAnsi="Times New Roman" w:cs="Times New Roman"/>
          <w:bCs/>
          <w:color w:val="000000"/>
          <w:szCs w:val="21"/>
        </w:rPr>
        <w:t>,</w:t>
      </w:r>
      <w:r>
        <w:rPr>
          <w:rFonts w:ascii="Times New Roman" w:eastAsia="楷体" w:hAnsi="Times New Roman" w:cs="Times New Roman"/>
          <w:bCs/>
          <w:color w:val="000000"/>
          <w:szCs w:val="21"/>
        </w:rPr>
        <w:t>并基于对偶优化问题给出原问题的最优解</w:t>
      </w:r>
      <w:r>
        <w:rPr>
          <w:rFonts w:ascii="Times New Roman" w:eastAsia="楷体" w:hAnsi="Times New Roman" w:cs="Times New Roman" w:hint="eastAsia"/>
          <w:bCs/>
          <w:color w:val="000000"/>
          <w:szCs w:val="21"/>
        </w:rPr>
        <w:t>。（</w:t>
      </w:r>
      <w:r>
        <w:rPr>
          <w:rFonts w:ascii="Times New Roman" w:eastAsia="楷体" w:hAnsi="Times New Roman" w:cs="Times New Roman" w:hint="eastAsia"/>
          <w:bCs/>
          <w:color w:val="000000"/>
          <w:szCs w:val="21"/>
        </w:rPr>
        <w:t>4</w:t>
      </w:r>
      <w:r>
        <w:rPr>
          <w:rFonts w:ascii="Times New Roman" w:eastAsia="楷体" w:hAnsi="Times New Roman" w:cs="Times New Roman"/>
          <w:bCs/>
          <w:color w:val="000000"/>
          <w:szCs w:val="21"/>
        </w:rPr>
        <w:t>0</w:t>
      </w:r>
      <w:r>
        <w:rPr>
          <w:rFonts w:ascii="Times New Roman" w:eastAsia="楷体" w:hAnsi="Times New Roman" w:cs="Times New Roman" w:hint="eastAsia"/>
          <w:bCs/>
          <w:color w:val="000000"/>
          <w:szCs w:val="21"/>
        </w:rPr>
        <w:t>分）</w:t>
      </w:r>
    </w:p>
    <w:p w14:paraId="7F7B7A70" w14:textId="63D15417" w:rsidR="00E21021" w:rsidRDefault="00E2102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position w:val="-62"/>
        </w:rPr>
        <w:object w:dxaOrig="1500" w:dyaOrig="1354" w14:anchorId="3F152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67.5pt" o:ole="">
            <v:imagedata r:id="rId6" o:title=""/>
          </v:shape>
          <o:OLEObject Type="Embed" ProgID="Equation.DSMT4" ShapeID="_x0000_i1025" DrawAspect="Content" ObjectID="_1732172833" r:id="rId7"/>
        </w:object>
      </w:r>
    </w:p>
    <w:p w14:paraId="7093E21A" w14:textId="7455E0ED" w:rsidR="00E21021" w:rsidRDefault="00E21021"/>
    <w:p w14:paraId="1DA2CA14" w14:textId="092F1CFD" w:rsidR="00E21021" w:rsidRDefault="00E21021"/>
    <w:p w14:paraId="37B189B1" w14:textId="30FC1A47" w:rsidR="00E21021" w:rsidRDefault="00E21021"/>
    <w:p w14:paraId="5288DA80" w14:textId="67334FFE" w:rsidR="00E21021" w:rsidRDefault="00E21021"/>
    <w:p w14:paraId="189BA0FF" w14:textId="46CDA06B" w:rsidR="00E21021" w:rsidRDefault="00E21021" w:rsidP="00E21021">
      <w:pPr>
        <w:pStyle w:val="a9"/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/>
          <w:color w:val="000000"/>
        </w:rPr>
        <w:t>2</w:t>
      </w:r>
      <w:bookmarkStart w:id="0" w:name="_GoBack"/>
      <w:bookmarkEnd w:id="0"/>
      <w:r>
        <w:rPr>
          <w:rFonts w:ascii="Times New Roman" w:eastAsia="楷体" w:hAnsi="Times New Roman"/>
          <w:color w:val="000000"/>
        </w:rPr>
        <w:t>、考虑如下优化问题：（</w:t>
      </w:r>
      <w:r>
        <w:rPr>
          <w:rFonts w:ascii="Times New Roman" w:eastAsia="楷体" w:hAnsi="Times New Roman"/>
          <w:color w:val="000000"/>
        </w:rPr>
        <w:t>6</w:t>
      </w:r>
      <w:r>
        <w:rPr>
          <w:rFonts w:ascii="Times New Roman" w:eastAsia="楷体" w:hAnsi="Times New Roman"/>
          <w:color w:val="000000"/>
        </w:rPr>
        <w:t>0</w:t>
      </w:r>
      <w:r>
        <w:rPr>
          <w:rFonts w:ascii="Times New Roman" w:eastAsia="楷体" w:hAnsi="Times New Roman"/>
          <w:color w:val="000000"/>
        </w:rPr>
        <w:t>分）</w:t>
      </w:r>
    </w:p>
    <w:p w14:paraId="257C19ED" w14:textId="77777777" w:rsidR="00E21021" w:rsidRDefault="00E21021" w:rsidP="00E21021">
      <w:pPr>
        <w:pStyle w:val="a9"/>
        <w:ind w:firstLineChars="0" w:firstLine="0"/>
        <w:jc w:val="center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/>
          <w:color w:val="000000"/>
        </w:rPr>
        <w:object w:dxaOrig="3157" w:dyaOrig="2468" w14:anchorId="161B4606">
          <v:shape id="_x0000_i1027" type="#_x0000_t75" style="width:158pt;height:123.5pt" o:ole="">
            <v:imagedata r:id="rId8" o:title=""/>
          </v:shape>
          <o:OLEObject Type="Embed" ProgID="Equation.DSMT4" ShapeID="_x0000_i1027" DrawAspect="Content" ObjectID="_1732172834" r:id="rId9"/>
        </w:object>
      </w:r>
    </w:p>
    <w:p w14:paraId="24FB50EC" w14:textId="77777777" w:rsidR="00E21021" w:rsidRDefault="00E21021" w:rsidP="00E21021">
      <w:pPr>
        <w:pStyle w:val="a9"/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 w:hint="eastAsia"/>
          <w:color w:val="000000"/>
        </w:rPr>
        <w:t>其中</w:t>
      </w:r>
      <w:r>
        <w:rPr>
          <w:rFonts w:ascii="Times New Roman" w:eastAsia="楷体" w:hAnsi="Times New Roman"/>
          <w:color w:val="000000"/>
          <w:position w:val="-30"/>
        </w:rPr>
        <w:object w:dxaOrig="6151" w:dyaOrig="700" w14:anchorId="2F5A0C27">
          <v:shape id="_x0000_i1028" type="#_x0000_t75" style="width:307.5pt;height:35pt" o:ole="">
            <v:imagedata r:id="rId10" o:title=""/>
          </v:shape>
          <o:OLEObject Type="Embed" ProgID="Equation.DSMT4" ShapeID="_x0000_i1028" DrawAspect="Content" ObjectID="_1732172835" r:id="rId11"/>
        </w:object>
      </w:r>
    </w:p>
    <w:p w14:paraId="585C2D92" w14:textId="56860555" w:rsidR="00E21021" w:rsidRDefault="00E21021" w:rsidP="00E21021">
      <w:pPr>
        <w:pStyle w:val="a9"/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 w:hint="eastAsia"/>
          <w:color w:val="000000"/>
        </w:rPr>
        <w:t>（</w:t>
      </w:r>
      <w:r>
        <w:rPr>
          <w:rFonts w:ascii="Times New Roman" w:eastAsia="楷体" w:hAnsi="Times New Roman" w:hint="eastAsia"/>
          <w:color w:val="000000"/>
        </w:rPr>
        <w:t>1</w:t>
      </w:r>
      <w:r>
        <w:rPr>
          <w:rFonts w:ascii="Times New Roman" w:eastAsia="楷体" w:hAnsi="Times New Roman" w:hint="eastAsia"/>
          <w:color w:val="000000"/>
        </w:rPr>
        <w:t>）该</w:t>
      </w:r>
      <w:r>
        <w:rPr>
          <w:rFonts w:ascii="Times New Roman" w:eastAsia="楷体" w:hAnsi="Times New Roman"/>
          <w:color w:val="000000"/>
        </w:rPr>
        <w:t>优化问题的约束集合是否为凸集？为什么</w:t>
      </w:r>
      <w:r>
        <w:rPr>
          <w:rFonts w:ascii="Times New Roman" w:eastAsia="楷体" w:hAnsi="Times New Roman" w:hint="eastAsia"/>
          <w:color w:val="000000"/>
        </w:rPr>
        <w:t>？</w:t>
      </w:r>
    </w:p>
    <w:p w14:paraId="634D30F3" w14:textId="5EDF146E" w:rsidR="00E21021" w:rsidRDefault="00E21021" w:rsidP="00E21021">
      <w:pPr>
        <w:pStyle w:val="a9"/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 w:hint="eastAsia"/>
          <w:color w:val="000000"/>
        </w:rPr>
        <w:t>（</w:t>
      </w:r>
      <w:r>
        <w:rPr>
          <w:rFonts w:ascii="Times New Roman" w:eastAsia="楷体" w:hAnsi="Times New Roman" w:hint="eastAsia"/>
          <w:color w:val="000000"/>
        </w:rPr>
        <w:t>2</w:t>
      </w:r>
      <w:r>
        <w:rPr>
          <w:rFonts w:ascii="Times New Roman" w:eastAsia="楷体" w:hAnsi="Times New Roman" w:hint="eastAsia"/>
          <w:color w:val="000000"/>
        </w:rPr>
        <w:t>）该</w:t>
      </w:r>
      <w:r>
        <w:rPr>
          <w:rFonts w:ascii="Times New Roman" w:eastAsia="楷体" w:hAnsi="Times New Roman"/>
          <w:color w:val="000000"/>
        </w:rPr>
        <w:t>优化问题的目标函数</w:t>
      </w:r>
      <w:r>
        <w:rPr>
          <w:rFonts w:ascii="Times New Roman" w:eastAsia="楷体" w:hAnsi="Times New Roman" w:hint="eastAsia"/>
          <w:color w:val="000000"/>
        </w:rPr>
        <w:t>是否</w:t>
      </w:r>
      <w:r>
        <w:rPr>
          <w:rFonts w:ascii="Times New Roman" w:eastAsia="楷体" w:hAnsi="Times New Roman"/>
          <w:color w:val="000000"/>
        </w:rPr>
        <w:t>为凹函数？为什么</w:t>
      </w:r>
      <w:r>
        <w:rPr>
          <w:rFonts w:ascii="Times New Roman" w:eastAsia="楷体" w:hAnsi="Times New Roman" w:hint="eastAsia"/>
          <w:color w:val="000000"/>
        </w:rPr>
        <w:t>？</w:t>
      </w:r>
    </w:p>
    <w:p w14:paraId="235BBE3C" w14:textId="13153817" w:rsidR="00E21021" w:rsidRDefault="00E21021" w:rsidP="00E21021">
      <w:pPr>
        <w:pStyle w:val="a9"/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 w:hint="eastAsia"/>
          <w:color w:val="000000"/>
        </w:rPr>
        <w:t>（</w:t>
      </w:r>
      <w:r>
        <w:rPr>
          <w:rFonts w:ascii="Times New Roman" w:eastAsia="楷体" w:hAnsi="Times New Roman" w:hint="eastAsia"/>
          <w:color w:val="000000"/>
        </w:rPr>
        <w:t>3</w:t>
      </w:r>
      <w:r>
        <w:rPr>
          <w:rFonts w:ascii="Times New Roman" w:eastAsia="楷体" w:hAnsi="Times New Roman" w:hint="eastAsia"/>
          <w:color w:val="000000"/>
        </w:rPr>
        <w:t>）写出</w:t>
      </w:r>
      <w:r>
        <w:rPr>
          <w:rFonts w:ascii="Times New Roman" w:eastAsia="楷体" w:hAnsi="Times New Roman"/>
          <w:color w:val="000000"/>
        </w:rPr>
        <w:t>该优化问题的</w:t>
      </w:r>
      <w:r>
        <w:rPr>
          <w:rFonts w:ascii="Times New Roman" w:eastAsia="楷体" w:hAnsi="Times New Roman" w:hint="eastAsia"/>
          <w:color w:val="000000"/>
        </w:rPr>
        <w:t>KKT</w:t>
      </w:r>
      <w:r>
        <w:rPr>
          <w:rFonts w:ascii="Times New Roman" w:eastAsia="楷体" w:hAnsi="Times New Roman"/>
          <w:color w:val="000000"/>
        </w:rPr>
        <w:t>条件</w:t>
      </w:r>
      <w:r>
        <w:rPr>
          <w:rFonts w:ascii="Times New Roman" w:eastAsia="楷体" w:hAnsi="Times New Roman" w:hint="eastAsia"/>
          <w:color w:val="000000"/>
        </w:rPr>
        <w:t>，并</w:t>
      </w:r>
      <w:r>
        <w:rPr>
          <w:rFonts w:ascii="Times New Roman" w:eastAsia="楷体" w:hAnsi="Times New Roman"/>
          <w:color w:val="000000"/>
        </w:rPr>
        <w:t>证明该问题的</w:t>
      </w:r>
      <w:r>
        <w:rPr>
          <w:rFonts w:ascii="Times New Roman" w:eastAsia="楷体" w:hAnsi="Times New Roman" w:hint="eastAsia"/>
          <w:color w:val="000000"/>
        </w:rPr>
        <w:t>取得</w:t>
      </w:r>
      <w:r>
        <w:rPr>
          <w:rFonts w:ascii="Times New Roman" w:eastAsia="楷体" w:hAnsi="Times New Roman"/>
          <w:color w:val="000000"/>
        </w:rPr>
        <w:t>最优解</w:t>
      </w:r>
      <w:r>
        <w:rPr>
          <w:rFonts w:ascii="Times New Roman" w:eastAsia="楷体" w:hAnsi="Times New Roman"/>
          <w:color w:val="000000"/>
          <w:position w:val="-16"/>
        </w:rPr>
        <w:object w:dxaOrig="1160" w:dyaOrig="440" w14:anchorId="2C9101F2">
          <v:shape id="_x0000_i1029" type="#_x0000_t75" style="width:58pt;height:22pt" o:ole="">
            <v:imagedata r:id="rId12" o:title=""/>
          </v:shape>
          <o:OLEObject Type="Embed" ProgID="Equation.DSMT4" ShapeID="_x0000_i1029" DrawAspect="Content" ObjectID="_1732172836" r:id="rId13"/>
        </w:object>
      </w:r>
      <w:r>
        <w:rPr>
          <w:rFonts w:ascii="Times New Roman" w:eastAsia="楷体" w:hAnsi="Times New Roman"/>
          <w:color w:val="000000"/>
        </w:rPr>
        <w:t>时</w:t>
      </w:r>
      <w:r>
        <w:rPr>
          <w:rFonts w:ascii="Times New Roman" w:eastAsia="楷体" w:hAnsi="Times New Roman" w:hint="eastAsia"/>
          <w:color w:val="000000"/>
        </w:rPr>
        <w:t>，</w:t>
      </w:r>
      <w:r>
        <w:rPr>
          <w:rFonts w:ascii="Times New Roman" w:eastAsia="楷体" w:hAnsi="Times New Roman"/>
          <w:color w:val="000000"/>
          <w:position w:val="-28"/>
        </w:rPr>
        <w:object w:dxaOrig="1282" w:dyaOrig="680" w14:anchorId="52046938">
          <v:shape id="_x0000_i1030" type="#_x0000_t75" style="width:64pt;height:34pt" o:ole="">
            <v:imagedata r:id="rId14" o:title=""/>
          </v:shape>
          <o:OLEObject Type="Embed" ProgID="Equation.DSMT4" ShapeID="_x0000_i1030" DrawAspect="Content" ObjectID="_1732172837" r:id="rId15"/>
        </w:object>
      </w:r>
    </w:p>
    <w:p w14:paraId="119DC31D" w14:textId="77777777" w:rsidR="00E21021" w:rsidRDefault="00E21021" w:rsidP="00E21021">
      <w:pPr>
        <w:pStyle w:val="a9"/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 w:hint="eastAsia"/>
          <w:color w:val="000000"/>
        </w:rPr>
        <w:t>（</w:t>
      </w:r>
      <w:r>
        <w:rPr>
          <w:rFonts w:ascii="Times New Roman" w:eastAsia="楷体" w:hAnsi="Times New Roman" w:hint="eastAsia"/>
          <w:color w:val="000000"/>
        </w:rPr>
        <w:t>4</w:t>
      </w:r>
      <w:r>
        <w:rPr>
          <w:rFonts w:ascii="Times New Roman" w:eastAsia="楷体" w:hAnsi="Times New Roman" w:hint="eastAsia"/>
          <w:color w:val="000000"/>
        </w:rPr>
        <w:t>）对于上述优化问题的一个下界逼近问题：</w:t>
      </w:r>
    </w:p>
    <w:p w14:paraId="6C52F5AA" w14:textId="77777777" w:rsidR="00E21021" w:rsidRDefault="00E21021" w:rsidP="00E21021">
      <w:pPr>
        <w:pStyle w:val="a9"/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 w:hint="eastAsia"/>
          <w:color w:val="000000"/>
        </w:rPr>
        <w:t xml:space="preserve">                             </w:t>
      </w:r>
      <w:r>
        <w:rPr>
          <w:rFonts w:ascii="Times New Roman" w:eastAsia="楷体" w:hAnsi="Times New Roman"/>
          <w:color w:val="000000"/>
        </w:rPr>
        <w:object w:dxaOrig="2859" w:dyaOrig="2468" w14:anchorId="0E456E0D">
          <v:shape id="_x0000_i1031" type="#_x0000_t75" style="width:143pt;height:123.5pt" o:ole="">
            <v:imagedata r:id="rId16" o:title=""/>
          </v:shape>
          <o:OLEObject Type="Embed" ProgID="Equation.DSMT4" ShapeID="_x0000_i1031" DrawAspect="Content" ObjectID="_1732172838" r:id="rId17"/>
        </w:object>
      </w:r>
    </w:p>
    <w:p w14:paraId="3690A7E7" w14:textId="45A77B8F" w:rsidR="00E21021" w:rsidRDefault="00E21021" w:rsidP="00E21021">
      <w:pPr>
        <w:rPr>
          <w:rFonts w:hint="eastAsia"/>
        </w:rPr>
      </w:pPr>
      <w:r>
        <w:rPr>
          <w:rFonts w:ascii="Times New Roman" w:eastAsia="楷体" w:hAnsi="Times New Roman" w:cs="Times New Roman" w:hint="eastAsia"/>
          <w:color w:val="000000"/>
        </w:rPr>
        <w:t>请给出一种变量替换方法，将该下界逼近问题转化为一个等价的</w:t>
      </w:r>
      <w:proofErr w:type="gramStart"/>
      <w:r>
        <w:rPr>
          <w:rFonts w:ascii="Times New Roman" w:eastAsia="楷体" w:hAnsi="Times New Roman" w:cs="Times New Roman" w:hint="eastAsia"/>
          <w:color w:val="000000"/>
        </w:rPr>
        <w:t>凸</w:t>
      </w:r>
      <w:proofErr w:type="gramEnd"/>
      <w:r>
        <w:rPr>
          <w:rFonts w:ascii="Times New Roman" w:eastAsia="楷体" w:hAnsi="Times New Roman" w:cs="Times New Roman" w:hint="eastAsia"/>
          <w:color w:val="000000"/>
        </w:rPr>
        <w:t>优化问题，写出其等价凸优化问题。</w:t>
      </w:r>
    </w:p>
    <w:sectPr w:rsidR="00E2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84533" w14:textId="77777777" w:rsidR="00684B4B" w:rsidRDefault="00684B4B" w:rsidP="00E21021">
      <w:r>
        <w:separator/>
      </w:r>
    </w:p>
  </w:endnote>
  <w:endnote w:type="continuationSeparator" w:id="0">
    <w:p w14:paraId="49DBD6AE" w14:textId="77777777" w:rsidR="00684B4B" w:rsidRDefault="00684B4B" w:rsidP="00E2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1D2FC" w14:textId="77777777" w:rsidR="00684B4B" w:rsidRDefault="00684B4B" w:rsidP="00E21021">
      <w:r>
        <w:separator/>
      </w:r>
    </w:p>
  </w:footnote>
  <w:footnote w:type="continuationSeparator" w:id="0">
    <w:p w14:paraId="779D8944" w14:textId="77777777" w:rsidR="00684B4B" w:rsidRDefault="00684B4B" w:rsidP="00E2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E"/>
    <w:rsid w:val="00684B4B"/>
    <w:rsid w:val="009E4837"/>
    <w:rsid w:val="00CE66BB"/>
    <w:rsid w:val="00DB3C3E"/>
    <w:rsid w:val="00E21021"/>
    <w:rsid w:val="00E5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DC81"/>
  <w15:chartTrackingRefBased/>
  <w15:docId w15:val="{DBBBD986-196F-41B4-9F9A-B393AB6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B3C3E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4">
    <w:name w:val="脚注文本 字符"/>
    <w:link w:val="a3"/>
    <w:uiPriority w:val="99"/>
    <w:semiHidden/>
    <w:rsid w:val="00DB3C3E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21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10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1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1021"/>
    <w:rPr>
      <w:sz w:val="18"/>
      <w:szCs w:val="18"/>
    </w:rPr>
  </w:style>
  <w:style w:type="paragraph" w:styleId="a9">
    <w:name w:val="List Paragraph"/>
    <w:basedOn w:val="a"/>
    <w:uiPriority w:val="34"/>
    <w:qFormat/>
    <w:rsid w:val="00E21021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xuyj</dc:creator>
  <cp:keywords/>
  <dc:description/>
  <cp:lastModifiedBy>xuyj</cp:lastModifiedBy>
  <cp:revision>3</cp:revision>
  <dcterms:created xsi:type="dcterms:W3CDTF">2022-12-10T02:15:00Z</dcterms:created>
  <dcterms:modified xsi:type="dcterms:W3CDTF">2022-12-10T02:18:00Z</dcterms:modified>
</cp:coreProperties>
</file>