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77B7" w14:textId="77777777" w:rsidR="00081B22" w:rsidRPr="00081B22" w:rsidRDefault="0019365A" w:rsidP="00081B22">
      <w:pPr>
        <w:pStyle w:val="a3"/>
        <w:numPr>
          <w:ilvl w:val="0"/>
          <w:numId w:val="1"/>
        </w:numPr>
        <w:ind w:firstLineChars="0"/>
        <w:rPr>
          <w:rFonts w:ascii="微软雅黑" w:eastAsia="微软雅黑" w:hAnsi="微软雅黑" w:cs="Times New Roman"/>
          <w:b/>
          <w:bCs/>
          <w:color w:val="FF0000"/>
          <w:sz w:val="28"/>
          <w:szCs w:val="32"/>
        </w:rPr>
      </w:pPr>
      <w:r w:rsidRPr="00081B22">
        <w:rPr>
          <w:rFonts w:ascii="微软雅黑" w:eastAsia="微软雅黑" w:hAnsi="微软雅黑"/>
          <w:b/>
          <w:bCs/>
          <w:color w:val="000000"/>
          <w:sz w:val="28"/>
          <w:szCs w:val="32"/>
        </w:rPr>
        <w:t xml:space="preserve">结合工程活动的特点，思考并阐述为什么在工程实践中会出现伦理问题？ </w:t>
      </w:r>
    </w:p>
    <w:p w14:paraId="455371EA" w14:textId="7ECF0F50" w:rsidR="00081B22" w:rsidRPr="003206E9" w:rsidRDefault="0019365A" w:rsidP="003206E9">
      <w:pPr>
        <w:pStyle w:val="a3"/>
        <w:ind w:firstLineChars="0"/>
        <w:jc w:val="left"/>
        <w:rPr>
          <w:rFonts w:ascii="微软雅黑" w:eastAsia="微软雅黑" w:hAnsi="微软雅黑" w:cs="Segoe UI" w:hint="eastAsia"/>
          <w:color w:val="0D0D0D"/>
          <w:sz w:val="24"/>
          <w:szCs w:val="24"/>
          <w:shd w:val="clear" w:color="auto" w:fill="FFFFFF"/>
        </w:rPr>
      </w:pPr>
      <w:r w:rsidRPr="00081B22">
        <w:rPr>
          <w:rFonts w:ascii="微软雅黑" w:eastAsia="微软雅黑" w:hAnsi="微软雅黑" w:cs="Segoe UI"/>
          <w:color w:val="0D0D0D"/>
          <w:sz w:val="24"/>
          <w:szCs w:val="24"/>
          <w:shd w:val="clear" w:color="auto" w:fill="FFFFFF"/>
        </w:rPr>
        <w:t>工</w:t>
      </w:r>
      <w:r w:rsidR="00081B22" w:rsidRPr="00081B22">
        <w:rPr>
          <w:rFonts w:ascii="微软雅黑" w:eastAsia="微软雅黑" w:hAnsi="微软雅黑" w:cs="Segoe UI"/>
          <w:color w:val="0D0D0D"/>
          <w:sz w:val="24"/>
          <w:szCs w:val="24"/>
          <w:shd w:val="clear" w:color="auto" w:fill="FFFFFF"/>
        </w:rPr>
        <w:t>程实践中出现伦理问题的主要原因包括：首先，工程项目的复杂性和不确定性使得工程师在决策过程中难以准确预测各种可能的后果，可能导致伦理困境。其次，工程活动涉及多方利益相关者，其利益冲突可能导致工程师面临利益选择的压力，可能影响决策的公正性和公共利益的保障。此外，工程活动承担着重大的责任和风险，一旦出现失误或意外可能带来严重的后果，工程师需要在技术与道德之间进行权衡和抉择。最后，随着技术的不断发展，新技术的应用可能带来新的伦理挑战，例如人工智能、基因编辑等。因此，工程师需要不断思考如何在技术发展和伦理原则之间取得平衡，以确保工程活动符合伦理原则</w:t>
      </w:r>
      <w:proofErr w:type="gramStart"/>
      <w:r w:rsidR="00081B22" w:rsidRPr="00081B22">
        <w:rPr>
          <w:rFonts w:ascii="微软雅黑" w:eastAsia="微软雅黑" w:hAnsi="微软雅黑" w:cs="Segoe UI"/>
          <w:color w:val="0D0D0D"/>
          <w:sz w:val="24"/>
          <w:szCs w:val="24"/>
          <w:shd w:val="clear" w:color="auto" w:fill="FFFFFF"/>
        </w:rPr>
        <w:t>并最大</w:t>
      </w:r>
      <w:proofErr w:type="gramEnd"/>
      <w:r w:rsidR="00081B22" w:rsidRPr="00081B22">
        <w:rPr>
          <w:rFonts w:ascii="微软雅黑" w:eastAsia="微软雅黑" w:hAnsi="微软雅黑" w:cs="Segoe UI"/>
          <w:color w:val="0D0D0D"/>
          <w:sz w:val="24"/>
          <w:szCs w:val="24"/>
          <w:shd w:val="clear" w:color="auto" w:fill="FFFFFF"/>
        </w:rPr>
        <w:t>程度地保障公共利益。</w:t>
      </w:r>
    </w:p>
    <w:p w14:paraId="1AA971ED" w14:textId="5C7AEB2A" w:rsidR="00081B22" w:rsidRPr="00081B22" w:rsidRDefault="00081B22" w:rsidP="00081B22">
      <w:pPr>
        <w:pStyle w:val="a3"/>
        <w:widowControl/>
        <w:numPr>
          <w:ilvl w:val="0"/>
          <w:numId w:val="1"/>
        </w:numPr>
        <w:ind w:firstLineChars="0"/>
        <w:jc w:val="left"/>
        <w:rPr>
          <w:rFonts w:ascii="微软雅黑" w:eastAsia="微软雅黑" w:hAnsi="微软雅黑" w:cs="宋体"/>
          <w:b/>
          <w:bCs/>
          <w:color w:val="000000"/>
          <w:kern w:val="0"/>
          <w:sz w:val="28"/>
          <w:szCs w:val="28"/>
        </w:rPr>
      </w:pPr>
      <w:r w:rsidRPr="00081B22">
        <w:rPr>
          <w:rFonts w:ascii="微软雅黑" w:eastAsia="微软雅黑" w:hAnsi="微软雅黑" w:cs="宋体"/>
          <w:b/>
          <w:bCs/>
          <w:color w:val="000000"/>
          <w:kern w:val="0"/>
          <w:sz w:val="28"/>
          <w:szCs w:val="28"/>
        </w:rPr>
        <w:t>结合功利论、义务论、契约论、德性论等伦理立场，思考并阐述工程伦理与工程师伦理之间有什么联系？有什么区别？</w:t>
      </w:r>
    </w:p>
    <w:p w14:paraId="1DB8EB0E" w14:textId="77777777" w:rsidR="00081B22" w:rsidRPr="00B268B6" w:rsidRDefault="00081B22" w:rsidP="00081B22">
      <w:pPr>
        <w:ind w:firstLine="360"/>
        <w:rPr>
          <w:rFonts w:ascii="微软雅黑" w:eastAsia="微软雅黑" w:hAnsi="微软雅黑"/>
          <w:sz w:val="24"/>
          <w:szCs w:val="24"/>
        </w:rPr>
      </w:pPr>
      <w:r w:rsidRPr="00B268B6">
        <w:rPr>
          <w:rFonts w:ascii="微软雅黑" w:eastAsia="微软雅黑" w:hAnsi="微软雅黑" w:hint="eastAsia"/>
          <w:sz w:val="24"/>
          <w:szCs w:val="24"/>
        </w:rPr>
        <w:t>工程伦理和工程师伦理都要做到以下三个基本原则：人道主义、社会公正、人与自然和谐发展。工程师在伦理行为的选择中存在</w:t>
      </w:r>
      <w:proofErr w:type="gramStart"/>
      <w:r w:rsidRPr="00B268B6">
        <w:rPr>
          <w:rFonts w:ascii="微软雅黑" w:eastAsia="微软雅黑" w:hAnsi="微软雅黑" w:hint="eastAsia"/>
          <w:sz w:val="24"/>
          <w:szCs w:val="24"/>
        </w:rPr>
        <w:t>着目的</w:t>
      </w:r>
      <w:proofErr w:type="gramEnd"/>
      <w:r w:rsidRPr="00B268B6">
        <w:rPr>
          <w:rFonts w:ascii="微软雅黑" w:eastAsia="微软雅黑" w:hAnsi="微软雅黑" w:hint="eastAsia"/>
          <w:sz w:val="24"/>
          <w:szCs w:val="24"/>
        </w:rPr>
        <w:t>和手段的关系问题，目的和手段都存在着善与恶的问题，基于义务论中行为本身也是一种道德，德性论中注重人的内心品德的养成可以得出结论，只有善的目的和善的手段才能达到工程师的伦理行为。工程师作为工程活动的主体，工程活动对社会和环境越来越大的影响要求工程师突破技术眼光的局限，工程师除了需要具备专业的技术能力外，还要具备在利益、冲突、道义与功利矛盾中做出道德选择的能力，对工程进行伦理价值判断。</w:t>
      </w:r>
    </w:p>
    <w:p w14:paraId="08E1C662" w14:textId="7EBDD9DB" w:rsidR="00B268B6" w:rsidRPr="003206E9" w:rsidRDefault="00081B22" w:rsidP="003206E9">
      <w:pPr>
        <w:ind w:firstLine="480"/>
        <w:rPr>
          <w:rFonts w:ascii="微软雅黑" w:eastAsia="微软雅黑" w:hAnsi="微软雅黑" w:hint="eastAsia"/>
          <w:sz w:val="24"/>
          <w:szCs w:val="24"/>
        </w:rPr>
      </w:pPr>
      <w:r w:rsidRPr="00B268B6">
        <w:rPr>
          <w:rFonts w:ascii="微软雅黑" w:eastAsia="微软雅黑" w:hAnsi="微软雅黑" w:hint="eastAsia"/>
          <w:sz w:val="24"/>
          <w:szCs w:val="24"/>
        </w:rPr>
        <w:t>工程伦理与工程师伦理的区别：工程伦理问题主要包括技术、利益、责任与</w:t>
      </w:r>
      <w:r w:rsidRPr="00B268B6">
        <w:rPr>
          <w:rFonts w:ascii="微软雅黑" w:eastAsia="微软雅黑" w:hAnsi="微软雅黑" w:hint="eastAsia"/>
          <w:sz w:val="24"/>
          <w:szCs w:val="24"/>
        </w:rPr>
        <w:lastRenderedPageBreak/>
        <w:t>环境四个方面，它主要考察的是工程过程及其结果对于各层次、各方面的伦理问题。而工程师伦理主要体现的是工程师的责任和义务，回答了工程师应该对谁负责，应该遵守什么美德与规范，应该如何做出伦理决策，注重了工程师本人对于整个工程伦理的担当与影响。</w:t>
      </w:r>
    </w:p>
    <w:p w14:paraId="3AAB6628" w14:textId="055DBE47" w:rsidR="00081B22" w:rsidRPr="00B268B6" w:rsidRDefault="00B268B6" w:rsidP="00B268B6">
      <w:pPr>
        <w:pStyle w:val="a3"/>
        <w:widowControl/>
        <w:numPr>
          <w:ilvl w:val="0"/>
          <w:numId w:val="1"/>
        </w:numPr>
        <w:ind w:firstLineChars="0"/>
        <w:jc w:val="left"/>
        <w:rPr>
          <w:rFonts w:ascii="微软雅黑" w:eastAsia="微软雅黑" w:hAnsi="微软雅黑"/>
          <w:b/>
          <w:bCs/>
          <w:color w:val="000000"/>
          <w:sz w:val="28"/>
          <w:szCs w:val="32"/>
        </w:rPr>
      </w:pPr>
      <w:r w:rsidRPr="00B268B6">
        <w:rPr>
          <w:rFonts w:ascii="微软雅黑" w:eastAsia="微软雅黑" w:hAnsi="微软雅黑"/>
          <w:b/>
          <w:bCs/>
          <w:color w:val="000000"/>
          <w:sz w:val="28"/>
          <w:szCs w:val="32"/>
        </w:rPr>
        <w:t>分析</w:t>
      </w:r>
      <w:r w:rsidRPr="00B268B6">
        <w:rPr>
          <w:rFonts w:ascii="微软雅黑" w:eastAsia="微软雅黑" w:hAnsi="微软雅黑" w:cs="Times New Roman"/>
          <w:b/>
          <w:bCs/>
          <w:color w:val="000000"/>
          <w:sz w:val="28"/>
          <w:szCs w:val="32"/>
        </w:rPr>
        <w:t>“</w:t>
      </w:r>
      <w:r w:rsidRPr="00B268B6">
        <w:rPr>
          <w:rFonts w:ascii="微软雅黑" w:eastAsia="微软雅黑" w:hAnsi="微软雅黑"/>
          <w:b/>
          <w:bCs/>
          <w:color w:val="000000"/>
          <w:sz w:val="28"/>
          <w:szCs w:val="32"/>
        </w:rPr>
        <w:t>伦理</w:t>
      </w:r>
      <w:r w:rsidRPr="00B268B6">
        <w:rPr>
          <w:rFonts w:ascii="微软雅黑" w:eastAsia="微软雅黑" w:hAnsi="微软雅黑" w:cs="Times New Roman"/>
          <w:b/>
          <w:bCs/>
          <w:color w:val="000000"/>
          <w:sz w:val="28"/>
          <w:szCs w:val="32"/>
        </w:rPr>
        <w:t>”</w:t>
      </w:r>
      <w:r w:rsidRPr="00B268B6">
        <w:rPr>
          <w:rFonts w:ascii="微软雅黑" w:eastAsia="微软雅黑" w:hAnsi="微软雅黑"/>
          <w:b/>
          <w:bCs/>
          <w:color w:val="000000"/>
          <w:sz w:val="28"/>
          <w:szCs w:val="32"/>
        </w:rPr>
        <w:t>与</w:t>
      </w:r>
      <w:r w:rsidRPr="00B268B6">
        <w:rPr>
          <w:rFonts w:ascii="微软雅黑" w:eastAsia="微软雅黑" w:hAnsi="微软雅黑" w:cs="Times New Roman"/>
          <w:b/>
          <w:bCs/>
          <w:color w:val="000000"/>
          <w:sz w:val="28"/>
          <w:szCs w:val="32"/>
        </w:rPr>
        <w:t>“</w:t>
      </w:r>
      <w:r w:rsidRPr="00B268B6">
        <w:rPr>
          <w:rFonts w:ascii="微软雅黑" w:eastAsia="微软雅黑" w:hAnsi="微软雅黑"/>
          <w:b/>
          <w:bCs/>
          <w:color w:val="000000"/>
          <w:sz w:val="28"/>
          <w:szCs w:val="32"/>
        </w:rPr>
        <w:t>道德</w:t>
      </w:r>
      <w:r w:rsidRPr="00B268B6">
        <w:rPr>
          <w:rFonts w:ascii="微软雅黑" w:eastAsia="微软雅黑" w:hAnsi="微软雅黑" w:cs="Times New Roman"/>
          <w:b/>
          <w:bCs/>
          <w:color w:val="000000"/>
          <w:sz w:val="28"/>
          <w:szCs w:val="32"/>
        </w:rPr>
        <w:t>”</w:t>
      </w:r>
      <w:r w:rsidRPr="00B268B6">
        <w:rPr>
          <w:rFonts w:ascii="微软雅黑" w:eastAsia="微软雅黑" w:hAnsi="微软雅黑"/>
          <w:b/>
          <w:bCs/>
          <w:color w:val="000000"/>
          <w:sz w:val="28"/>
          <w:szCs w:val="32"/>
        </w:rPr>
        <w:t>的异同，并简要说明四种伦理立场的区别。</w:t>
      </w:r>
    </w:p>
    <w:p w14:paraId="2A82E9A7" w14:textId="155A7F8F" w:rsidR="00B268B6" w:rsidRPr="007E7552" w:rsidRDefault="00B268B6" w:rsidP="007E7552">
      <w:pPr>
        <w:widowControl/>
        <w:ind w:firstLineChars="200" w:firstLine="480"/>
        <w:jc w:val="left"/>
        <w:rPr>
          <w:rFonts w:ascii="微软雅黑" w:eastAsia="微软雅黑" w:hAnsi="微软雅黑" w:cs="宋体" w:hint="eastAsia"/>
          <w:kern w:val="0"/>
          <w:sz w:val="24"/>
          <w:szCs w:val="24"/>
        </w:rPr>
      </w:pPr>
      <w:r w:rsidRPr="007E7552">
        <w:rPr>
          <w:rFonts w:ascii="微软雅黑" w:eastAsia="微软雅黑" w:hAnsi="微软雅黑" w:cs="宋体"/>
          <w:kern w:val="0"/>
          <w:sz w:val="24"/>
          <w:szCs w:val="24"/>
        </w:rPr>
        <w:t>"伦理"和"道德"是两个密切相关的概念，它们在某些方面有着相似之处，但也存在一些区别。</w:t>
      </w:r>
    </w:p>
    <w:p w14:paraId="09635A27" w14:textId="77777777" w:rsidR="00B268B6" w:rsidRPr="00562368" w:rsidRDefault="00B268B6" w:rsidP="007E7552">
      <w:pPr>
        <w:widowControl/>
        <w:ind w:firstLineChars="175" w:firstLine="420"/>
        <w:jc w:val="left"/>
        <w:rPr>
          <w:rFonts w:ascii="微软雅黑" w:eastAsia="微软雅黑" w:hAnsi="微软雅黑" w:cs="宋体"/>
          <w:kern w:val="0"/>
          <w:sz w:val="24"/>
          <w:szCs w:val="24"/>
        </w:rPr>
      </w:pPr>
      <w:r w:rsidRPr="00562368">
        <w:rPr>
          <w:rFonts w:ascii="微软雅黑" w:eastAsia="微软雅黑" w:hAnsi="微软雅黑" w:cs="宋体" w:hint="eastAsia"/>
          <w:kern w:val="0"/>
          <w:sz w:val="24"/>
          <w:szCs w:val="24"/>
        </w:rPr>
        <w:t>相似性：</w:t>
      </w:r>
    </w:p>
    <w:p w14:paraId="0F793A4F" w14:textId="43C5D90F" w:rsidR="00B268B6" w:rsidRPr="007E7552" w:rsidRDefault="00B268B6" w:rsidP="007E7552">
      <w:pPr>
        <w:widowControl/>
        <w:ind w:firstLineChars="200" w:firstLine="480"/>
        <w:jc w:val="left"/>
        <w:rPr>
          <w:rFonts w:ascii="微软雅黑" w:eastAsia="微软雅黑" w:hAnsi="微软雅黑" w:cs="宋体"/>
          <w:kern w:val="0"/>
          <w:sz w:val="24"/>
          <w:szCs w:val="24"/>
        </w:rPr>
      </w:pPr>
      <w:r w:rsidRPr="007E7552">
        <w:rPr>
          <w:rFonts w:ascii="微软雅黑" w:eastAsia="微软雅黑" w:hAnsi="微软雅黑" w:cs="宋体" w:hint="eastAsia"/>
          <w:kern w:val="0"/>
          <w:sz w:val="24"/>
          <w:szCs w:val="24"/>
        </w:rPr>
        <w:t>伦理和道德都涉及到对行为和价值的评判，关注人们应该如何行动以及什么是正确或错误的。两者都是关于人类行为规范的研究领域，试图回答关于道德行为的问题。</w:t>
      </w:r>
    </w:p>
    <w:p w14:paraId="38BE913C" w14:textId="77777777" w:rsidR="00B268B6" w:rsidRPr="00562368" w:rsidRDefault="00B268B6" w:rsidP="007E7552">
      <w:pPr>
        <w:widowControl/>
        <w:ind w:firstLineChars="175" w:firstLine="420"/>
        <w:jc w:val="left"/>
        <w:rPr>
          <w:rFonts w:ascii="微软雅黑" w:eastAsia="微软雅黑" w:hAnsi="微软雅黑" w:cs="宋体"/>
          <w:kern w:val="0"/>
          <w:sz w:val="24"/>
          <w:szCs w:val="24"/>
        </w:rPr>
      </w:pPr>
      <w:r w:rsidRPr="00562368">
        <w:rPr>
          <w:rFonts w:ascii="微软雅黑" w:eastAsia="微软雅黑" w:hAnsi="微软雅黑" w:cs="宋体" w:hint="eastAsia"/>
          <w:kern w:val="0"/>
          <w:sz w:val="24"/>
          <w:szCs w:val="24"/>
        </w:rPr>
        <w:t>区别：</w:t>
      </w:r>
    </w:p>
    <w:p w14:paraId="01D68EE8" w14:textId="77777777" w:rsidR="00B268B6" w:rsidRPr="007E7552" w:rsidRDefault="00B268B6" w:rsidP="007E7552">
      <w:pPr>
        <w:widowControl/>
        <w:ind w:firstLineChars="200" w:firstLine="480"/>
        <w:jc w:val="left"/>
        <w:rPr>
          <w:rFonts w:ascii="微软雅黑" w:eastAsia="微软雅黑" w:hAnsi="微软雅黑" w:cs="宋体"/>
          <w:kern w:val="0"/>
          <w:sz w:val="24"/>
          <w:szCs w:val="24"/>
        </w:rPr>
      </w:pPr>
      <w:r w:rsidRPr="007E7552">
        <w:rPr>
          <w:rFonts w:ascii="微软雅黑" w:eastAsia="微软雅黑" w:hAnsi="微软雅黑" w:cs="宋体" w:hint="eastAsia"/>
          <w:kern w:val="0"/>
          <w:sz w:val="24"/>
          <w:szCs w:val="24"/>
        </w:rPr>
        <w:t>范围不同：</w:t>
      </w:r>
      <w:r w:rsidRPr="007E7552">
        <w:rPr>
          <w:rFonts w:ascii="微软雅黑" w:eastAsia="微软雅黑" w:hAnsi="微软雅黑" w:cs="宋体"/>
          <w:kern w:val="0"/>
          <w:sz w:val="24"/>
          <w:szCs w:val="24"/>
        </w:rPr>
        <w:t xml:space="preserve"> 伦理一词更多地用于指涉理论性的、哲学上的道德问题的研究，而道德则更广泛地指人们在日常生活中遵循的行为准则和价值观。</w:t>
      </w:r>
    </w:p>
    <w:p w14:paraId="1F35012C" w14:textId="77777777" w:rsidR="00B268B6" w:rsidRPr="007E7552" w:rsidRDefault="00B268B6" w:rsidP="007E7552">
      <w:pPr>
        <w:widowControl/>
        <w:ind w:firstLineChars="200" w:firstLine="480"/>
        <w:jc w:val="left"/>
        <w:rPr>
          <w:rFonts w:ascii="微软雅黑" w:eastAsia="微软雅黑" w:hAnsi="微软雅黑" w:cs="宋体"/>
          <w:kern w:val="0"/>
          <w:sz w:val="24"/>
          <w:szCs w:val="24"/>
        </w:rPr>
      </w:pPr>
      <w:r w:rsidRPr="007E7552">
        <w:rPr>
          <w:rFonts w:ascii="微软雅黑" w:eastAsia="微软雅黑" w:hAnsi="微软雅黑" w:cs="宋体" w:hint="eastAsia"/>
          <w:kern w:val="0"/>
          <w:sz w:val="24"/>
          <w:szCs w:val="24"/>
        </w:rPr>
        <w:t>理论性程度：</w:t>
      </w:r>
      <w:r w:rsidRPr="007E7552">
        <w:rPr>
          <w:rFonts w:ascii="微软雅黑" w:eastAsia="微软雅黑" w:hAnsi="微软雅黑" w:cs="宋体"/>
          <w:kern w:val="0"/>
          <w:sz w:val="24"/>
          <w:szCs w:val="24"/>
        </w:rPr>
        <w:t xml:space="preserve"> 伦理更侧重于理论性的思考和抽象原则的探讨，而道德更注重于具体的行为和实践。</w:t>
      </w:r>
    </w:p>
    <w:p w14:paraId="085A2583" w14:textId="1B57CABF" w:rsidR="00B268B6" w:rsidRPr="007E7552" w:rsidRDefault="00B268B6" w:rsidP="007E7552">
      <w:pPr>
        <w:widowControl/>
        <w:ind w:firstLineChars="200" w:firstLine="480"/>
        <w:jc w:val="left"/>
        <w:rPr>
          <w:rFonts w:ascii="微软雅黑" w:eastAsia="微软雅黑" w:hAnsi="微软雅黑" w:cs="宋体"/>
          <w:kern w:val="0"/>
          <w:sz w:val="24"/>
          <w:szCs w:val="24"/>
        </w:rPr>
      </w:pPr>
      <w:r w:rsidRPr="007E7552">
        <w:rPr>
          <w:rFonts w:ascii="微软雅黑" w:eastAsia="微软雅黑" w:hAnsi="微软雅黑" w:cs="宋体" w:hint="eastAsia"/>
          <w:kern w:val="0"/>
          <w:sz w:val="24"/>
          <w:szCs w:val="24"/>
        </w:rPr>
        <w:t>研究对象：</w:t>
      </w:r>
      <w:r w:rsidRPr="007E7552">
        <w:rPr>
          <w:rFonts w:ascii="微软雅黑" w:eastAsia="微软雅黑" w:hAnsi="微软雅黑" w:cs="宋体"/>
          <w:kern w:val="0"/>
          <w:sz w:val="24"/>
          <w:szCs w:val="24"/>
        </w:rPr>
        <w:t xml:space="preserve"> 伦理研究通常包括对不同伦理理论的探讨，而道德更关注于实际的道德行为和行为准则。</w:t>
      </w:r>
    </w:p>
    <w:p w14:paraId="1209AF3F" w14:textId="77777777" w:rsidR="00562368" w:rsidRPr="00562368" w:rsidRDefault="00562368" w:rsidP="00562368">
      <w:pPr>
        <w:widowControl/>
        <w:ind w:firstLineChars="175" w:firstLine="420"/>
        <w:jc w:val="left"/>
        <w:rPr>
          <w:rFonts w:ascii="微软雅黑" w:eastAsia="微软雅黑" w:hAnsi="微软雅黑" w:cs="宋体" w:hint="eastAsia"/>
          <w:kern w:val="0"/>
          <w:sz w:val="24"/>
          <w:szCs w:val="24"/>
        </w:rPr>
      </w:pPr>
    </w:p>
    <w:p w14:paraId="48CE5754" w14:textId="52C3DB5E" w:rsidR="00562368" w:rsidRPr="00562368" w:rsidRDefault="00562368" w:rsidP="00562368">
      <w:pPr>
        <w:widowControl/>
        <w:ind w:firstLineChars="175" w:firstLine="420"/>
        <w:jc w:val="left"/>
        <w:rPr>
          <w:rFonts w:ascii="微软雅黑" w:eastAsia="微软雅黑" w:hAnsi="微软雅黑" w:cs="宋体" w:hint="eastAsia"/>
          <w:kern w:val="0"/>
          <w:sz w:val="24"/>
          <w:szCs w:val="24"/>
        </w:rPr>
      </w:pPr>
      <w:r w:rsidRPr="00562368">
        <w:rPr>
          <w:rFonts w:ascii="微软雅黑" w:eastAsia="微软雅黑" w:hAnsi="微软雅黑" w:cs="宋体" w:hint="eastAsia"/>
          <w:kern w:val="0"/>
          <w:sz w:val="24"/>
          <w:szCs w:val="24"/>
        </w:rPr>
        <w:t>四种伦理立场</w:t>
      </w:r>
      <w:r w:rsidRPr="00562368">
        <w:rPr>
          <w:rFonts w:ascii="微软雅黑" w:eastAsia="微软雅黑" w:hAnsi="微软雅黑" w:cs="宋体" w:hint="eastAsia"/>
          <w:kern w:val="0"/>
          <w:sz w:val="24"/>
          <w:szCs w:val="24"/>
        </w:rPr>
        <w:t>的区别</w:t>
      </w:r>
      <w:r w:rsidRPr="00562368">
        <w:rPr>
          <w:rFonts w:ascii="微软雅黑" w:eastAsia="微软雅黑" w:hAnsi="微软雅黑" w:cs="宋体" w:hint="eastAsia"/>
          <w:kern w:val="0"/>
          <w:sz w:val="24"/>
          <w:szCs w:val="24"/>
        </w:rPr>
        <w:t>：</w:t>
      </w:r>
    </w:p>
    <w:p w14:paraId="2EF916F8" w14:textId="3EC38355" w:rsidR="00562368" w:rsidRPr="00562368" w:rsidRDefault="00562368" w:rsidP="00562368">
      <w:pPr>
        <w:widowControl/>
        <w:ind w:firstLineChars="175" w:firstLine="420"/>
        <w:jc w:val="left"/>
        <w:rPr>
          <w:rFonts w:ascii="微软雅黑" w:eastAsia="微软雅黑" w:hAnsi="微软雅黑" w:cs="宋体"/>
          <w:kern w:val="0"/>
          <w:sz w:val="24"/>
          <w:szCs w:val="24"/>
        </w:rPr>
      </w:pPr>
      <w:r w:rsidRPr="00562368">
        <w:rPr>
          <w:rFonts w:ascii="微软雅黑" w:eastAsia="微软雅黑" w:hAnsi="微软雅黑" w:cs="宋体" w:hint="eastAsia"/>
          <w:kern w:val="0"/>
          <w:sz w:val="24"/>
          <w:szCs w:val="24"/>
        </w:rPr>
        <w:t>功利论</w:t>
      </w:r>
      <w:r w:rsidRPr="00562368">
        <w:rPr>
          <w:rFonts w:ascii="微软雅黑" w:eastAsia="微软雅黑" w:hAnsi="微软雅黑" w:cs="宋体"/>
          <w:kern w:val="0"/>
          <w:sz w:val="24"/>
          <w:szCs w:val="24"/>
        </w:rPr>
        <w:t>：</w:t>
      </w:r>
    </w:p>
    <w:p w14:paraId="711F1BCE" w14:textId="040E9D20" w:rsidR="00562368" w:rsidRPr="007E7552" w:rsidRDefault="00562368" w:rsidP="007E7552">
      <w:pPr>
        <w:widowControl/>
        <w:ind w:firstLineChars="200" w:firstLine="480"/>
        <w:jc w:val="left"/>
        <w:rPr>
          <w:rFonts w:ascii="微软雅黑" w:eastAsia="微软雅黑" w:hAnsi="微软雅黑" w:cs="宋体"/>
          <w:kern w:val="0"/>
          <w:sz w:val="24"/>
          <w:szCs w:val="24"/>
        </w:rPr>
      </w:pPr>
      <w:r w:rsidRPr="007E7552">
        <w:rPr>
          <w:rFonts w:ascii="微软雅黑" w:eastAsia="微软雅黑" w:hAnsi="微软雅黑" w:cs="宋体" w:hint="eastAsia"/>
          <w:kern w:val="0"/>
          <w:sz w:val="24"/>
          <w:szCs w:val="24"/>
        </w:rPr>
        <w:lastRenderedPageBreak/>
        <w:t>核心原则：最大化幸福，最小化痛苦。关注行为的结果，主张选择会带来最大幸福的行为。以实现最大社会利益为目标，关注整体的幸福程度。</w:t>
      </w:r>
    </w:p>
    <w:p w14:paraId="517A972F" w14:textId="1DCB082E" w:rsidR="00562368" w:rsidRPr="00562368" w:rsidRDefault="00562368" w:rsidP="00562368">
      <w:pPr>
        <w:widowControl/>
        <w:ind w:firstLineChars="175" w:firstLine="420"/>
        <w:jc w:val="left"/>
        <w:rPr>
          <w:rFonts w:ascii="微软雅黑" w:eastAsia="微软雅黑" w:hAnsi="微软雅黑" w:cs="宋体"/>
          <w:kern w:val="0"/>
          <w:sz w:val="24"/>
          <w:szCs w:val="24"/>
        </w:rPr>
      </w:pPr>
      <w:r w:rsidRPr="00562368">
        <w:rPr>
          <w:rFonts w:ascii="微软雅黑" w:eastAsia="微软雅黑" w:hAnsi="微软雅黑" w:cs="宋体" w:hint="eastAsia"/>
          <w:kern w:val="0"/>
          <w:sz w:val="24"/>
          <w:szCs w:val="24"/>
        </w:rPr>
        <w:t>义务论</w:t>
      </w:r>
      <w:r w:rsidRPr="00562368">
        <w:rPr>
          <w:rFonts w:ascii="微软雅黑" w:eastAsia="微软雅黑" w:hAnsi="微软雅黑" w:cs="宋体"/>
          <w:kern w:val="0"/>
          <w:sz w:val="24"/>
          <w:szCs w:val="24"/>
        </w:rPr>
        <w:t>：</w:t>
      </w:r>
    </w:p>
    <w:p w14:paraId="1E69B7BC" w14:textId="0499B9E3" w:rsidR="00562368" w:rsidRPr="007E7552" w:rsidRDefault="00562368" w:rsidP="007E7552">
      <w:pPr>
        <w:widowControl/>
        <w:ind w:firstLineChars="200" w:firstLine="480"/>
        <w:jc w:val="left"/>
        <w:rPr>
          <w:rFonts w:ascii="微软雅黑" w:eastAsia="微软雅黑" w:hAnsi="微软雅黑" w:cs="宋体"/>
          <w:kern w:val="0"/>
          <w:sz w:val="24"/>
          <w:szCs w:val="24"/>
        </w:rPr>
      </w:pPr>
      <w:r w:rsidRPr="007E7552">
        <w:rPr>
          <w:rFonts w:ascii="微软雅黑" w:eastAsia="微软雅黑" w:hAnsi="微软雅黑" w:cs="宋体" w:hint="eastAsia"/>
          <w:kern w:val="0"/>
          <w:sz w:val="24"/>
          <w:szCs w:val="24"/>
        </w:rPr>
        <w:t>核心原则：行为的道德性不仅取决于其结果，还取决于行为本身的特性。强调道德准则和义务的绝对性和普遍性，如“不可谋杀”、“不可撒谎”等。注重道德原则的内在价值，而非外在后果。</w:t>
      </w:r>
    </w:p>
    <w:p w14:paraId="58BA73B9" w14:textId="11058A61" w:rsidR="00562368" w:rsidRPr="00562368" w:rsidRDefault="00562368" w:rsidP="00562368">
      <w:pPr>
        <w:widowControl/>
        <w:ind w:firstLineChars="175" w:firstLine="420"/>
        <w:jc w:val="left"/>
        <w:rPr>
          <w:rFonts w:ascii="微软雅黑" w:eastAsia="微软雅黑" w:hAnsi="微软雅黑" w:cs="宋体"/>
          <w:kern w:val="0"/>
          <w:sz w:val="24"/>
          <w:szCs w:val="24"/>
        </w:rPr>
      </w:pPr>
      <w:r w:rsidRPr="00562368">
        <w:rPr>
          <w:rFonts w:ascii="微软雅黑" w:eastAsia="微软雅黑" w:hAnsi="微软雅黑" w:cs="宋体" w:hint="eastAsia"/>
          <w:kern w:val="0"/>
          <w:sz w:val="24"/>
          <w:szCs w:val="24"/>
        </w:rPr>
        <w:t>契约论</w:t>
      </w:r>
      <w:r w:rsidRPr="00562368">
        <w:rPr>
          <w:rFonts w:ascii="微软雅黑" w:eastAsia="微软雅黑" w:hAnsi="微软雅黑" w:cs="宋体"/>
          <w:kern w:val="0"/>
          <w:sz w:val="24"/>
          <w:szCs w:val="24"/>
        </w:rPr>
        <w:t>：</w:t>
      </w:r>
    </w:p>
    <w:p w14:paraId="0C3204FE" w14:textId="494658E5" w:rsidR="00562368" w:rsidRPr="007E7552" w:rsidRDefault="00562368" w:rsidP="007E7552">
      <w:pPr>
        <w:widowControl/>
        <w:ind w:firstLineChars="200" w:firstLine="480"/>
        <w:jc w:val="left"/>
        <w:rPr>
          <w:rFonts w:ascii="微软雅黑" w:eastAsia="微软雅黑" w:hAnsi="微软雅黑" w:cs="宋体"/>
          <w:kern w:val="0"/>
          <w:sz w:val="24"/>
          <w:szCs w:val="24"/>
        </w:rPr>
      </w:pPr>
      <w:r w:rsidRPr="007E7552">
        <w:rPr>
          <w:rFonts w:ascii="微软雅黑" w:eastAsia="微软雅黑" w:hAnsi="微软雅黑" w:cs="宋体" w:hint="eastAsia"/>
          <w:kern w:val="0"/>
          <w:sz w:val="24"/>
          <w:szCs w:val="24"/>
        </w:rPr>
        <w:t>核心原则：道德规范是人们在理性状态下达成的社会契约。认为道德规范是基于人们自愿达成的社会契约而产生的，强调合同的约束力。强调个体自由和平等的重要性，认为道德规范应该是人们自由讨论和协商的结果。</w:t>
      </w:r>
    </w:p>
    <w:p w14:paraId="75F63A38" w14:textId="7C747E2D" w:rsidR="00562368" w:rsidRPr="00562368" w:rsidRDefault="00562368" w:rsidP="00562368">
      <w:pPr>
        <w:widowControl/>
        <w:ind w:firstLineChars="175" w:firstLine="420"/>
        <w:jc w:val="left"/>
        <w:rPr>
          <w:rFonts w:ascii="微软雅黑" w:eastAsia="微软雅黑" w:hAnsi="微软雅黑" w:cs="宋体"/>
          <w:kern w:val="0"/>
          <w:sz w:val="24"/>
          <w:szCs w:val="24"/>
        </w:rPr>
      </w:pPr>
      <w:r w:rsidRPr="00562368">
        <w:rPr>
          <w:rFonts w:ascii="微软雅黑" w:eastAsia="微软雅黑" w:hAnsi="微软雅黑" w:cs="宋体" w:hint="eastAsia"/>
          <w:kern w:val="0"/>
          <w:sz w:val="24"/>
          <w:szCs w:val="24"/>
        </w:rPr>
        <w:t>德性论</w:t>
      </w:r>
      <w:r w:rsidRPr="00562368">
        <w:rPr>
          <w:rFonts w:ascii="微软雅黑" w:eastAsia="微软雅黑" w:hAnsi="微软雅黑" w:cs="宋体"/>
          <w:kern w:val="0"/>
          <w:sz w:val="24"/>
          <w:szCs w:val="24"/>
        </w:rPr>
        <w:t>：</w:t>
      </w:r>
    </w:p>
    <w:p w14:paraId="31F2ACFA" w14:textId="048F0BA1" w:rsidR="007E7552" w:rsidRPr="007E7552" w:rsidRDefault="00562368" w:rsidP="003206E9">
      <w:pPr>
        <w:widowControl/>
        <w:ind w:firstLineChars="200" w:firstLine="480"/>
        <w:jc w:val="left"/>
        <w:rPr>
          <w:rFonts w:ascii="微软雅黑" w:eastAsia="微软雅黑" w:hAnsi="微软雅黑" w:cs="宋体" w:hint="eastAsia"/>
          <w:kern w:val="0"/>
          <w:sz w:val="24"/>
          <w:szCs w:val="24"/>
        </w:rPr>
      </w:pPr>
      <w:r w:rsidRPr="007E7552">
        <w:rPr>
          <w:rFonts w:ascii="微软雅黑" w:eastAsia="微软雅黑" w:hAnsi="微软雅黑" w:cs="宋体" w:hint="eastAsia"/>
          <w:kern w:val="0"/>
          <w:sz w:val="24"/>
          <w:szCs w:val="24"/>
        </w:rPr>
        <w:t>核心原则：注重个体品德的培养和人格的完善。关注的是人的品质和性格特征，强调通过习得美德来指导行为。注重个体的品德发展和道德判断的内在动机</w:t>
      </w:r>
    </w:p>
    <w:p w14:paraId="6F802557" w14:textId="77777777" w:rsidR="00F575DE" w:rsidRDefault="007E7552" w:rsidP="00F575DE">
      <w:pPr>
        <w:pStyle w:val="a3"/>
        <w:widowControl/>
        <w:numPr>
          <w:ilvl w:val="0"/>
          <w:numId w:val="1"/>
        </w:numPr>
        <w:ind w:firstLineChars="0"/>
        <w:jc w:val="left"/>
        <w:rPr>
          <w:rFonts w:ascii="微软雅黑" w:eastAsia="微软雅黑" w:hAnsi="微软雅黑" w:cs="宋体"/>
          <w:b/>
          <w:bCs/>
          <w:kern w:val="0"/>
          <w:sz w:val="28"/>
          <w:szCs w:val="28"/>
        </w:rPr>
      </w:pPr>
      <w:r w:rsidRPr="00F575DE">
        <w:rPr>
          <w:rFonts w:ascii="微软雅黑" w:eastAsia="微软雅黑" w:hAnsi="微软雅黑" w:cs="宋体"/>
          <w:b/>
          <w:bCs/>
          <w:kern w:val="0"/>
          <w:sz w:val="28"/>
          <w:szCs w:val="28"/>
        </w:rPr>
        <w:t>提交本章读书笔记，300-500 字，形式不限，独立完成。</w:t>
      </w:r>
    </w:p>
    <w:p w14:paraId="508137FD" w14:textId="26216812" w:rsidR="00F575DE" w:rsidRPr="00F575DE" w:rsidRDefault="00F575DE" w:rsidP="00F575DE">
      <w:pPr>
        <w:widowControl/>
        <w:ind w:firstLineChars="200" w:firstLine="480"/>
        <w:jc w:val="left"/>
        <w:rPr>
          <w:rFonts w:ascii="微软雅黑" w:eastAsia="微软雅黑" w:hAnsi="微软雅黑" w:cs="宋体"/>
          <w:b/>
          <w:bCs/>
          <w:kern w:val="0"/>
          <w:sz w:val="28"/>
          <w:szCs w:val="28"/>
        </w:rPr>
      </w:pPr>
      <w:r w:rsidRPr="00F575DE">
        <w:rPr>
          <w:rFonts w:ascii="微软雅黑" w:eastAsia="微软雅黑" w:hAnsi="微软雅黑" w:cs="宋体" w:hint="eastAsia"/>
          <w:kern w:val="0"/>
          <w:sz w:val="24"/>
          <w:szCs w:val="24"/>
        </w:rPr>
        <w:t>工程伦理第一章内容主要从四个方面让我们了解工程与伦理基本知识：如何理解工程；如何理解伦理；工程实践中的伦理问题；如何处理工程实践中的伦理问题。通过第一章的学习，我有以下的理解和思考。</w:t>
      </w:r>
    </w:p>
    <w:p w14:paraId="084DC92B" w14:textId="39031F50" w:rsidR="00F575DE" w:rsidRDefault="00F575DE" w:rsidP="00F575DE">
      <w:pPr>
        <w:widowControl/>
        <w:ind w:firstLineChars="200" w:firstLine="480"/>
        <w:jc w:val="left"/>
        <w:rPr>
          <w:rFonts w:ascii="微软雅黑" w:eastAsia="微软雅黑" w:hAnsi="微软雅黑" w:cs="宋体"/>
          <w:kern w:val="0"/>
          <w:sz w:val="24"/>
          <w:szCs w:val="24"/>
        </w:rPr>
      </w:pPr>
      <w:r w:rsidRPr="00F575DE">
        <w:rPr>
          <w:rFonts w:ascii="微软雅黑" w:eastAsia="微软雅黑" w:hAnsi="微软雅黑" w:cs="宋体" w:hint="eastAsia"/>
          <w:kern w:val="0"/>
          <w:sz w:val="24"/>
          <w:szCs w:val="24"/>
        </w:rPr>
        <w:t>工程活动在人类社会发展过程中始终发挥着重要作用，但同时工程实践引发了各种伦理问题，直接关系到人类社会的进步和可持续发展。因此工程伦理教育对于工程师的培养和工程实践具有重要意义，具体包括以下三个方面：有利于提升工程师自身伦理素养，加强工程从业者的社会责任；有利于推动可持</w:t>
      </w:r>
      <w:r w:rsidRPr="00F575DE">
        <w:rPr>
          <w:rFonts w:ascii="微软雅黑" w:eastAsia="微软雅黑" w:hAnsi="微软雅黑" w:cs="宋体" w:hint="eastAsia"/>
          <w:kern w:val="0"/>
          <w:sz w:val="24"/>
          <w:szCs w:val="24"/>
        </w:rPr>
        <w:lastRenderedPageBreak/>
        <w:t>续发展，实现人与自然的协同进化；有利于协调社会各群体之间的利益关系，确保社会稳定和谐。中国作为一个工程大国，一直有着集中力量办大事的优势和传统，但工程伦理研究和教育相对滞后，迫切需要加强工程伦理教育。工程伦理教育的目标为：培养工程伦理意识和责任感；掌握工程伦理的基本规范；提高工程伦理的决策能力。</w:t>
      </w:r>
    </w:p>
    <w:p w14:paraId="47D519C0" w14:textId="2E4492AB" w:rsidR="00F575DE" w:rsidRPr="00F575DE" w:rsidRDefault="00F575DE" w:rsidP="00F575DE">
      <w:pPr>
        <w:widowControl/>
        <w:ind w:firstLineChars="200" w:firstLine="480"/>
        <w:jc w:val="left"/>
        <w:rPr>
          <w:rFonts w:ascii="微软雅黑" w:eastAsia="微软雅黑" w:hAnsi="微软雅黑" w:cs="宋体" w:hint="eastAsia"/>
          <w:kern w:val="0"/>
          <w:sz w:val="24"/>
          <w:szCs w:val="24"/>
        </w:rPr>
      </w:pPr>
      <w:r w:rsidRPr="00F575DE">
        <w:rPr>
          <w:rFonts w:ascii="微软雅黑" w:eastAsia="微软雅黑" w:hAnsi="微软雅黑" w:cs="宋体" w:hint="eastAsia"/>
          <w:kern w:val="0"/>
          <w:sz w:val="24"/>
          <w:szCs w:val="24"/>
        </w:rPr>
        <w:t>第一章以怒江水电开发的争议为引导案例，分别以正方和反方的观点引出了工程伦理的话题。这个案例根据我的学习和思考，主要涉及了利益伦理问题和环境伦理问题，</w:t>
      </w:r>
      <w:proofErr w:type="gramStart"/>
      <w:r w:rsidRPr="00F575DE">
        <w:rPr>
          <w:rFonts w:ascii="微软雅黑" w:eastAsia="微软雅黑" w:hAnsi="微软雅黑" w:cs="宋体" w:hint="eastAsia"/>
          <w:kern w:val="0"/>
          <w:sz w:val="24"/>
          <w:szCs w:val="24"/>
        </w:rPr>
        <w:t>正方以</w:t>
      </w:r>
      <w:proofErr w:type="gramEnd"/>
      <w:r w:rsidRPr="00F575DE">
        <w:rPr>
          <w:rFonts w:ascii="微软雅黑" w:eastAsia="微软雅黑" w:hAnsi="微软雅黑" w:cs="宋体" w:hint="eastAsia"/>
          <w:kern w:val="0"/>
          <w:sz w:val="24"/>
          <w:szCs w:val="24"/>
        </w:rPr>
        <w:t>摆脱贫困为出发点，希望通过工程的建设脱贫致富；反方以保护环境为出发点，希望保护生态完整性和真实性。双方都没有绝对的对错之分，关键是把握住一个度，能在开发中重视环保问题，坚持科学的开发模式，资源开发与环境保护可以实现双赢，但是这个</w:t>
      </w:r>
      <w:proofErr w:type="gramStart"/>
      <w:r w:rsidRPr="00F575DE">
        <w:rPr>
          <w:rFonts w:ascii="微软雅黑" w:eastAsia="微软雅黑" w:hAnsi="微软雅黑" w:cs="宋体" w:hint="eastAsia"/>
          <w:kern w:val="0"/>
          <w:sz w:val="24"/>
          <w:szCs w:val="24"/>
        </w:rPr>
        <w:t>度值得</w:t>
      </w:r>
      <w:proofErr w:type="gramEnd"/>
      <w:r w:rsidRPr="00F575DE">
        <w:rPr>
          <w:rFonts w:ascii="微软雅黑" w:eastAsia="微软雅黑" w:hAnsi="微软雅黑" w:cs="宋体" w:hint="eastAsia"/>
          <w:kern w:val="0"/>
          <w:sz w:val="24"/>
          <w:szCs w:val="24"/>
        </w:rPr>
        <w:t>大家探讨和协商。希望在以后章节的学习中，我能增强工程伦理素养和知识面，在众多的案例学习中提升自我。</w:t>
      </w:r>
    </w:p>
    <w:p w14:paraId="02533949" w14:textId="688B5F67" w:rsidR="00F575DE" w:rsidRPr="003206E9" w:rsidRDefault="003206E9" w:rsidP="003206E9">
      <w:pPr>
        <w:widowControl/>
        <w:jc w:val="left"/>
        <w:rPr>
          <w:rFonts w:ascii="微软雅黑" w:eastAsia="微软雅黑" w:hAnsi="微软雅黑" w:cs="宋体"/>
          <w:b/>
          <w:bCs/>
          <w:kern w:val="0"/>
          <w:sz w:val="28"/>
          <w:szCs w:val="28"/>
        </w:rPr>
      </w:pPr>
      <w:r w:rsidRPr="003206E9">
        <w:rPr>
          <w:rFonts w:ascii="微软雅黑" w:eastAsia="微软雅黑" w:hAnsi="微软雅黑" w:cs="宋体"/>
          <w:b/>
          <w:bCs/>
          <w:kern w:val="0"/>
          <w:sz w:val="28"/>
          <w:szCs w:val="28"/>
        </w:rPr>
        <w:t>5. 观看电影《天空之眼》，并从工程伦理角度写一篇观后感。</w:t>
      </w:r>
    </w:p>
    <w:p w14:paraId="45D7EFA0" w14:textId="7849C9C5" w:rsidR="003206E9" w:rsidRPr="003206E9" w:rsidRDefault="003206E9" w:rsidP="003206E9">
      <w:pPr>
        <w:widowControl/>
        <w:ind w:firstLineChars="200" w:firstLine="480"/>
        <w:jc w:val="left"/>
        <w:rPr>
          <w:rFonts w:ascii="微软雅黑" w:eastAsia="微软雅黑" w:hAnsi="微软雅黑" w:cs="宋体" w:hint="eastAsia"/>
          <w:kern w:val="0"/>
          <w:sz w:val="24"/>
          <w:szCs w:val="24"/>
        </w:rPr>
      </w:pPr>
      <w:r w:rsidRPr="003206E9">
        <w:rPr>
          <w:rFonts w:ascii="微软雅黑" w:eastAsia="微软雅黑" w:hAnsi="微软雅黑" w:cs="宋体"/>
          <w:kern w:val="0"/>
          <w:sz w:val="24"/>
          <w:szCs w:val="24"/>
        </w:rPr>
        <w:t>电影《天空之眼》通过描绘决策者在无人机秘密行动中所面临的道德挑战，引发了我对工程伦理的思考。电影中展现的道德困境让我意识到，工程师在实践中也可能面临权衡利益、安全和环境保护等多方面的挑战。他们需要在技术进步和伦理原则之间寻求平衡，以确保工程活动符合伦理规范。同时，电影也突出了决策的复杂性和不确定性，这让我联想到工程项目中的不确定性和风险管理，工程师需要谨慎评估并做出正确的决策，以最大程度地保障公众利益。此外，电影强调了团队合作和沟通的重要性，这也适用于工程实践中，工程师需要与不同领域的专家合作，共同解决伦理和技术上的挑战。综上所述，</w:t>
      </w:r>
      <w:r w:rsidRPr="003206E9">
        <w:rPr>
          <w:rFonts w:ascii="微软雅黑" w:eastAsia="微软雅黑" w:hAnsi="微软雅黑" w:cs="宋体"/>
          <w:kern w:val="0"/>
          <w:sz w:val="24"/>
          <w:szCs w:val="24"/>
        </w:rPr>
        <w:lastRenderedPageBreak/>
        <w:t>电影《天空之眼》引发了我对工程伦理的思考，工程师需要不断思考和权衡，以确保工程活动符合伦理原则，</w:t>
      </w:r>
      <w:proofErr w:type="gramStart"/>
      <w:r w:rsidRPr="003206E9">
        <w:rPr>
          <w:rFonts w:ascii="微软雅黑" w:eastAsia="微软雅黑" w:hAnsi="微软雅黑" w:cs="宋体"/>
          <w:kern w:val="0"/>
          <w:sz w:val="24"/>
          <w:szCs w:val="24"/>
        </w:rPr>
        <w:t>并最大</w:t>
      </w:r>
      <w:proofErr w:type="gramEnd"/>
      <w:r w:rsidRPr="003206E9">
        <w:rPr>
          <w:rFonts w:ascii="微软雅黑" w:eastAsia="微软雅黑" w:hAnsi="微软雅黑" w:cs="宋体"/>
          <w:kern w:val="0"/>
          <w:sz w:val="24"/>
          <w:szCs w:val="24"/>
        </w:rPr>
        <w:t>程度地保障公众利益。</w:t>
      </w:r>
    </w:p>
    <w:sectPr w:rsidR="003206E9" w:rsidRPr="00320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15C27"/>
    <w:multiLevelType w:val="hybridMultilevel"/>
    <w:tmpl w:val="0D781DB2"/>
    <w:lvl w:ilvl="0" w:tplc="D3D4FC8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5A"/>
    <w:rsid w:val="000304CD"/>
    <w:rsid w:val="00081B22"/>
    <w:rsid w:val="0019365A"/>
    <w:rsid w:val="003206E9"/>
    <w:rsid w:val="004103F0"/>
    <w:rsid w:val="00562368"/>
    <w:rsid w:val="007E7552"/>
    <w:rsid w:val="00B268B6"/>
    <w:rsid w:val="00DE2192"/>
    <w:rsid w:val="00F575DE"/>
    <w:rsid w:val="00FC1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E190"/>
  <w15:chartTrackingRefBased/>
  <w15:docId w15:val="{2C542B37-F08C-4D27-951F-CA22530C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6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1950">
      <w:bodyDiv w:val="1"/>
      <w:marLeft w:val="0"/>
      <w:marRight w:val="0"/>
      <w:marTop w:val="0"/>
      <w:marBottom w:val="0"/>
      <w:divBdr>
        <w:top w:val="none" w:sz="0" w:space="0" w:color="auto"/>
        <w:left w:val="none" w:sz="0" w:space="0" w:color="auto"/>
        <w:bottom w:val="none" w:sz="0" w:space="0" w:color="auto"/>
        <w:right w:val="none" w:sz="0" w:space="0" w:color="auto"/>
      </w:divBdr>
    </w:div>
    <w:div w:id="1175876690">
      <w:bodyDiv w:val="1"/>
      <w:marLeft w:val="0"/>
      <w:marRight w:val="0"/>
      <w:marTop w:val="0"/>
      <w:marBottom w:val="0"/>
      <w:divBdr>
        <w:top w:val="none" w:sz="0" w:space="0" w:color="auto"/>
        <w:left w:val="none" w:sz="0" w:space="0" w:color="auto"/>
        <w:bottom w:val="none" w:sz="0" w:space="0" w:color="auto"/>
        <w:right w:val="none" w:sz="0" w:space="0" w:color="auto"/>
      </w:divBdr>
    </w:div>
    <w:div w:id="1224486504">
      <w:bodyDiv w:val="1"/>
      <w:marLeft w:val="0"/>
      <w:marRight w:val="0"/>
      <w:marTop w:val="0"/>
      <w:marBottom w:val="0"/>
      <w:divBdr>
        <w:top w:val="none" w:sz="0" w:space="0" w:color="auto"/>
        <w:left w:val="none" w:sz="0" w:space="0" w:color="auto"/>
        <w:bottom w:val="none" w:sz="0" w:space="0" w:color="auto"/>
        <w:right w:val="none" w:sz="0" w:space="0" w:color="auto"/>
      </w:divBdr>
    </w:div>
    <w:div w:id="1616793049">
      <w:bodyDiv w:val="1"/>
      <w:marLeft w:val="0"/>
      <w:marRight w:val="0"/>
      <w:marTop w:val="0"/>
      <w:marBottom w:val="0"/>
      <w:divBdr>
        <w:top w:val="none" w:sz="0" w:space="0" w:color="auto"/>
        <w:left w:val="none" w:sz="0" w:space="0" w:color="auto"/>
        <w:bottom w:val="none" w:sz="0" w:space="0" w:color="auto"/>
        <w:right w:val="none" w:sz="0" w:space="0" w:color="auto"/>
      </w:divBdr>
    </w:div>
    <w:div w:id="1723287194">
      <w:bodyDiv w:val="1"/>
      <w:marLeft w:val="0"/>
      <w:marRight w:val="0"/>
      <w:marTop w:val="0"/>
      <w:marBottom w:val="0"/>
      <w:divBdr>
        <w:top w:val="none" w:sz="0" w:space="0" w:color="auto"/>
        <w:left w:val="none" w:sz="0" w:space="0" w:color="auto"/>
        <w:bottom w:val="none" w:sz="0" w:space="0" w:color="auto"/>
        <w:right w:val="none" w:sz="0" w:space="0" w:color="auto"/>
      </w:divBdr>
      <w:divsChild>
        <w:div w:id="1121992281">
          <w:marLeft w:val="0"/>
          <w:marRight w:val="0"/>
          <w:marTop w:val="0"/>
          <w:marBottom w:val="0"/>
          <w:divBdr>
            <w:top w:val="none" w:sz="0" w:space="0" w:color="auto"/>
            <w:left w:val="none" w:sz="0" w:space="0" w:color="auto"/>
            <w:bottom w:val="none" w:sz="0" w:space="0" w:color="auto"/>
            <w:right w:val="none" w:sz="0" w:space="0" w:color="auto"/>
          </w:divBdr>
        </w:div>
      </w:divsChild>
    </w:div>
    <w:div w:id="1914318858">
      <w:bodyDiv w:val="1"/>
      <w:marLeft w:val="0"/>
      <w:marRight w:val="0"/>
      <w:marTop w:val="0"/>
      <w:marBottom w:val="0"/>
      <w:divBdr>
        <w:top w:val="none" w:sz="0" w:space="0" w:color="auto"/>
        <w:left w:val="none" w:sz="0" w:space="0" w:color="auto"/>
        <w:bottom w:val="none" w:sz="0" w:space="0" w:color="auto"/>
        <w:right w:val="none" w:sz="0" w:space="0" w:color="auto"/>
      </w:divBdr>
    </w:div>
    <w:div w:id="208040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黄</dc:creator>
  <cp:keywords/>
  <dc:description/>
  <cp:lastModifiedBy>雨 黄</cp:lastModifiedBy>
  <cp:revision>1</cp:revision>
  <dcterms:created xsi:type="dcterms:W3CDTF">2024-05-05T06:24:00Z</dcterms:created>
  <dcterms:modified xsi:type="dcterms:W3CDTF">2024-05-05T07:01:00Z</dcterms:modified>
</cp:coreProperties>
</file>