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0536A" w14:textId="77777777" w:rsidR="00374A92" w:rsidRDefault="00374A92">
      <w:pPr>
        <w:jc w:val="center"/>
        <w:rPr>
          <w:b/>
          <w:bCs/>
          <w:sz w:val="44"/>
        </w:rPr>
      </w:pPr>
    </w:p>
    <w:p w14:paraId="002CFBDA" w14:textId="77777777" w:rsidR="00374A92" w:rsidRDefault="00374A92">
      <w:pPr>
        <w:jc w:val="center"/>
        <w:rPr>
          <w:b/>
          <w:bCs/>
          <w:sz w:val="44"/>
        </w:rPr>
      </w:pPr>
    </w:p>
    <w:p w14:paraId="58C694DD" w14:textId="77777777" w:rsidR="00374A92" w:rsidRDefault="00911DC4">
      <w:pPr>
        <w:jc w:val="center"/>
        <w:rPr>
          <w:b/>
          <w:bCs/>
          <w:sz w:val="44"/>
        </w:rPr>
      </w:pPr>
      <w:r>
        <w:rPr>
          <w:noProof/>
        </w:rPr>
        <w:drawing>
          <wp:inline distT="0" distB="0" distL="0" distR="0" wp14:anchorId="16A2B943" wp14:editId="7BA9FD61">
            <wp:extent cx="3449955" cy="833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a:xfrm>
                      <a:off x="0" y="0"/>
                      <a:ext cx="3450344" cy="833504"/>
                    </a:xfrm>
                    <a:prstGeom prst="rect">
                      <a:avLst/>
                    </a:prstGeom>
                    <a:noFill/>
                    <a:ln>
                      <a:noFill/>
                    </a:ln>
                  </pic:spPr>
                </pic:pic>
              </a:graphicData>
            </a:graphic>
          </wp:inline>
        </w:drawing>
      </w:r>
    </w:p>
    <w:p w14:paraId="5549C4BE" w14:textId="77777777" w:rsidR="00374A92" w:rsidRDefault="00911DC4">
      <w:pPr>
        <w:jc w:val="center"/>
        <w:rPr>
          <w:b/>
          <w:bCs/>
          <w:sz w:val="48"/>
        </w:rPr>
      </w:pPr>
      <w:r>
        <w:rPr>
          <w:rFonts w:hint="eastAsia"/>
          <w:b/>
          <w:bCs/>
          <w:sz w:val="48"/>
        </w:rPr>
        <w:t>项目综合报告</w:t>
      </w:r>
    </w:p>
    <w:p w14:paraId="0A0D88D0" w14:textId="77777777" w:rsidR="00374A92" w:rsidRDefault="00374A92">
      <w:pPr>
        <w:jc w:val="center"/>
        <w:rPr>
          <w:b/>
          <w:bCs/>
        </w:rPr>
      </w:pPr>
    </w:p>
    <w:p w14:paraId="44465A98" w14:textId="77777777" w:rsidR="00374A92" w:rsidRDefault="00374A92">
      <w:pPr>
        <w:ind w:firstLineChars="2159" w:firstLine="4552"/>
        <w:jc w:val="left"/>
        <w:rPr>
          <w:b/>
          <w:bCs/>
        </w:rPr>
      </w:pPr>
    </w:p>
    <w:p w14:paraId="5A0E5A8D" w14:textId="77777777" w:rsidR="00374A92" w:rsidRDefault="00374A92">
      <w:pPr>
        <w:rPr>
          <w:b/>
          <w:bCs/>
        </w:rPr>
      </w:pPr>
    </w:p>
    <w:p w14:paraId="73B4AB30" w14:textId="77777777" w:rsidR="00374A92" w:rsidRDefault="00374A92">
      <w:pPr>
        <w:rPr>
          <w:b/>
          <w:bCs/>
        </w:rPr>
      </w:pPr>
    </w:p>
    <w:p w14:paraId="751833B7" w14:textId="77777777" w:rsidR="00374A92" w:rsidRDefault="00374A92">
      <w:pPr>
        <w:rPr>
          <w:b/>
          <w:bCs/>
        </w:rPr>
      </w:pPr>
    </w:p>
    <w:tbl>
      <w:tblPr>
        <w:tblW w:w="0" w:type="auto"/>
        <w:jc w:val="center"/>
        <w:tblLayout w:type="fixed"/>
        <w:tblLook w:val="04A0" w:firstRow="1" w:lastRow="0" w:firstColumn="1" w:lastColumn="0" w:noHBand="0" w:noVBand="1"/>
      </w:tblPr>
      <w:tblGrid>
        <w:gridCol w:w="1543"/>
        <w:gridCol w:w="4318"/>
      </w:tblGrid>
      <w:tr w:rsidR="00374A92" w14:paraId="3B0B4A4C" w14:textId="77777777">
        <w:trPr>
          <w:trHeight w:val="798"/>
          <w:jc w:val="center"/>
        </w:trPr>
        <w:tc>
          <w:tcPr>
            <w:tcW w:w="1543" w:type="dxa"/>
            <w:vAlign w:val="bottom"/>
          </w:tcPr>
          <w:p w14:paraId="3C84E73F" w14:textId="77777777" w:rsidR="00374A92" w:rsidRDefault="00911DC4">
            <w:pPr>
              <w:autoSpaceDE w:val="0"/>
              <w:autoSpaceDN w:val="0"/>
              <w:adjustRightInd w:val="0"/>
              <w:snapToGrid w:val="0"/>
              <w:spacing w:line="240" w:lineRule="atLeast"/>
              <w:rPr>
                <w:rFonts w:ascii="黑体" w:eastAsia="黑体" w:hAnsi="黑体" w:cs="黑体"/>
                <w:kern w:val="0"/>
                <w:sz w:val="28"/>
                <w:szCs w:val="28"/>
              </w:rPr>
            </w:pPr>
            <w:r>
              <w:rPr>
                <w:rFonts w:ascii="黑体" w:eastAsia="黑体" w:hAnsi="黑体" w:cs="黑体" w:hint="eastAsia"/>
                <w:kern w:val="0"/>
                <w:sz w:val="28"/>
                <w:szCs w:val="28"/>
              </w:rPr>
              <w:t>学年学期：</w:t>
            </w:r>
          </w:p>
        </w:tc>
        <w:tc>
          <w:tcPr>
            <w:tcW w:w="4318" w:type="dxa"/>
            <w:tcBorders>
              <w:bottom w:val="single" w:sz="4" w:space="0" w:color="auto"/>
            </w:tcBorders>
            <w:vAlign w:val="bottom"/>
          </w:tcPr>
          <w:p w14:paraId="51A827CA" w14:textId="77777777" w:rsidR="00374A92" w:rsidRDefault="00911DC4">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 xml:space="preserve">2023 -2024 学年 </w:t>
            </w:r>
            <w:r>
              <w:rPr>
                <w:rFonts w:ascii="MS Gothic" w:eastAsia="宋体" w:hAnsi="MS Gothic" w:cs="MS Gothic" w:hint="eastAsia"/>
                <w:kern w:val="0"/>
                <w:sz w:val="28"/>
                <w:szCs w:val="28"/>
              </w:rPr>
              <w:sym w:font="Wingdings 2" w:char="0052"/>
            </w:r>
            <w:r>
              <w:rPr>
                <w:rFonts w:ascii="黑体" w:eastAsia="黑体" w:hAnsi="黑体" w:cs="黑体" w:hint="eastAsia"/>
                <w:kern w:val="0"/>
                <w:sz w:val="28"/>
                <w:szCs w:val="28"/>
              </w:rPr>
              <w:t>春</w:t>
            </w:r>
            <w:r>
              <w:rPr>
                <w:rFonts w:ascii="黑体" w:eastAsia="黑体" w:hAnsi="黑体" w:cs="黑体" w:hint="eastAsia"/>
                <w:kern w:val="0"/>
                <w:sz w:val="28"/>
                <w:szCs w:val="28"/>
              </w:rPr>
              <w:sym w:font="Wingdings" w:char="00A8"/>
            </w:r>
            <w:r>
              <w:rPr>
                <w:rFonts w:ascii="黑体" w:eastAsia="黑体" w:hAnsi="黑体" w:cs="黑体" w:hint="eastAsia"/>
                <w:kern w:val="0"/>
                <w:sz w:val="28"/>
                <w:szCs w:val="28"/>
              </w:rPr>
              <w:t>秋 2学期</w:t>
            </w:r>
          </w:p>
        </w:tc>
      </w:tr>
      <w:tr w:rsidR="00374A92" w14:paraId="2BA986EB" w14:textId="77777777">
        <w:trPr>
          <w:trHeight w:val="798"/>
          <w:jc w:val="center"/>
        </w:trPr>
        <w:tc>
          <w:tcPr>
            <w:tcW w:w="1543" w:type="dxa"/>
            <w:vAlign w:val="bottom"/>
          </w:tcPr>
          <w:p w14:paraId="3B2E1E40" w14:textId="77777777" w:rsidR="00374A92" w:rsidRDefault="00911DC4">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课程名称：</w:t>
            </w:r>
          </w:p>
        </w:tc>
        <w:tc>
          <w:tcPr>
            <w:tcW w:w="4318" w:type="dxa"/>
            <w:tcBorders>
              <w:bottom w:val="single" w:sz="4" w:space="0" w:color="auto"/>
            </w:tcBorders>
            <w:vAlign w:val="bottom"/>
          </w:tcPr>
          <w:p w14:paraId="734B5284" w14:textId="77777777" w:rsidR="00374A92" w:rsidRDefault="00911DC4">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软件过程管理</w:t>
            </w:r>
          </w:p>
        </w:tc>
      </w:tr>
      <w:tr w:rsidR="00374A92" w14:paraId="0133C1DC" w14:textId="77777777">
        <w:trPr>
          <w:trHeight w:val="798"/>
          <w:jc w:val="center"/>
        </w:trPr>
        <w:tc>
          <w:tcPr>
            <w:tcW w:w="1543" w:type="dxa"/>
            <w:vAlign w:val="bottom"/>
          </w:tcPr>
          <w:p w14:paraId="21A9ADAE" w14:textId="77777777" w:rsidR="00374A92" w:rsidRDefault="00911DC4">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学院专业：</w:t>
            </w:r>
          </w:p>
        </w:tc>
        <w:tc>
          <w:tcPr>
            <w:tcW w:w="4318" w:type="dxa"/>
            <w:tcBorders>
              <w:bottom w:val="single" w:sz="4" w:space="0" w:color="auto"/>
            </w:tcBorders>
            <w:vAlign w:val="bottom"/>
          </w:tcPr>
          <w:p w14:paraId="0578AA8E" w14:textId="77777777" w:rsidR="00374A92" w:rsidRDefault="00374A92">
            <w:pPr>
              <w:autoSpaceDE w:val="0"/>
              <w:autoSpaceDN w:val="0"/>
              <w:adjustRightInd w:val="0"/>
              <w:snapToGrid w:val="0"/>
              <w:spacing w:line="240" w:lineRule="atLeast"/>
              <w:jc w:val="center"/>
              <w:rPr>
                <w:rFonts w:ascii="黑体" w:eastAsia="黑体" w:hAnsi="黑体" w:cs="黑体"/>
                <w:kern w:val="0"/>
                <w:sz w:val="28"/>
                <w:szCs w:val="28"/>
              </w:rPr>
            </w:pPr>
          </w:p>
        </w:tc>
      </w:tr>
      <w:tr w:rsidR="00374A92" w14:paraId="2F28855B" w14:textId="77777777">
        <w:trPr>
          <w:trHeight w:val="798"/>
          <w:jc w:val="center"/>
        </w:trPr>
        <w:tc>
          <w:tcPr>
            <w:tcW w:w="1543" w:type="dxa"/>
            <w:vAlign w:val="bottom"/>
          </w:tcPr>
          <w:p w14:paraId="39A0D835" w14:textId="77777777" w:rsidR="00374A92" w:rsidRDefault="00911DC4">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姓名学号</w:t>
            </w:r>
            <w:r>
              <w:rPr>
                <w:rFonts w:ascii="黑体" w:eastAsia="黑体" w:hAnsi="黑体" w:cs="黑体"/>
                <w:kern w:val="0"/>
                <w:sz w:val="28"/>
                <w:szCs w:val="28"/>
              </w:rPr>
              <w:t>：</w:t>
            </w:r>
          </w:p>
        </w:tc>
        <w:tc>
          <w:tcPr>
            <w:tcW w:w="4318" w:type="dxa"/>
            <w:tcBorders>
              <w:bottom w:val="single" w:sz="4" w:space="0" w:color="auto"/>
            </w:tcBorders>
            <w:vAlign w:val="bottom"/>
          </w:tcPr>
          <w:p w14:paraId="6A934770" w14:textId="4F586A0C" w:rsidR="00374A92" w:rsidRDefault="00374A92">
            <w:pPr>
              <w:autoSpaceDE w:val="0"/>
              <w:autoSpaceDN w:val="0"/>
              <w:adjustRightInd w:val="0"/>
              <w:snapToGrid w:val="0"/>
              <w:spacing w:line="240" w:lineRule="atLeast"/>
              <w:jc w:val="center"/>
              <w:rPr>
                <w:rFonts w:ascii="黑体" w:eastAsia="黑体" w:hAnsi="黑体" w:cs="黑体"/>
                <w:kern w:val="0"/>
                <w:sz w:val="28"/>
                <w:szCs w:val="28"/>
              </w:rPr>
            </w:pPr>
          </w:p>
        </w:tc>
      </w:tr>
      <w:tr w:rsidR="00374A92" w14:paraId="0A9977B8" w14:textId="77777777">
        <w:trPr>
          <w:trHeight w:val="798"/>
          <w:jc w:val="center"/>
        </w:trPr>
        <w:tc>
          <w:tcPr>
            <w:tcW w:w="1543" w:type="dxa"/>
            <w:vAlign w:val="bottom"/>
          </w:tcPr>
          <w:p w14:paraId="4090BC97" w14:textId="77777777" w:rsidR="00374A92" w:rsidRDefault="00374A92">
            <w:pPr>
              <w:autoSpaceDE w:val="0"/>
              <w:autoSpaceDN w:val="0"/>
              <w:adjustRightInd w:val="0"/>
              <w:snapToGrid w:val="0"/>
              <w:spacing w:line="240" w:lineRule="atLeast"/>
              <w:jc w:val="distribute"/>
              <w:rPr>
                <w:rFonts w:ascii="黑体" w:eastAsia="黑体" w:hAnsi="黑体" w:cs="黑体"/>
                <w:kern w:val="0"/>
                <w:sz w:val="28"/>
                <w:szCs w:val="28"/>
              </w:rPr>
            </w:pPr>
          </w:p>
        </w:tc>
        <w:tc>
          <w:tcPr>
            <w:tcW w:w="4318" w:type="dxa"/>
            <w:tcBorders>
              <w:top w:val="single" w:sz="4" w:space="0" w:color="auto"/>
              <w:bottom w:val="single" w:sz="4" w:space="0" w:color="auto"/>
            </w:tcBorders>
            <w:vAlign w:val="bottom"/>
          </w:tcPr>
          <w:p w14:paraId="0B9FC01B" w14:textId="77777777" w:rsidR="00374A92" w:rsidRDefault="00374A92">
            <w:pPr>
              <w:autoSpaceDE w:val="0"/>
              <w:autoSpaceDN w:val="0"/>
              <w:adjustRightInd w:val="0"/>
              <w:snapToGrid w:val="0"/>
              <w:spacing w:line="240" w:lineRule="atLeast"/>
              <w:jc w:val="center"/>
              <w:rPr>
                <w:rFonts w:ascii="黑体" w:eastAsia="黑体" w:hAnsi="黑体" w:cs="黑体"/>
                <w:kern w:val="0"/>
                <w:sz w:val="28"/>
                <w:szCs w:val="28"/>
              </w:rPr>
            </w:pPr>
          </w:p>
        </w:tc>
      </w:tr>
      <w:tr w:rsidR="00374A92" w14:paraId="7EAD1B8B" w14:textId="77777777">
        <w:trPr>
          <w:trHeight w:val="798"/>
          <w:jc w:val="center"/>
        </w:trPr>
        <w:tc>
          <w:tcPr>
            <w:tcW w:w="1543" w:type="dxa"/>
            <w:vAlign w:val="bottom"/>
          </w:tcPr>
          <w:p w14:paraId="3C929241" w14:textId="77777777" w:rsidR="00374A92" w:rsidRDefault="00374A92">
            <w:pPr>
              <w:autoSpaceDE w:val="0"/>
              <w:autoSpaceDN w:val="0"/>
              <w:adjustRightInd w:val="0"/>
              <w:snapToGrid w:val="0"/>
              <w:spacing w:line="240" w:lineRule="atLeast"/>
              <w:jc w:val="distribute"/>
              <w:rPr>
                <w:rFonts w:ascii="黑体" w:eastAsia="黑体" w:hAnsi="黑体" w:cs="黑体"/>
                <w:kern w:val="0"/>
                <w:sz w:val="28"/>
                <w:szCs w:val="28"/>
              </w:rPr>
            </w:pPr>
          </w:p>
        </w:tc>
        <w:tc>
          <w:tcPr>
            <w:tcW w:w="4318" w:type="dxa"/>
            <w:tcBorders>
              <w:top w:val="single" w:sz="4" w:space="0" w:color="auto"/>
              <w:bottom w:val="single" w:sz="4" w:space="0" w:color="auto"/>
            </w:tcBorders>
            <w:vAlign w:val="bottom"/>
          </w:tcPr>
          <w:p w14:paraId="5E019B3B" w14:textId="77777777" w:rsidR="00374A92" w:rsidRDefault="00374A92">
            <w:pPr>
              <w:autoSpaceDE w:val="0"/>
              <w:autoSpaceDN w:val="0"/>
              <w:adjustRightInd w:val="0"/>
              <w:snapToGrid w:val="0"/>
              <w:spacing w:line="240" w:lineRule="atLeast"/>
              <w:jc w:val="center"/>
              <w:rPr>
                <w:rFonts w:ascii="黑体" w:eastAsia="黑体" w:hAnsi="黑体" w:cs="黑体"/>
                <w:kern w:val="0"/>
                <w:sz w:val="28"/>
                <w:szCs w:val="28"/>
              </w:rPr>
            </w:pPr>
          </w:p>
        </w:tc>
      </w:tr>
      <w:tr w:rsidR="00374A92" w14:paraId="29FEB684" w14:textId="77777777">
        <w:trPr>
          <w:trHeight w:val="798"/>
          <w:jc w:val="center"/>
        </w:trPr>
        <w:tc>
          <w:tcPr>
            <w:tcW w:w="1543" w:type="dxa"/>
            <w:vAlign w:val="bottom"/>
          </w:tcPr>
          <w:p w14:paraId="5206A007" w14:textId="77777777" w:rsidR="00374A92" w:rsidRDefault="00911DC4">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联系电话：</w:t>
            </w:r>
          </w:p>
        </w:tc>
        <w:tc>
          <w:tcPr>
            <w:tcW w:w="4318" w:type="dxa"/>
            <w:tcBorders>
              <w:top w:val="single" w:sz="4" w:space="0" w:color="auto"/>
              <w:bottom w:val="single" w:sz="4" w:space="0" w:color="auto"/>
            </w:tcBorders>
            <w:vAlign w:val="bottom"/>
          </w:tcPr>
          <w:p w14:paraId="6336022F" w14:textId="77777777" w:rsidR="00374A92" w:rsidRDefault="00374A92">
            <w:pPr>
              <w:autoSpaceDE w:val="0"/>
              <w:autoSpaceDN w:val="0"/>
              <w:adjustRightInd w:val="0"/>
              <w:snapToGrid w:val="0"/>
              <w:spacing w:line="240" w:lineRule="atLeast"/>
              <w:jc w:val="center"/>
              <w:rPr>
                <w:rFonts w:ascii="黑体" w:eastAsia="黑体" w:hAnsi="黑体" w:cs="黑体"/>
                <w:kern w:val="0"/>
                <w:sz w:val="28"/>
                <w:szCs w:val="28"/>
              </w:rPr>
            </w:pPr>
          </w:p>
        </w:tc>
      </w:tr>
    </w:tbl>
    <w:p w14:paraId="2BACBFF2" w14:textId="77777777" w:rsidR="00374A92" w:rsidRDefault="00374A92">
      <w:pPr>
        <w:jc w:val="left"/>
        <w:rPr>
          <w:b/>
          <w:bCs/>
          <w:sz w:val="28"/>
        </w:rPr>
      </w:pPr>
    </w:p>
    <w:p w14:paraId="1D4C6029" w14:textId="77777777" w:rsidR="00374A92" w:rsidRDefault="00374A92">
      <w:pPr>
        <w:jc w:val="left"/>
        <w:rPr>
          <w:b/>
          <w:bCs/>
          <w:sz w:val="28"/>
        </w:rPr>
      </w:pPr>
    </w:p>
    <w:p w14:paraId="1611D60B" w14:textId="77777777" w:rsidR="00374A92" w:rsidRDefault="00911DC4">
      <w:pPr>
        <w:ind w:firstLineChars="1730" w:firstLine="4863"/>
        <w:jc w:val="left"/>
        <w:rPr>
          <w:b/>
          <w:bCs/>
          <w:sz w:val="28"/>
        </w:rPr>
      </w:pPr>
      <w:r>
        <w:rPr>
          <w:rFonts w:hint="eastAsia"/>
          <w:b/>
          <w:bCs/>
          <w:sz w:val="28"/>
        </w:rPr>
        <w:t>年</w:t>
      </w:r>
      <w:r>
        <w:rPr>
          <w:rFonts w:hint="eastAsia"/>
          <w:b/>
          <w:bCs/>
          <w:sz w:val="28"/>
        </w:rPr>
        <w:t xml:space="preserve">    </w:t>
      </w:r>
      <w:r>
        <w:rPr>
          <w:rFonts w:hint="eastAsia"/>
          <w:b/>
          <w:bCs/>
          <w:sz w:val="28"/>
        </w:rPr>
        <w:t>月</w:t>
      </w:r>
      <w:r>
        <w:rPr>
          <w:rFonts w:hint="eastAsia"/>
          <w:b/>
          <w:bCs/>
          <w:sz w:val="28"/>
        </w:rPr>
        <w:t xml:space="preserve">   </w:t>
      </w:r>
      <w:r>
        <w:rPr>
          <w:rFonts w:hint="eastAsia"/>
          <w:b/>
          <w:bCs/>
          <w:sz w:val="28"/>
        </w:rPr>
        <w:t>日</w:t>
      </w:r>
    </w:p>
    <w:p w14:paraId="454D32F8" w14:textId="77777777" w:rsidR="00374A92" w:rsidRDefault="00374A92">
      <w:pPr>
        <w:jc w:val="left"/>
        <w:rPr>
          <w:b/>
          <w:bCs/>
          <w:sz w:val="28"/>
        </w:rPr>
      </w:pPr>
    </w:p>
    <w:p w14:paraId="3DA93F2B" w14:textId="77777777" w:rsidR="00374A92" w:rsidRDefault="00911DC4">
      <w:pPr>
        <w:widowControl/>
        <w:jc w:val="left"/>
        <w:rPr>
          <w:sz w:val="24"/>
          <w:szCs w:val="24"/>
        </w:rPr>
      </w:pPr>
      <w:r>
        <w:rPr>
          <w:sz w:val="24"/>
          <w:szCs w:val="24"/>
        </w:rPr>
        <w:br w:type="page"/>
      </w:r>
    </w:p>
    <w:p w14:paraId="20E91DC1" w14:textId="77777777" w:rsidR="00374A92" w:rsidRDefault="00911DC4">
      <w:pPr>
        <w:spacing w:line="300" w:lineRule="auto"/>
        <w:jc w:val="center"/>
        <w:rPr>
          <w:sz w:val="24"/>
          <w:szCs w:val="24"/>
        </w:rPr>
      </w:pPr>
      <w:r>
        <w:rPr>
          <w:rFonts w:hint="eastAsia"/>
          <w:sz w:val="44"/>
          <w:szCs w:val="44"/>
        </w:rPr>
        <w:lastRenderedPageBreak/>
        <w:t>目</w:t>
      </w:r>
      <w:r>
        <w:rPr>
          <w:rFonts w:hint="eastAsia"/>
          <w:sz w:val="44"/>
          <w:szCs w:val="44"/>
        </w:rPr>
        <w:t xml:space="preserve">  </w:t>
      </w:r>
      <w:r>
        <w:rPr>
          <w:rFonts w:hint="eastAsia"/>
          <w:sz w:val="44"/>
          <w:szCs w:val="44"/>
        </w:rPr>
        <w:t>录</w:t>
      </w:r>
    </w:p>
    <w:p w14:paraId="2A273361" w14:textId="77777777" w:rsidR="00374A92" w:rsidRDefault="00374A92">
      <w:pPr>
        <w:spacing w:line="300" w:lineRule="auto"/>
        <w:rPr>
          <w:sz w:val="24"/>
          <w:szCs w:val="24"/>
        </w:rPr>
      </w:pPr>
    </w:p>
    <w:p w14:paraId="3CEAE7E8" w14:textId="77777777" w:rsidR="00374A92" w:rsidRDefault="00374A92">
      <w:pPr>
        <w:spacing w:line="300" w:lineRule="auto"/>
        <w:rPr>
          <w:sz w:val="24"/>
          <w:szCs w:val="24"/>
        </w:rPr>
      </w:pPr>
    </w:p>
    <w:p w14:paraId="1ACF76B1" w14:textId="77777777" w:rsidR="00374A92" w:rsidRDefault="00374A92">
      <w:pPr>
        <w:spacing w:line="300" w:lineRule="auto"/>
        <w:rPr>
          <w:sz w:val="24"/>
          <w:szCs w:val="24"/>
        </w:rPr>
      </w:pPr>
    </w:p>
    <w:p w14:paraId="24091BC0" w14:textId="77777777" w:rsidR="00374A92" w:rsidRDefault="00374A92">
      <w:pPr>
        <w:spacing w:line="300" w:lineRule="auto"/>
        <w:rPr>
          <w:sz w:val="24"/>
          <w:szCs w:val="24"/>
        </w:rPr>
      </w:pPr>
    </w:p>
    <w:p w14:paraId="0C7A581D" w14:textId="77777777" w:rsidR="00374A92" w:rsidRDefault="00911DC4">
      <w:pPr>
        <w:rPr>
          <w:sz w:val="24"/>
          <w:szCs w:val="24"/>
        </w:rPr>
      </w:pPr>
      <w:r>
        <w:rPr>
          <w:sz w:val="24"/>
          <w:szCs w:val="24"/>
        </w:rPr>
        <w:br w:type="page"/>
      </w:r>
    </w:p>
    <w:p w14:paraId="4C930F53" w14:textId="77777777" w:rsidR="00374A92" w:rsidRDefault="00911DC4">
      <w:pPr>
        <w:spacing w:line="300" w:lineRule="auto"/>
        <w:rPr>
          <w:b/>
          <w:bCs/>
          <w:sz w:val="24"/>
          <w:szCs w:val="24"/>
        </w:rPr>
      </w:pPr>
      <w:r>
        <w:rPr>
          <w:rFonts w:hint="eastAsia"/>
          <w:b/>
          <w:bCs/>
          <w:sz w:val="24"/>
          <w:szCs w:val="24"/>
        </w:rPr>
        <w:lastRenderedPageBreak/>
        <w:t xml:space="preserve">1 </w:t>
      </w:r>
      <w:r>
        <w:rPr>
          <w:rFonts w:hint="eastAsia"/>
          <w:b/>
          <w:bCs/>
          <w:sz w:val="24"/>
          <w:szCs w:val="24"/>
        </w:rPr>
        <w:t>项目概述</w:t>
      </w:r>
    </w:p>
    <w:p w14:paraId="40BFC53C" w14:textId="22547AD9" w:rsidR="00374A92" w:rsidRPr="003D493D" w:rsidRDefault="00911DC4" w:rsidP="003D493D">
      <w:pPr>
        <w:pStyle w:val="ad"/>
        <w:numPr>
          <w:ilvl w:val="1"/>
          <w:numId w:val="1"/>
        </w:numPr>
        <w:spacing w:line="300" w:lineRule="auto"/>
        <w:ind w:firstLineChars="0"/>
        <w:rPr>
          <w:sz w:val="24"/>
          <w:szCs w:val="24"/>
        </w:rPr>
      </w:pPr>
      <w:r w:rsidRPr="003D493D">
        <w:rPr>
          <w:rFonts w:hint="eastAsia"/>
          <w:sz w:val="24"/>
          <w:szCs w:val="24"/>
        </w:rPr>
        <w:t>项目描述及意义</w:t>
      </w:r>
    </w:p>
    <w:p w14:paraId="62D0A8AF" w14:textId="77777777" w:rsidR="00B77469" w:rsidRPr="00B77469" w:rsidRDefault="00B77469" w:rsidP="00B77469">
      <w:pPr>
        <w:spacing w:line="300" w:lineRule="auto"/>
        <w:ind w:firstLineChars="200" w:firstLine="480"/>
        <w:rPr>
          <w:sz w:val="24"/>
          <w:szCs w:val="24"/>
        </w:rPr>
      </w:pPr>
      <w:r w:rsidRPr="00B77469">
        <w:rPr>
          <w:rFonts w:hint="eastAsia"/>
          <w:sz w:val="24"/>
          <w:szCs w:val="24"/>
        </w:rPr>
        <w:t>智能垃圾分类助手项目是一个有助于环境保护和垃圾分类普及的重要软件项目。通过提供垃圾分类信息管理、智能识别、社区互动、地图定位导航、个性化建议、成就系统和数据统计分析等多个模块，该项目旨在帮助用户更轻松地进行垃圾分类，提高垃圾分类的参与度，减少环境污染，以及提供有用的数据信息供城市规划者使用。</w:t>
      </w:r>
    </w:p>
    <w:p w14:paraId="79E41B09" w14:textId="77777777" w:rsidR="00B77469" w:rsidRPr="00B77469" w:rsidRDefault="00B77469" w:rsidP="00B77469">
      <w:pPr>
        <w:spacing w:line="300" w:lineRule="auto"/>
        <w:ind w:firstLineChars="200" w:firstLine="480"/>
        <w:rPr>
          <w:sz w:val="24"/>
          <w:szCs w:val="24"/>
        </w:rPr>
      </w:pPr>
      <w:r w:rsidRPr="00B77469">
        <w:rPr>
          <w:rFonts w:hint="eastAsia"/>
          <w:sz w:val="24"/>
          <w:szCs w:val="24"/>
        </w:rPr>
        <w:t>关键技术和算法方面，项目采用了卷积神经网络（</w:t>
      </w:r>
      <w:r w:rsidRPr="00B77469">
        <w:rPr>
          <w:rFonts w:hint="eastAsia"/>
          <w:sz w:val="24"/>
          <w:szCs w:val="24"/>
        </w:rPr>
        <w:t>CNN</w:t>
      </w:r>
      <w:r w:rsidRPr="00B77469">
        <w:rPr>
          <w:rFonts w:hint="eastAsia"/>
          <w:sz w:val="24"/>
          <w:szCs w:val="24"/>
        </w:rPr>
        <w:t>）来进行垃圾分类图像识别，以识别垃圾物品并提供正确的分类建议。此外，个性化建议模块根据用户的历史分类记录和地理位置提供个性化的垃圾分类建议，而成就系统和数据统计分析模块鼓励用户积极参与环保活动，并为城市规划者提供有用的数据信息。</w:t>
      </w:r>
    </w:p>
    <w:p w14:paraId="3EEE23D4" w14:textId="77777777" w:rsidR="00B77469" w:rsidRPr="00B77469" w:rsidRDefault="00B77469" w:rsidP="00B77469">
      <w:pPr>
        <w:spacing w:line="300" w:lineRule="auto"/>
        <w:ind w:firstLineChars="200" w:firstLine="480"/>
        <w:rPr>
          <w:sz w:val="24"/>
          <w:szCs w:val="24"/>
        </w:rPr>
      </w:pPr>
      <w:r w:rsidRPr="00B77469">
        <w:rPr>
          <w:rFonts w:hint="eastAsia"/>
          <w:sz w:val="24"/>
          <w:szCs w:val="24"/>
        </w:rPr>
        <w:t>在用户界面管理方面，用户可以轻松注册和登录，管理个人资料，并参与社区互动。地图定位导航模块帮助用户找到最近的垃圾分类点，提供导航功能，以指导用户前往这些点。此外，用户可以创建自定义的分类清单，以更轻松地管理垃圾分类。</w:t>
      </w:r>
    </w:p>
    <w:p w14:paraId="38E0FCF7" w14:textId="21570B4C" w:rsidR="003D493D" w:rsidRPr="0049382B" w:rsidRDefault="00B77469" w:rsidP="0049382B">
      <w:pPr>
        <w:spacing w:line="300" w:lineRule="auto"/>
        <w:ind w:firstLineChars="200" w:firstLine="480"/>
        <w:rPr>
          <w:sz w:val="24"/>
          <w:szCs w:val="24"/>
        </w:rPr>
      </w:pPr>
      <w:r w:rsidRPr="00B77469">
        <w:rPr>
          <w:rFonts w:hint="eastAsia"/>
          <w:sz w:val="24"/>
          <w:szCs w:val="24"/>
        </w:rPr>
        <w:t>综合而言，智能垃圾分类助手项目为垃圾分类提供了一个全面的解决方案，通过技术和创新来推动环保行动，降低环境污染，改善城市的可持续性。它为用户提供了便捷的工具，以更好地理解和参与垃圾分类，并为决策者提供数据支持，以改善废物处理和资源利用。这个项目有潜力为社会和环境带来积极的影响。</w:t>
      </w:r>
    </w:p>
    <w:p w14:paraId="65F6FF31" w14:textId="064AA83F" w:rsidR="00740EF2" w:rsidRPr="00D979D9" w:rsidRDefault="00911DC4" w:rsidP="00D979D9">
      <w:pPr>
        <w:pStyle w:val="ad"/>
        <w:numPr>
          <w:ilvl w:val="1"/>
          <w:numId w:val="1"/>
        </w:numPr>
        <w:spacing w:line="300" w:lineRule="auto"/>
        <w:ind w:firstLineChars="0"/>
        <w:rPr>
          <w:sz w:val="24"/>
          <w:szCs w:val="24"/>
        </w:rPr>
      </w:pPr>
      <w:r w:rsidRPr="0049382B">
        <w:rPr>
          <w:rFonts w:hint="eastAsia"/>
          <w:sz w:val="24"/>
          <w:szCs w:val="24"/>
        </w:rPr>
        <w:t>项目成员及详细工作记录</w:t>
      </w:r>
    </w:p>
    <w:p w14:paraId="505D66BF" w14:textId="7FBB6BC9" w:rsidR="00B33457" w:rsidRPr="00D979D9" w:rsidRDefault="00B33457" w:rsidP="00B33457">
      <w:pPr>
        <w:spacing w:line="300" w:lineRule="auto"/>
        <w:rPr>
          <w:sz w:val="32"/>
          <w:szCs w:val="32"/>
        </w:rPr>
      </w:pPr>
      <w:r w:rsidRPr="00D979D9">
        <w:rPr>
          <w:rFonts w:hint="eastAsia"/>
          <w:sz w:val="32"/>
          <w:szCs w:val="32"/>
        </w:rPr>
        <w:t>2</w:t>
      </w:r>
      <w:r w:rsidRPr="00D979D9">
        <w:rPr>
          <w:sz w:val="32"/>
          <w:szCs w:val="32"/>
        </w:rPr>
        <w:t>024.</w:t>
      </w:r>
      <w:r w:rsidR="008F69C8" w:rsidRPr="00D979D9">
        <w:rPr>
          <w:sz w:val="32"/>
          <w:szCs w:val="32"/>
        </w:rPr>
        <w:t>0</w:t>
      </w:r>
      <w:r w:rsidRPr="00D979D9">
        <w:rPr>
          <w:sz w:val="32"/>
          <w:szCs w:val="32"/>
        </w:rPr>
        <w:t>3.17---</w:t>
      </w:r>
      <w:r w:rsidR="008F69C8" w:rsidRPr="00D979D9">
        <w:rPr>
          <w:sz w:val="32"/>
          <w:szCs w:val="32"/>
        </w:rPr>
        <w:t>2024.03.23</w:t>
      </w:r>
    </w:p>
    <w:p w14:paraId="23A09B7C" w14:textId="6F759B39" w:rsidR="00584397" w:rsidRPr="00E328A1" w:rsidRDefault="00584397" w:rsidP="00E328A1">
      <w:pPr>
        <w:rPr>
          <w:rFonts w:ascii="宋体" w:hAnsi="宋体"/>
          <w:b/>
          <w:bCs/>
          <w:sz w:val="28"/>
          <w:szCs w:val="28"/>
        </w:rPr>
      </w:pPr>
      <w:r w:rsidRPr="00584397">
        <w:rPr>
          <w:rFonts w:ascii="宋体" w:eastAsia="宋体" w:hAnsi="宋体" w:cs="宋体"/>
          <w:kern w:val="0"/>
          <w:sz w:val="24"/>
          <w:szCs w:val="24"/>
        </w:rPr>
        <w:t>负责描述整个项目的功能，确定项目的运行环境和开发环境，对项目作详细设计、对项目系统构思、关键技术与算法的确定与评估、关键数据库结构的确定和评估。</w:t>
      </w:r>
    </w:p>
    <w:p w14:paraId="3C190FB1" w14:textId="0DD0D20C" w:rsidR="00301793" w:rsidRDefault="00740EF2" w:rsidP="00E328A1">
      <w:pPr>
        <w:pStyle w:val="ae"/>
        <w:rPr>
          <w:b/>
          <w:bCs/>
          <w:sz w:val="28"/>
          <w:szCs w:val="28"/>
        </w:rPr>
      </w:pPr>
      <w:r w:rsidRPr="00740EF2">
        <w:rPr>
          <w:rFonts w:asciiTheme="minorEastAsia" w:eastAsiaTheme="minorEastAsia" w:hAnsiTheme="minorEastAsia" w:hint="eastAsia"/>
        </w:rPr>
        <w:t>主要完成用户界面的设计制作。</w:t>
      </w:r>
      <w:r>
        <w:rPr>
          <w:rFonts w:asciiTheme="minorEastAsia" w:eastAsiaTheme="minorEastAsia" w:hAnsiTheme="minorEastAsia" w:hint="eastAsia"/>
        </w:rPr>
        <w:t>其中</w:t>
      </w:r>
      <w:r w:rsidRPr="00740EF2">
        <w:rPr>
          <w:rFonts w:asciiTheme="minorEastAsia" w:eastAsiaTheme="minorEastAsia" w:hAnsiTheme="minorEastAsia"/>
        </w:rPr>
        <w:t>用户界面管理主要包括个人资料管理、地图和导航、主界面、社区互动、地图定位、通知和提醒、用户支持、安全和隐私、多平台支持。用户界面管理功能需要设计得用户友好，易于使用，以提供出色的用户体验，鼓励用户积极参与垃圾分类和环保活动。</w:t>
      </w:r>
    </w:p>
    <w:p w14:paraId="5842790B" w14:textId="1F16BF0C" w:rsidR="00301793" w:rsidRDefault="009C6D2A" w:rsidP="00E328A1">
      <w:pPr>
        <w:rPr>
          <w:sz w:val="24"/>
          <w:szCs w:val="28"/>
        </w:rPr>
      </w:pPr>
      <w:r w:rsidRPr="00D8704E">
        <w:rPr>
          <w:rFonts w:hint="eastAsia"/>
          <w:sz w:val="24"/>
          <w:szCs w:val="28"/>
        </w:rPr>
        <w:t>进行垃圾分类信息管理模块的设计。</w:t>
      </w:r>
      <w:r w:rsidRPr="00D8704E">
        <w:rPr>
          <w:sz w:val="24"/>
          <w:szCs w:val="28"/>
        </w:rPr>
        <w:t>垃圾分类信息管理主要包括垃圾分类指南、地区特定信息、更新和维护、搜索功能、水费管理、图形和图表、多语言支持、升级通知、垃圾分类教育资源。这些功能将确保垃圾分类助手为用户提供准确、易于理解的垃圾分类信息，帮助他们正确地分类垃圾，降低环境污染，促进资源回收和可持续生活。同时，及时的更新和多语言支持有助于适应不同地区和用户的需求。</w:t>
      </w:r>
    </w:p>
    <w:p w14:paraId="0105E0E1" w14:textId="77777777" w:rsidR="00E328A1" w:rsidRPr="00E328A1" w:rsidRDefault="00E328A1" w:rsidP="00E328A1">
      <w:pPr>
        <w:rPr>
          <w:rFonts w:ascii="宋体" w:hAnsi="宋体"/>
          <w:b/>
          <w:bCs/>
          <w:sz w:val="28"/>
          <w:szCs w:val="28"/>
        </w:rPr>
      </w:pPr>
    </w:p>
    <w:p w14:paraId="542305DD" w14:textId="46ABFB09" w:rsidR="008F69C8" w:rsidRPr="00E328A1" w:rsidRDefault="00087A05" w:rsidP="00E328A1">
      <w:pPr>
        <w:rPr>
          <w:rFonts w:ascii="宋体" w:hAnsi="宋体"/>
          <w:b/>
          <w:bCs/>
          <w:sz w:val="28"/>
          <w:szCs w:val="28"/>
        </w:rPr>
      </w:pPr>
      <w:r w:rsidRPr="00D8704E">
        <w:rPr>
          <w:rFonts w:asciiTheme="minorEastAsia" w:hAnsiTheme="minorEastAsia" w:hint="eastAsia"/>
          <w:sz w:val="24"/>
          <w:szCs w:val="24"/>
        </w:rPr>
        <w:t>主要完成了智能识别功能模块的设计。</w:t>
      </w:r>
      <w:r w:rsidR="008E5A83" w:rsidRPr="00D8704E">
        <w:rPr>
          <w:rFonts w:asciiTheme="minorEastAsia" w:hAnsiTheme="minorEastAsia"/>
          <w:sz w:val="24"/>
          <w:szCs w:val="24"/>
        </w:rPr>
        <w:t>垃圾分类助手的智能识别功能是一项关键</w:t>
      </w:r>
      <w:r w:rsidR="008E5A83" w:rsidRPr="00D8704E">
        <w:rPr>
          <w:rFonts w:asciiTheme="minorEastAsia" w:hAnsiTheme="minorEastAsia"/>
          <w:sz w:val="24"/>
          <w:szCs w:val="24"/>
        </w:rPr>
        <w:lastRenderedPageBreak/>
        <w:t>特性，通过利用图像识别技术，使用户能够通过拍照或扫描垃圾物品，系统将识别物品并提供正确的分类建议。</w:t>
      </w:r>
      <w:r w:rsidR="008E5A83" w:rsidRPr="008E5A83">
        <w:rPr>
          <w:rFonts w:asciiTheme="minorEastAsia" w:hAnsiTheme="minorEastAsia" w:cs="宋体"/>
          <w:kern w:val="0"/>
          <w:sz w:val="24"/>
          <w:szCs w:val="24"/>
        </w:rPr>
        <w:t>最重要的技术是图像识别技术：使用卷积神经网络（CNN）或其他深度学习模型，用于垃圾物品的图像识别。这使用户能够使用手机摄像头拍照或扫描垃圾，然后系统将识别物品并提供正确的分类建议。以机器学习算法为基础来改进个性化建议和推荐系统。这些算法可以分析用户的历史分类记录和地理位置，以提供更准确的分类建议。</w:t>
      </w:r>
    </w:p>
    <w:p w14:paraId="7869809A" w14:textId="2E11D1F2" w:rsidR="008F69C8" w:rsidRPr="00D979D9" w:rsidRDefault="008F69C8" w:rsidP="00B33457">
      <w:pPr>
        <w:spacing w:line="300" w:lineRule="auto"/>
        <w:rPr>
          <w:sz w:val="32"/>
          <w:szCs w:val="32"/>
        </w:rPr>
      </w:pPr>
      <w:r w:rsidRPr="00D979D9">
        <w:rPr>
          <w:rFonts w:hint="eastAsia"/>
          <w:sz w:val="32"/>
          <w:szCs w:val="32"/>
        </w:rPr>
        <w:t>2</w:t>
      </w:r>
      <w:r w:rsidRPr="00D979D9">
        <w:rPr>
          <w:sz w:val="32"/>
          <w:szCs w:val="32"/>
        </w:rPr>
        <w:t>024.03.24---2024.04.05</w:t>
      </w:r>
    </w:p>
    <w:p w14:paraId="5E47CC5F" w14:textId="4ECA73A4" w:rsidR="00E328A1" w:rsidRDefault="00584397" w:rsidP="00E328A1">
      <w:pPr>
        <w:rPr>
          <w:rFonts w:ascii="宋体" w:hAnsi="宋体"/>
          <w:sz w:val="24"/>
          <w:szCs w:val="28"/>
        </w:rPr>
      </w:pPr>
      <w:r w:rsidRPr="009E7006">
        <w:rPr>
          <w:rFonts w:ascii="宋体" w:hAnsi="宋体" w:hint="eastAsia"/>
          <w:sz w:val="24"/>
          <w:szCs w:val="24"/>
        </w:rPr>
        <w:t>主要进行后台管理功能的设计。</w:t>
      </w:r>
      <w:r w:rsidRPr="009E7006">
        <w:rPr>
          <w:rFonts w:hint="eastAsia"/>
          <w:sz w:val="24"/>
          <w:szCs w:val="28"/>
        </w:rPr>
        <w:t>主要包括用户管理子功能，</w:t>
      </w:r>
      <w:r w:rsidRPr="009E7006">
        <w:rPr>
          <w:sz w:val="24"/>
          <w:szCs w:val="28"/>
        </w:rPr>
        <w:t>用于管理垃圾分类助手系统中的用户账户和权限，包括创建、编辑、删除用户，重置密码和权限管理。</w:t>
      </w:r>
      <w:r w:rsidRPr="009E7006">
        <w:rPr>
          <w:rFonts w:hint="eastAsia"/>
          <w:sz w:val="24"/>
          <w:szCs w:val="28"/>
        </w:rPr>
        <w:t>内容管理子功能，</w:t>
      </w:r>
      <w:r w:rsidRPr="009E7006">
        <w:rPr>
          <w:rFonts w:ascii="宋体" w:hAnsi="宋体" w:hint="eastAsia"/>
          <w:sz w:val="24"/>
          <w:szCs w:val="28"/>
        </w:rPr>
        <w:t>用于管理垃圾分类助手系统中的文本、图片、视频和其他内容。</w:t>
      </w:r>
      <w:r>
        <w:rPr>
          <w:rFonts w:ascii="宋体" w:hAnsi="宋体" w:hint="eastAsia"/>
          <w:sz w:val="24"/>
          <w:szCs w:val="28"/>
        </w:rPr>
        <w:t>数据管理子功能，同步和云存储子功能和更新和升级子功能等。</w:t>
      </w:r>
    </w:p>
    <w:p w14:paraId="34B4DDEE" w14:textId="77777777" w:rsidR="00E328A1" w:rsidRDefault="00E328A1" w:rsidP="00E328A1">
      <w:pPr>
        <w:rPr>
          <w:rFonts w:ascii="宋体" w:hAnsi="宋体"/>
          <w:sz w:val="24"/>
          <w:szCs w:val="28"/>
        </w:rPr>
      </w:pPr>
    </w:p>
    <w:p w14:paraId="4F7796E9" w14:textId="47C33F95" w:rsidR="00725387" w:rsidRPr="00E328A1" w:rsidRDefault="00725387" w:rsidP="00E328A1">
      <w:pPr>
        <w:rPr>
          <w:rFonts w:ascii="宋体" w:hAnsi="宋体"/>
          <w:sz w:val="24"/>
          <w:szCs w:val="28"/>
        </w:rPr>
      </w:pPr>
      <w:r w:rsidRPr="00725387">
        <w:rPr>
          <w:rFonts w:ascii="宋体" w:hAnsi="宋体" w:hint="eastAsia"/>
          <w:sz w:val="24"/>
          <w:szCs w:val="24"/>
        </w:rPr>
        <w:t>完成了</w:t>
      </w:r>
      <w:r>
        <w:rPr>
          <w:rFonts w:ascii="宋体" w:hAnsi="宋体" w:hint="eastAsia"/>
          <w:sz w:val="24"/>
          <w:szCs w:val="24"/>
        </w:rPr>
        <w:t>个性化建议模块功能。此模块主要用于</w:t>
      </w:r>
      <w:r w:rsidRPr="00725387">
        <w:rPr>
          <w:rFonts w:ascii="宋体" w:hAnsi="宋体" w:hint="eastAsia"/>
          <w:sz w:val="24"/>
          <w:szCs w:val="24"/>
        </w:rPr>
        <w:t>根据用户的历史分类记录和当前位置，为用户提供个性化的垃圾分类建议。</w:t>
      </w:r>
      <w:r>
        <w:rPr>
          <w:rFonts w:ascii="宋体" w:hAnsi="宋体" w:hint="eastAsia"/>
          <w:sz w:val="24"/>
          <w:szCs w:val="24"/>
        </w:rPr>
        <w:t>该模块包括用户历史记录</w:t>
      </w:r>
      <w:r w:rsidR="006B5B94">
        <w:rPr>
          <w:rFonts w:ascii="宋体" w:hAnsi="宋体" w:hint="eastAsia"/>
          <w:sz w:val="24"/>
          <w:szCs w:val="24"/>
        </w:rPr>
        <w:t>，自定义分类清单，分类建议生成，用户提醒和反馈等功能</w:t>
      </w:r>
      <w:r w:rsidR="00DF21DB">
        <w:rPr>
          <w:rFonts w:ascii="宋体" w:hAnsi="宋体" w:hint="eastAsia"/>
          <w:sz w:val="24"/>
          <w:szCs w:val="24"/>
        </w:rPr>
        <w:t>。</w:t>
      </w:r>
    </w:p>
    <w:p w14:paraId="5C9123C4" w14:textId="39E5561E" w:rsidR="00301793" w:rsidRPr="00725387" w:rsidRDefault="00301793" w:rsidP="00725387">
      <w:pPr>
        <w:ind w:firstLine="420"/>
        <w:rPr>
          <w:rFonts w:ascii="宋体" w:hAnsi="宋体"/>
          <w:sz w:val="24"/>
          <w:szCs w:val="24"/>
        </w:rPr>
      </w:pPr>
    </w:p>
    <w:p w14:paraId="135132F9" w14:textId="286B0B46" w:rsidR="00D8704E" w:rsidRPr="00E328A1" w:rsidRDefault="00D8704E" w:rsidP="00E328A1">
      <w:pPr>
        <w:rPr>
          <w:rFonts w:ascii="宋体" w:hAnsi="宋体"/>
          <w:b/>
          <w:bCs/>
          <w:sz w:val="28"/>
          <w:szCs w:val="28"/>
        </w:rPr>
      </w:pPr>
      <w:r w:rsidRPr="009A5FBE">
        <w:rPr>
          <w:rFonts w:hint="eastAsia"/>
          <w:sz w:val="24"/>
          <w:szCs w:val="28"/>
        </w:rPr>
        <w:t>进行了智能识别功能的数据测试，</w:t>
      </w:r>
      <w:r w:rsidRPr="009A5FBE">
        <w:rPr>
          <w:sz w:val="24"/>
          <w:szCs w:val="28"/>
        </w:rPr>
        <w:t>使用手机摄像头或应用内的图像捕获功能，拍摄垃圾物品的照片或扫描。用户拍摄的图像被上传到系统，并经过图像处理，以减小文件大小、提高清晰度，并准备进行图像识别。对接收到的图像进行预处理，以提高图像质量、减小噪声、调整亮度和对比度，以便更好地进行特征提取和识别。将识别结果和分类建议以用户友好的方式呈现给用户，通常在用户界面上以文本或图形的形式展示。并收集用户的反馈，以不断改进图像识别算法的准确性和性能。</w:t>
      </w:r>
    </w:p>
    <w:p w14:paraId="2EFD0F4D" w14:textId="2D1D277E" w:rsidR="00301793" w:rsidRPr="00D8704E" w:rsidRDefault="00301793" w:rsidP="00301793">
      <w:pPr>
        <w:rPr>
          <w:rFonts w:ascii="宋体" w:hAnsi="宋体"/>
          <w:sz w:val="24"/>
          <w:szCs w:val="24"/>
        </w:rPr>
      </w:pPr>
    </w:p>
    <w:p w14:paraId="7CAFEFB3" w14:textId="19B2BE3E" w:rsidR="00301793" w:rsidRPr="00E328A1" w:rsidRDefault="00301793" w:rsidP="00E328A1">
      <w:pPr>
        <w:rPr>
          <w:rFonts w:ascii="宋体" w:hAnsi="宋体"/>
          <w:b/>
          <w:bCs/>
          <w:sz w:val="24"/>
          <w:szCs w:val="24"/>
        </w:rPr>
      </w:pPr>
      <w:r w:rsidRPr="00E328A1">
        <w:rPr>
          <w:rFonts w:ascii="宋体" w:hAnsi="宋体" w:hint="eastAsia"/>
          <w:b/>
          <w:bCs/>
          <w:sz w:val="24"/>
          <w:szCs w:val="24"/>
        </w:rPr>
        <w:t>陈俊波：</w:t>
      </w:r>
      <w:r w:rsidR="00D8704E" w:rsidRPr="009A5FBE">
        <w:rPr>
          <w:rFonts w:asciiTheme="minorEastAsia" w:hAnsiTheme="minorEastAsia" w:hint="eastAsia"/>
          <w:sz w:val="24"/>
          <w:szCs w:val="28"/>
        </w:rPr>
        <w:t>对项目系统进行维护设计，</w:t>
      </w:r>
      <w:r w:rsidR="00584397" w:rsidRPr="009A5FBE">
        <w:rPr>
          <w:rFonts w:asciiTheme="minorEastAsia" w:hAnsiTheme="minorEastAsia"/>
          <w:sz w:val="24"/>
          <w:szCs w:val="28"/>
        </w:rPr>
        <w:t>在程序中设置性能监测点，以定期测量系统的响应时间、吞吐量和资源利用率。如果这些性能指标超出了预定的阈值，系统可以触发警报或自动采取措施来优化性能。</w:t>
      </w:r>
    </w:p>
    <w:p w14:paraId="25E69390" w14:textId="19B7B430" w:rsidR="00D8704E" w:rsidRPr="00D8704E" w:rsidRDefault="008F69C8" w:rsidP="00B33457">
      <w:pPr>
        <w:spacing w:line="300" w:lineRule="auto"/>
        <w:rPr>
          <w:sz w:val="32"/>
          <w:szCs w:val="32"/>
        </w:rPr>
      </w:pPr>
      <w:r w:rsidRPr="00D8704E">
        <w:rPr>
          <w:rFonts w:hint="eastAsia"/>
          <w:sz w:val="32"/>
          <w:szCs w:val="32"/>
        </w:rPr>
        <w:t>2</w:t>
      </w:r>
      <w:r w:rsidRPr="00D8704E">
        <w:rPr>
          <w:sz w:val="32"/>
          <w:szCs w:val="32"/>
        </w:rPr>
        <w:t>024.04.06---2024.04.18</w:t>
      </w:r>
    </w:p>
    <w:p w14:paraId="29EB1250" w14:textId="195D7750" w:rsidR="004C45D3" w:rsidRDefault="00301793" w:rsidP="009A5FBE">
      <w:pPr>
        <w:rPr>
          <w:sz w:val="24"/>
          <w:szCs w:val="24"/>
        </w:rPr>
      </w:pPr>
      <w:r w:rsidRPr="009A5FBE">
        <w:rPr>
          <w:rFonts w:ascii="宋体" w:hAnsi="宋体" w:hint="eastAsia"/>
          <w:b/>
          <w:bCs/>
          <w:sz w:val="24"/>
          <w:szCs w:val="24"/>
        </w:rPr>
        <w:t>蒋洪清：</w:t>
      </w:r>
      <w:r w:rsidR="00584397" w:rsidRPr="00CE6EDD">
        <w:rPr>
          <w:rFonts w:ascii="宋体" w:hAnsi="宋体" w:hint="eastAsia"/>
          <w:sz w:val="24"/>
          <w:szCs w:val="24"/>
        </w:rPr>
        <w:t>主要</w:t>
      </w:r>
      <w:r w:rsidR="00584397">
        <w:rPr>
          <w:rFonts w:ascii="宋体" w:hAnsi="宋体" w:hint="eastAsia"/>
          <w:sz w:val="24"/>
          <w:szCs w:val="24"/>
        </w:rPr>
        <w:t>完成了</w:t>
      </w:r>
      <w:r w:rsidR="00584397" w:rsidRPr="00740EF2">
        <w:rPr>
          <w:rFonts w:hint="eastAsia"/>
          <w:sz w:val="24"/>
          <w:szCs w:val="24"/>
        </w:rPr>
        <w:t>数据统计和分析模块</w:t>
      </w:r>
      <w:r w:rsidR="00584397">
        <w:rPr>
          <w:rFonts w:hint="eastAsia"/>
          <w:sz w:val="24"/>
          <w:szCs w:val="24"/>
        </w:rPr>
        <w:t>的设计。设计了数据隐私保护子功能，用户参与度分析子功能，统计分析子功能，数据收集和存储子功能，数据清洗和预处理子功能</w:t>
      </w:r>
      <w:r w:rsidR="008213E8">
        <w:rPr>
          <w:rFonts w:hint="eastAsia"/>
          <w:sz w:val="24"/>
          <w:szCs w:val="24"/>
        </w:rPr>
        <w:t>。</w:t>
      </w:r>
    </w:p>
    <w:p w14:paraId="31B6FC40" w14:textId="77777777" w:rsidR="008213E8" w:rsidRPr="008213E8" w:rsidRDefault="008213E8" w:rsidP="009A5FBE">
      <w:pPr>
        <w:rPr>
          <w:sz w:val="24"/>
          <w:szCs w:val="24"/>
        </w:rPr>
      </w:pPr>
    </w:p>
    <w:p w14:paraId="068B6C7E" w14:textId="0EB3F1F9" w:rsidR="009A5FBE" w:rsidRDefault="00301793" w:rsidP="009A5FBE">
      <w:pPr>
        <w:rPr>
          <w:sz w:val="24"/>
          <w:szCs w:val="28"/>
        </w:rPr>
      </w:pPr>
      <w:r w:rsidRPr="009A5FBE">
        <w:rPr>
          <w:rFonts w:ascii="宋体" w:hAnsi="宋体" w:hint="eastAsia"/>
          <w:b/>
          <w:bCs/>
          <w:sz w:val="24"/>
          <w:szCs w:val="24"/>
        </w:rPr>
        <w:t>黄雨：</w:t>
      </w:r>
      <w:r w:rsidR="00947269" w:rsidRPr="009A5FBE">
        <w:rPr>
          <w:rFonts w:hint="eastAsia"/>
          <w:sz w:val="24"/>
          <w:szCs w:val="28"/>
        </w:rPr>
        <w:t>对成就和奖励模块进行设计。</w:t>
      </w:r>
      <w:r w:rsidR="00947269" w:rsidRPr="009A5FBE">
        <w:rPr>
          <w:sz w:val="24"/>
          <w:szCs w:val="28"/>
        </w:rPr>
        <w:t>成就和奖励模块是垃圾分类助手中的一项激励功能，旨在鼓励用户积极参与环保行动，并提供激励，以鼓励更多的环保行动。这个系统有助于建立用户的参与感和忠诚度，从而推动更多的环保行为。</w:t>
      </w:r>
    </w:p>
    <w:p w14:paraId="28568F23" w14:textId="77777777" w:rsidR="004C45D3" w:rsidRPr="004C45D3" w:rsidRDefault="004C45D3" w:rsidP="009A5FBE">
      <w:pPr>
        <w:rPr>
          <w:rFonts w:ascii="宋体" w:hAnsi="宋体"/>
          <w:b/>
          <w:bCs/>
          <w:sz w:val="24"/>
          <w:szCs w:val="24"/>
        </w:rPr>
      </w:pPr>
    </w:p>
    <w:p w14:paraId="50CA0D45" w14:textId="1BBDF59A" w:rsidR="00301793" w:rsidRDefault="00301793" w:rsidP="009A5FBE">
      <w:pPr>
        <w:rPr>
          <w:sz w:val="24"/>
          <w:szCs w:val="28"/>
        </w:rPr>
      </w:pPr>
      <w:r w:rsidRPr="009A5FBE">
        <w:rPr>
          <w:rFonts w:ascii="宋体" w:hAnsi="宋体" w:hint="eastAsia"/>
          <w:b/>
          <w:bCs/>
          <w:sz w:val="24"/>
          <w:szCs w:val="24"/>
        </w:rPr>
        <w:t>杨震：</w:t>
      </w:r>
      <w:r w:rsidR="00947269" w:rsidRPr="009A5FBE">
        <w:rPr>
          <w:rFonts w:hint="eastAsia"/>
          <w:sz w:val="24"/>
          <w:szCs w:val="28"/>
        </w:rPr>
        <w:t>对系统出错进行设计。</w:t>
      </w:r>
      <w:r w:rsidR="00947269" w:rsidRPr="009A5FBE">
        <w:rPr>
          <w:sz w:val="24"/>
          <w:szCs w:val="28"/>
        </w:rPr>
        <w:t>故障处理是在系统故障或问题出现时采取的应急措施，以确保系统的可用性和稳定性。</w:t>
      </w:r>
    </w:p>
    <w:p w14:paraId="6183DE26" w14:textId="77777777" w:rsidR="004C45D3" w:rsidRPr="009A5FBE" w:rsidRDefault="004C45D3" w:rsidP="009A5FBE">
      <w:pPr>
        <w:rPr>
          <w:rFonts w:ascii="宋体" w:hAnsi="宋体"/>
          <w:b/>
          <w:bCs/>
          <w:sz w:val="28"/>
          <w:szCs w:val="28"/>
        </w:rPr>
      </w:pPr>
    </w:p>
    <w:p w14:paraId="4370EECF" w14:textId="419C99F7" w:rsidR="0049382B" w:rsidRPr="009A5FBE" w:rsidRDefault="00301793" w:rsidP="009A5FBE">
      <w:pPr>
        <w:rPr>
          <w:rFonts w:ascii="宋体" w:hAnsi="宋体"/>
          <w:b/>
          <w:bCs/>
          <w:sz w:val="28"/>
          <w:szCs w:val="28"/>
        </w:rPr>
      </w:pPr>
      <w:r w:rsidRPr="009A5FBE">
        <w:rPr>
          <w:rFonts w:ascii="宋体" w:hAnsi="宋体" w:hint="eastAsia"/>
          <w:b/>
          <w:bCs/>
          <w:sz w:val="24"/>
          <w:szCs w:val="24"/>
        </w:rPr>
        <w:t>陈俊波：</w:t>
      </w:r>
      <w:r w:rsidR="006E4689" w:rsidRPr="006E4689">
        <w:rPr>
          <w:rFonts w:hint="eastAsia"/>
          <w:sz w:val="24"/>
          <w:szCs w:val="24"/>
        </w:rPr>
        <w:t>进行进一步的系统维护设计，主要是对于一系列检测点的设计，包括性能监测检测点，日志和警报生成，数据备份检测点</w:t>
      </w:r>
      <w:r w:rsidR="004C45D3">
        <w:rPr>
          <w:rFonts w:hint="eastAsia"/>
          <w:sz w:val="24"/>
          <w:szCs w:val="24"/>
        </w:rPr>
        <w:t>，</w:t>
      </w:r>
      <w:r w:rsidR="006E4689" w:rsidRPr="006E4689">
        <w:rPr>
          <w:rFonts w:hint="eastAsia"/>
          <w:sz w:val="24"/>
          <w:szCs w:val="24"/>
        </w:rPr>
        <w:t>系统测试和性能测试检测点。</w:t>
      </w:r>
    </w:p>
    <w:p w14:paraId="14AAF648" w14:textId="2767862E" w:rsidR="00374A92" w:rsidRDefault="00911DC4">
      <w:pPr>
        <w:spacing w:line="300" w:lineRule="auto"/>
        <w:rPr>
          <w:sz w:val="24"/>
          <w:szCs w:val="24"/>
        </w:rPr>
      </w:pPr>
      <w:r>
        <w:rPr>
          <w:rFonts w:hint="eastAsia"/>
          <w:sz w:val="24"/>
          <w:szCs w:val="24"/>
        </w:rPr>
        <w:lastRenderedPageBreak/>
        <w:t xml:space="preserve">1.3 </w:t>
      </w:r>
      <w:r>
        <w:rPr>
          <w:rFonts w:hint="eastAsia"/>
          <w:sz w:val="24"/>
          <w:szCs w:val="24"/>
        </w:rPr>
        <w:t>项目过程管理主要思路</w:t>
      </w:r>
    </w:p>
    <w:p w14:paraId="71434A1A" w14:textId="2FAC98E5" w:rsidR="00CB6226" w:rsidRPr="00CB6226" w:rsidRDefault="00583D80" w:rsidP="00CB6226">
      <w:pPr>
        <w:spacing w:line="300" w:lineRule="auto"/>
        <w:ind w:firstLine="420"/>
        <w:rPr>
          <w:sz w:val="24"/>
          <w:szCs w:val="24"/>
        </w:rPr>
      </w:pPr>
      <w:r>
        <w:rPr>
          <w:rFonts w:hint="eastAsia"/>
          <w:sz w:val="24"/>
          <w:szCs w:val="24"/>
        </w:rPr>
        <w:t>我们本次的项目管理不同于</w:t>
      </w:r>
      <w:r w:rsidR="00911DC4">
        <w:rPr>
          <w:rFonts w:hint="eastAsia"/>
          <w:sz w:val="24"/>
          <w:szCs w:val="24"/>
        </w:rPr>
        <w:t>传统的项目过程管理，</w:t>
      </w:r>
      <w:r w:rsidR="009A5FBE">
        <w:rPr>
          <w:rFonts w:hint="eastAsia"/>
          <w:sz w:val="24"/>
          <w:szCs w:val="24"/>
        </w:rPr>
        <w:t>由于</w:t>
      </w:r>
      <w:r w:rsidR="008213E8">
        <w:rPr>
          <w:rFonts w:hint="eastAsia"/>
          <w:sz w:val="24"/>
          <w:szCs w:val="24"/>
        </w:rPr>
        <w:t>传统</w:t>
      </w:r>
      <w:r w:rsidR="009A5FBE">
        <w:rPr>
          <w:rFonts w:hint="eastAsia"/>
          <w:sz w:val="24"/>
          <w:szCs w:val="24"/>
        </w:rPr>
        <w:t>项目管理中存在</w:t>
      </w:r>
      <w:r w:rsidR="00911DC4">
        <w:rPr>
          <w:rFonts w:hint="eastAsia"/>
          <w:sz w:val="24"/>
          <w:szCs w:val="24"/>
        </w:rPr>
        <w:t>开发和运维在工作目标上面临分歧，难以有效的沟通</w:t>
      </w:r>
      <w:r w:rsidR="00CB6226">
        <w:rPr>
          <w:rFonts w:hint="eastAsia"/>
          <w:sz w:val="24"/>
          <w:szCs w:val="24"/>
        </w:rPr>
        <w:t>等问题</w:t>
      </w:r>
      <w:r>
        <w:rPr>
          <w:rFonts w:hint="eastAsia"/>
          <w:sz w:val="24"/>
          <w:szCs w:val="24"/>
        </w:rPr>
        <w:t>，</w:t>
      </w:r>
      <w:r w:rsidR="00CB6226">
        <w:rPr>
          <w:rFonts w:hint="eastAsia"/>
          <w:sz w:val="24"/>
          <w:szCs w:val="24"/>
        </w:rPr>
        <w:t>所以</w:t>
      </w:r>
      <w:r>
        <w:rPr>
          <w:rFonts w:hint="eastAsia"/>
          <w:sz w:val="24"/>
          <w:szCs w:val="24"/>
        </w:rPr>
        <w:t>采用</w:t>
      </w:r>
      <w:r w:rsidR="00CB6226">
        <w:rPr>
          <w:rFonts w:hint="eastAsia"/>
          <w:sz w:val="24"/>
          <w:szCs w:val="24"/>
        </w:rPr>
        <w:t>了</w:t>
      </w:r>
      <w:r>
        <w:rPr>
          <w:rFonts w:hint="eastAsia"/>
          <w:sz w:val="24"/>
          <w:szCs w:val="24"/>
        </w:rPr>
        <w:t>紧密衔接的闭环流程</w:t>
      </w:r>
      <w:r>
        <w:rPr>
          <w:sz w:val="24"/>
          <w:szCs w:val="24"/>
        </w:rPr>
        <w:t>D</w:t>
      </w:r>
      <w:r>
        <w:rPr>
          <w:rFonts w:hint="eastAsia"/>
          <w:sz w:val="24"/>
          <w:szCs w:val="24"/>
        </w:rPr>
        <w:t>ev</w:t>
      </w:r>
      <w:r>
        <w:rPr>
          <w:sz w:val="24"/>
          <w:szCs w:val="24"/>
        </w:rPr>
        <w:t>Ops</w:t>
      </w:r>
      <w:r>
        <w:rPr>
          <w:rFonts w:hint="eastAsia"/>
          <w:sz w:val="24"/>
          <w:szCs w:val="24"/>
        </w:rPr>
        <w:t>开发。</w:t>
      </w:r>
      <w:r w:rsidR="00CB6226">
        <w:rPr>
          <w:rFonts w:hint="eastAsia"/>
          <w:sz w:val="24"/>
          <w:szCs w:val="24"/>
        </w:rPr>
        <w:t>其主要思路如下：</w:t>
      </w:r>
    </w:p>
    <w:p w14:paraId="3D7EB3B8" w14:textId="37E8CEE9" w:rsidR="00CB6226" w:rsidRPr="00CB6226" w:rsidRDefault="00CB6226" w:rsidP="00CB6226">
      <w:pPr>
        <w:spacing w:line="300" w:lineRule="auto"/>
        <w:rPr>
          <w:sz w:val="24"/>
          <w:szCs w:val="24"/>
        </w:rPr>
      </w:pPr>
      <w:r w:rsidRPr="00CB6226">
        <w:rPr>
          <w:rFonts w:hint="eastAsia"/>
          <w:sz w:val="24"/>
          <w:szCs w:val="24"/>
        </w:rPr>
        <w:t xml:space="preserve">1. </w:t>
      </w:r>
      <w:r w:rsidRPr="00CB6226">
        <w:rPr>
          <w:rFonts w:hint="eastAsia"/>
          <w:sz w:val="24"/>
          <w:szCs w:val="24"/>
        </w:rPr>
        <w:t>模块化管理：将项目划分为各个模块，并针对每个模块制定详细的开发计划和任务分配。确保每个模块都有清晰的功能定义和开发目标。</w:t>
      </w:r>
    </w:p>
    <w:p w14:paraId="40C15F74" w14:textId="77777777" w:rsidR="00CB6226" w:rsidRPr="00CB6226" w:rsidRDefault="00CB6226" w:rsidP="00CB6226">
      <w:pPr>
        <w:spacing w:line="300" w:lineRule="auto"/>
        <w:rPr>
          <w:sz w:val="24"/>
          <w:szCs w:val="24"/>
        </w:rPr>
      </w:pPr>
    </w:p>
    <w:p w14:paraId="5577B52A" w14:textId="372148EF" w:rsidR="00CB6226" w:rsidRPr="00CB6226" w:rsidRDefault="00CB6226" w:rsidP="00CB6226">
      <w:pPr>
        <w:spacing w:line="300" w:lineRule="auto"/>
        <w:rPr>
          <w:sz w:val="24"/>
          <w:szCs w:val="24"/>
        </w:rPr>
      </w:pPr>
      <w:r w:rsidRPr="00CB6226">
        <w:rPr>
          <w:rFonts w:hint="eastAsia"/>
          <w:sz w:val="24"/>
          <w:szCs w:val="24"/>
        </w:rPr>
        <w:t xml:space="preserve">2. </w:t>
      </w:r>
      <w:r w:rsidRPr="00CB6226">
        <w:rPr>
          <w:rFonts w:hint="eastAsia"/>
          <w:sz w:val="24"/>
          <w:szCs w:val="24"/>
        </w:rPr>
        <w:t>持续集成和持续交付：建立自动化的持续集成和持续交付流程，确保团队能够快速、频繁地交付代码。每次代码修改都应触发自动化的构建、测试和部署流程，以确保代码质量和产品稳定性。</w:t>
      </w:r>
    </w:p>
    <w:p w14:paraId="0B8C0418" w14:textId="77777777" w:rsidR="00CB6226" w:rsidRPr="00CB6226" w:rsidRDefault="00CB6226" w:rsidP="00CB6226">
      <w:pPr>
        <w:spacing w:line="300" w:lineRule="auto"/>
        <w:rPr>
          <w:sz w:val="24"/>
          <w:szCs w:val="24"/>
        </w:rPr>
      </w:pPr>
    </w:p>
    <w:p w14:paraId="474AAE6A" w14:textId="26789615" w:rsidR="00CB6226" w:rsidRPr="00CB6226" w:rsidRDefault="00782B9F" w:rsidP="00CB6226">
      <w:pPr>
        <w:spacing w:line="300" w:lineRule="auto"/>
        <w:rPr>
          <w:sz w:val="24"/>
          <w:szCs w:val="24"/>
        </w:rPr>
      </w:pPr>
      <w:r>
        <w:rPr>
          <w:sz w:val="24"/>
          <w:szCs w:val="24"/>
        </w:rPr>
        <w:t xml:space="preserve">3. </w:t>
      </w:r>
      <w:r w:rsidRPr="00782B9F">
        <w:rPr>
          <w:rFonts w:hint="eastAsia"/>
          <w:sz w:val="24"/>
          <w:szCs w:val="24"/>
        </w:rPr>
        <w:t>监控和日志：对每个模块的运行状态和性能指标进行监控和日志记录。建立监控系统，及时发现和解决问题，并收集足够的日志信息用于故障排查和性能优化。</w:t>
      </w:r>
    </w:p>
    <w:p w14:paraId="256E7ECF" w14:textId="77777777" w:rsidR="00CB6226" w:rsidRPr="00CB6226" w:rsidRDefault="00CB6226" w:rsidP="00CB6226">
      <w:pPr>
        <w:spacing w:line="300" w:lineRule="auto"/>
        <w:rPr>
          <w:sz w:val="24"/>
          <w:szCs w:val="24"/>
        </w:rPr>
      </w:pPr>
    </w:p>
    <w:p w14:paraId="73B47B43" w14:textId="705D4E01" w:rsidR="00CB6226" w:rsidRPr="00CB6226" w:rsidRDefault="00782B9F" w:rsidP="00CB6226">
      <w:pPr>
        <w:spacing w:line="300" w:lineRule="auto"/>
        <w:rPr>
          <w:sz w:val="24"/>
          <w:szCs w:val="24"/>
        </w:rPr>
      </w:pPr>
      <w:r>
        <w:rPr>
          <w:sz w:val="24"/>
          <w:szCs w:val="24"/>
        </w:rPr>
        <w:t>4</w:t>
      </w:r>
      <w:r w:rsidR="00CB6226" w:rsidRPr="00CB6226">
        <w:rPr>
          <w:rFonts w:hint="eastAsia"/>
          <w:sz w:val="24"/>
          <w:szCs w:val="24"/>
        </w:rPr>
        <w:t xml:space="preserve">. </w:t>
      </w:r>
      <w:r w:rsidR="00CB6226" w:rsidRPr="00CB6226">
        <w:rPr>
          <w:rFonts w:hint="eastAsia"/>
          <w:sz w:val="24"/>
          <w:szCs w:val="24"/>
        </w:rPr>
        <w:t>持续改进：建立学习型团队，不断进行项目过程的评估和改进。通过收集团队成员的反馈和经验总结，识别项目中存在的问题和改进空间，并制定相应的改进计划和行动。</w:t>
      </w:r>
    </w:p>
    <w:p w14:paraId="36988539" w14:textId="0B72686E" w:rsidR="009A5FBE" w:rsidRDefault="00757D65" w:rsidP="008213E8">
      <w:pPr>
        <w:spacing w:line="300" w:lineRule="auto"/>
        <w:ind w:firstLine="420"/>
        <w:rPr>
          <w:sz w:val="24"/>
          <w:szCs w:val="24"/>
        </w:rPr>
      </w:pPr>
      <w:r>
        <w:rPr>
          <w:rFonts w:hint="eastAsia"/>
          <w:sz w:val="24"/>
          <w:szCs w:val="24"/>
        </w:rPr>
        <w:t>总的来说</w:t>
      </w:r>
      <w:r w:rsidR="00CB6226" w:rsidRPr="00CB6226">
        <w:rPr>
          <w:rFonts w:hint="eastAsia"/>
          <w:sz w:val="24"/>
          <w:szCs w:val="24"/>
        </w:rPr>
        <w:t>项目过程管理的主要思路是通过有效的组织和协调，确保团队能够高效地开发和交付产品，不断提升团队的生产力和项目的质量。</w:t>
      </w:r>
    </w:p>
    <w:p w14:paraId="7DB6D2DD" w14:textId="77777777" w:rsidR="00374A92" w:rsidRDefault="00911DC4">
      <w:pPr>
        <w:spacing w:line="300" w:lineRule="auto"/>
        <w:rPr>
          <w:b/>
          <w:bCs/>
          <w:sz w:val="24"/>
          <w:szCs w:val="24"/>
        </w:rPr>
      </w:pPr>
      <w:r>
        <w:rPr>
          <w:rFonts w:hint="eastAsia"/>
          <w:b/>
          <w:bCs/>
          <w:sz w:val="24"/>
          <w:szCs w:val="24"/>
        </w:rPr>
        <w:t xml:space="preserve">2 </w:t>
      </w:r>
      <w:r>
        <w:rPr>
          <w:rFonts w:hint="eastAsia"/>
          <w:b/>
          <w:bCs/>
          <w:sz w:val="24"/>
          <w:szCs w:val="24"/>
        </w:rPr>
        <w:t>过程管理理论</w:t>
      </w:r>
    </w:p>
    <w:p w14:paraId="69C456A7" w14:textId="77777777" w:rsidR="00374A92" w:rsidRDefault="00911DC4">
      <w:pPr>
        <w:spacing w:line="300" w:lineRule="auto"/>
        <w:rPr>
          <w:b/>
          <w:bCs/>
          <w:sz w:val="24"/>
          <w:szCs w:val="24"/>
        </w:rPr>
      </w:pPr>
      <w:r>
        <w:rPr>
          <w:rFonts w:hint="eastAsia"/>
          <w:b/>
          <w:bCs/>
          <w:sz w:val="24"/>
          <w:szCs w:val="24"/>
        </w:rPr>
        <w:t xml:space="preserve">2.1 </w:t>
      </w:r>
      <w:r>
        <w:rPr>
          <w:rFonts w:hint="eastAsia"/>
          <w:b/>
          <w:bCs/>
          <w:sz w:val="24"/>
          <w:szCs w:val="24"/>
        </w:rPr>
        <w:t>典型的软件过程模型与认识</w:t>
      </w:r>
    </w:p>
    <w:p w14:paraId="2C3D33F0" w14:textId="77777777" w:rsidR="00374A92" w:rsidRDefault="00911DC4">
      <w:pPr>
        <w:spacing w:line="300" w:lineRule="auto"/>
        <w:rPr>
          <w:b/>
          <w:bCs/>
          <w:sz w:val="24"/>
          <w:szCs w:val="24"/>
        </w:rPr>
      </w:pPr>
      <w:r>
        <w:rPr>
          <w:rFonts w:hint="eastAsia"/>
          <w:b/>
          <w:bCs/>
          <w:sz w:val="24"/>
          <w:szCs w:val="24"/>
        </w:rPr>
        <w:t xml:space="preserve">2.2 </w:t>
      </w:r>
      <w:r>
        <w:rPr>
          <w:rFonts w:hint="eastAsia"/>
          <w:b/>
          <w:bCs/>
          <w:sz w:val="24"/>
          <w:szCs w:val="24"/>
        </w:rPr>
        <w:t>软件过程的管理活动</w:t>
      </w:r>
    </w:p>
    <w:p w14:paraId="42FE4DE9" w14:textId="77777777" w:rsidR="00374A92" w:rsidRDefault="00911DC4">
      <w:pPr>
        <w:spacing w:line="300" w:lineRule="auto"/>
        <w:rPr>
          <w:sz w:val="24"/>
          <w:szCs w:val="24"/>
        </w:rPr>
      </w:pPr>
      <w:r>
        <w:rPr>
          <w:rFonts w:hint="eastAsia"/>
          <w:sz w:val="24"/>
          <w:szCs w:val="24"/>
        </w:rPr>
        <w:t xml:space="preserve">2.2.1 </w:t>
      </w:r>
      <w:r>
        <w:rPr>
          <w:rFonts w:hint="eastAsia"/>
          <w:sz w:val="24"/>
          <w:szCs w:val="24"/>
        </w:rPr>
        <w:t>需求管理</w:t>
      </w:r>
    </w:p>
    <w:p w14:paraId="30FFC7AD" w14:textId="77777777" w:rsidR="00374A92" w:rsidRDefault="00911DC4">
      <w:pPr>
        <w:spacing w:line="300" w:lineRule="auto"/>
        <w:rPr>
          <w:sz w:val="24"/>
          <w:szCs w:val="24"/>
        </w:rPr>
      </w:pPr>
      <w:r>
        <w:rPr>
          <w:rFonts w:hint="eastAsia"/>
          <w:sz w:val="24"/>
          <w:szCs w:val="24"/>
        </w:rPr>
        <w:t xml:space="preserve">2.2.2 </w:t>
      </w:r>
      <w:r>
        <w:rPr>
          <w:rFonts w:hint="eastAsia"/>
          <w:sz w:val="24"/>
          <w:szCs w:val="24"/>
        </w:rPr>
        <w:t>配置管理</w:t>
      </w:r>
    </w:p>
    <w:p w14:paraId="5F9BFE21" w14:textId="77777777" w:rsidR="00374A92" w:rsidRDefault="00911DC4">
      <w:pPr>
        <w:spacing w:line="300" w:lineRule="auto"/>
        <w:rPr>
          <w:sz w:val="24"/>
          <w:szCs w:val="24"/>
        </w:rPr>
      </w:pPr>
      <w:r>
        <w:rPr>
          <w:rFonts w:hint="eastAsia"/>
          <w:sz w:val="24"/>
          <w:szCs w:val="24"/>
        </w:rPr>
        <w:t xml:space="preserve">2.2.3 </w:t>
      </w:r>
      <w:r>
        <w:rPr>
          <w:rFonts w:hint="eastAsia"/>
          <w:sz w:val="24"/>
          <w:szCs w:val="24"/>
        </w:rPr>
        <w:t>质量管理</w:t>
      </w:r>
    </w:p>
    <w:p w14:paraId="7E71205C" w14:textId="77777777" w:rsidR="00374A92" w:rsidRDefault="00911DC4">
      <w:pPr>
        <w:spacing w:line="300" w:lineRule="auto"/>
        <w:rPr>
          <w:b/>
          <w:bCs/>
          <w:sz w:val="24"/>
          <w:szCs w:val="24"/>
        </w:rPr>
      </w:pPr>
      <w:r>
        <w:rPr>
          <w:rFonts w:hint="eastAsia"/>
          <w:b/>
          <w:bCs/>
          <w:sz w:val="24"/>
          <w:szCs w:val="24"/>
        </w:rPr>
        <w:t>2.3 DevOps</w:t>
      </w:r>
      <w:r>
        <w:rPr>
          <w:rFonts w:hint="eastAsia"/>
          <w:b/>
          <w:bCs/>
          <w:sz w:val="24"/>
          <w:szCs w:val="24"/>
        </w:rPr>
        <w:t>过程管理方法</w:t>
      </w:r>
    </w:p>
    <w:p w14:paraId="54F36A99" w14:textId="77777777" w:rsidR="00374A92" w:rsidRDefault="00911DC4">
      <w:pPr>
        <w:spacing w:line="300" w:lineRule="auto"/>
        <w:rPr>
          <w:sz w:val="24"/>
          <w:szCs w:val="24"/>
        </w:rPr>
      </w:pPr>
      <w:r>
        <w:rPr>
          <w:rFonts w:hint="eastAsia"/>
          <w:sz w:val="24"/>
          <w:szCs w:val="24"/>
        </w:rPr>
        <w:t xml:space="preserve">2.3.1 </w:t>
      </w:r>
      <w:r>
        <w:rPr>
          <w:rFonts w:hint="eastAsia"/>
          <w:sz w:val="24"/>
          <w:szCs w:val="24"/>
        </w:rPr>
        <w:t>基本概念与核心思想</w:t>
      </w:r>
    </w:p>
    <w:p w14:paraId="194D4F1E" w14:textId="77777777" w:rsidR="00374A92" w:rsidRDefault="00911DC4">
      <w:pPr>
        <w:spacing w:line="300" w:lineRule="auto"/>
        <w:rPr>
          <w:sz w:val="24"/>
          <w:szCs w:val="24"/>
        </w:rPr>
      </w:pPr>
      <w:r>
        <w:rPr>
          <w:rFonts w:hint="eastAsia"/>
          <w:sz w:val="24"/>
          <w:szCs w:val="24"/>
        </w:rPr>
        <w:t>2.3.2 DevOps</w:t>
      </w:r>
      <w:r>
        <w:rPr>
          <w:rFonts w:hint="eastAsia"/>
          <w:sz w:val="24"/>
          <w:szCs w:val="24"/>
        </w:rPr>
        <w:t>工具</w:t>
      </w:r>
      <w:r>
        <w:rPr>
          <w:rFonts w:hint="eastAsia"/>
          <w:sz w:val="24"/>
          <w:szCs w:val="24"/>
        </w:rPr>
        <w:t>/</w:t>
      </w:r>
      <w:r>
        <w:rPr>
          <w:rFonts w:hint="eastAsia"/>
          <w:sz w:val="24"/>
          <w:szCs w:val="24"/>
        </w:rPr>
        <w:t>平台</w:t>
      </w:r>
    </w:p>
    <w:p w14:paraId="45E0FC14" w14:textId="77777777" w:rsidR="00374A92" w:rsidRDefault="00911DC4">
      <w:pPr>
        <w:spacing w:line="300" w:lineRule="auto"/>
        <w:rPr>
          <w:b/>
          <w:bCs/>
          <w:sz w:val="24"/>
          <w:szCs w:val="24"/>
        </w:rPr>
      </w:pPr>
      <w:r>
        <w:rPr>
          <w:rFonts w:hint="eastAsia"/>
          <w:b/>
          <w:bCs/>
          <w:sz w:val="24"/>
          <w:szCs w:val="24"/>
        </w:rPr>
        <w:t xml:space="preserve">2.4 </w:t>
      </w:r>
      <w:r>
        <w:rPr>
          <w:rFonts w:hint="eastAsia"/>
          <w:b/>
          <w:bCs/>
          <w:sz w:val="24"/>
          <w:szCs w:val="24"/>
        </w:rPr>
        <w:t>过程能力评估</w:t>
      </w:r>
    </w:p>
    <w:p w14:paraId="63335E5C" w14:textId="77777777" w:rsidR="00374A92" w:rsidRDefault="00911DC4">
      <w:pPr>
        <w:spacing w:line="300" w:lineRule="auto"/>
        <w:rPr>
          <w:sz w:val="24"/>
          <w:szCs w:val="24"/>
        </w:rPr>
      </w:pPr>
      <w:r>
        <w:rPr>
          <w:rFonts w:hint="eastAsia"/>
          <w:sz w:val="24"/>
          <w:szCs w:val="24"/>
        </w:rPr>
        <w:t>2.4.1 CMMI</w:t>
      </w:r>
      <w:r>
        <w:rPr>
          <w:rFonts w:hint="eastAsia"/>
          <w:sz w:val="24"/>
          <w:szCs w:val="24"/>
        </w:rPr>
        <w:t>评估体系</w:t>
      </w:r>
    </w:p>
    <w:p w14:paraId="44B7DA1F" w14:textId="77777777" w:rsidR="00374A92" w:rsidRDefault="00911DC4">
      <w:pPr>
        <w:spacing w:line="300" w:lineRule="auto"/>
        <w:rPr>
          <w:sz w:val="24"/>
          <w:szCs w:val="24"/>
        </w:rPr>
      </w:pPr>
      <w:r>
        <w:rPr>
          <w:rFonts w:hint="eastAsia"/>
          <w:sz w:val="24"/>
          <w:szCs w:val="24"/>
        </w:rPr>
        <w:t>2.4.2 DevOps</w:t>
      </w:r>
      <w:r>
        <w:rPr>
          <w:rFonts w:hint="eastAsia"/>
          <w:sz w:val="24"/>
          <w:szCs w:val="24"/>
        </w:rPr>
        <w:t>评估体系</w:t>
      </w:r>
    </w:p>
    <w:p w14:paraId="5C37A3E9" w14:textId="77777777" w:rsidR="00374A92" w:rsidRDefault="00911DC4">
      <w:pPr>
        <w:spacing w:line="300" w:lineRule="auto"/>
        <w:rPr>
          <w:b/>
          <w:bCs/>
          <w:sz w:val="24"/>
          <w:szCs w:val="24"/>
        </w:rPr>
      </w:pPr>
      <w:r>
        <w:rPr>
          <w:rFonts w:hint="eastAsia"/>
          <w:b/>
          <w:bCs/>
          <w:sz w:val="24"/>
          <w:szCs w:val="24"/>
        </w:rPr>
        <w:t xml:space="preserve">3 </w:t>
      </w:r>
      <w:r>
        <w:rPr>
          <w:rFonts w:hint="eastAsia"/>
          <w:b/>
          <w:bCs/>
          <w:sz w:val="24"/>
          <w:szCs w:val="24"/>
        </w:rPr>
        <w:t>项目过程管理</w:t>
      </w:r>
    </w:p>
    <w:p w14:paraId="5D981AE1" w14:textId="77777777" w:rsidR="00374A92" w:rsidRDefault="00911DC4">
      <w:pPr>
        <w:spacing w:line="300" w:lineRule="auto"/>
        <w:rPr>
          <w:sz w:val="24"/>
          <w:szCs w:val="24"/>
        </w:rPr>
      </w:pPr>
      <w:r>
        <w:rPr>
          <w:rFonts w:hint="eastAsia"/>
          <w:sz w:val="24"/>
          <w:szCs w:val="24"/>
        </w:rPr>
        <w:t xml:space="preserve">3.1 </w:t>
      </w:r>
      <w:r>
        <w:rPr>
          <w:rFonts w:hint="eastAsia"/>
          <w:sz w:val="24"/>
          <w:szCs w:val="24"/>
        </w:rPr>
        <w:t>过程管理现状</w:t>
      </w:r>
    </w:p>
    <w:p w14:paraId="2F4BFF88" w14:textId="77777777" w:rsidR="00374A92" w:rsidRDefault="00911DC4">
      <w:pPr>
        <w:spacing w:line="300" w:lineRule="auto"/>
        <w:rPr>
          <w:sz w:val="24"/>
          <w:szCs w:val="24"/>
        </w:rPr>
      </w:pPr>
      <w:r>
        <w:rPr>
          <w:rFonts w:hint="eastAsia"/>
          <w:sz w:val="24"/>
          <w:szCs w:val="24"/>
        </w:rPr>
        <w:t xml:space="preserve">3.2 </w:t>
      </w:r>
      <w:r>
        <w:rPr>
          <w:rFonts w:hint="eastAsia"/>
          <w:sz w:val="24"/>
          <w:szCs w:val="24"/>
        </w:rPr>
        <w:t>过程管理平台</w:t>
      </w:r>
      <w:r>
        <w:rPr>
          <w:rFonts w:hint="eastAsia"/>
          <w:sz w:val="24"/>
          <w:szCs w:val="24"/>
        </w:rPr>
        <w:t>/</w:t>
      </w:r>
      <w:r>
        <w:rPr>
          <w:rFonts w:hint="eastAsia"/>
          <w:sz w:val="24"/>
          <w:szCs w:val="24"/>
        </w:rPr>
        <w:t>工具</w:t>
      </w:r>
    </w:p>
    <w:p w14:paraId="1196DD6D" w14:textId="77777777" w:rsidR="00374A92" w:rsidRDefault="00911DC4">
      <w:pPr>
        <w:spacing w:line="300" w:lineRule="auto"/>
        <w:rPr>
          <w:sz w:val="24"/>
          <w:szCs w:val="24"/>
        </w:rPr>
      </w:pPr>
      <w:r>
        <w:rPr>
          <w:rFonts w:hint="eastAsia"/>
          <w:sz w:val="24"/>
          <w:szCs w:val="24"/>
        </w:rPr>
        <w:lastRenderedPageBreak/>
        <w:t xml:space="preserve">3.3 </w:t>
      </w:r>
      <w:r>
        <w:rPr>
          <w:rFonts w:hint="eastAsia"/>
          <w:sz w:val="24"/>
          <w:szCs w:val="24"/>
        </w:rPr>
        <w:t>过程管理关键环节实践分析</w:t>
      </w:r>
    </w:p>
    <w:p w14:paraId="63B949FB" w14:textId="77777777" w:rsidR="00374A92" w:rsidRDefault="00911DC4">
      <w:pPr>
        <w:spacing w:line="300" w:lineRule="auto"/>
        <w:rPr>
          <w:sz w:val="24"/>
          <w:szCs w:val="24"/>
        </w:rPr>
      </w:pPr>
      <w:r>
        <w:rPr>
          <w:rFonts w:hint="eastAsia"/>
          <w:sz w:val="24"/>
          <w:szCs w:val="24"/>
        </w:rPr>
        <w:t xml:space="preserve">3.4 </w:t>
      </w:r>
      <w:r>
        <w:rPr>
          <w:rFonts w:hint="eastAsia"/>
          <w:sz w:val="24"/>
          <w:szCs w:val="24"/>
        </w:rPr>
        <w:t>过程管理评估</w:t>
      </w:r>
    </w:p>
    <w:p w14:paraId="5658028A" w14:textId="77777777" w:rsidR="00374A92" w:rsidRDefault="00911DC4">
      <w:pPr>
        <w:spacing w:line="300" w:lineRule="auto"/>
        <w:rPr>
          <w:sz w:val="24"/>
          <w:szCs w:val="24"/>
        </w:rPr>
      </w:pPr>
      <w:r>
        <w:rPr>
          <w:rFonts w:hint="eastAsia"/>
          <w:sz w:val="24"/>
          <w:szCs w:val="24"/>
        </w:rPr>
        <w:t xml:space="preserve">3.5 </w:t>
      </w:r>
      <w:r>
        <w:rPr>
          <w:rFonts w:hint="eastAsia"/>
          <w:sz w:val="24"/>
          <w:szCs w:val="24"/>
        </w:rPr>
        <w:t>过程改进计划与实施</w:t>
      </w:r>
    </w:p>
    <w:p w14:paraId="0966589B" w14:textId="77777777" w:rsidR="00374A92" w:rsidRDefault="00911DC4">
      <w:pPr>
        <w:spacing w:line="300" w:lineRule="auto"/>
        <w:rPr>
          <w:sz w:val="24"/>
          <w:szCs w:val="24"/>
        </w:rPr>
      </w:pPr>
      <w:r>
        <w:rPr>
          <w:rFonts w:hint="eastAsia"/>
          <w:sz w:val="24"/>
          <w:szCs w:val="24"/>
        </w:rPr>
        <w:t xml:space="preserve">3.6 </w:t>
      </w:r>
      <w:r>
        <w:rPr>
          <w:rFonts w:hint="eastAsia"/>
          <w:sz w:val="24"/>
          <w:szCs w:val="24"/>
        </w:rPr>
        <w:t>自搭建工具过程及使用心得（比如</w:t>
      </w:r>
      <w:r>
        <w:rPr>
          <w:rFonts w:hint="eastAsia"/>
          <w:sz w:val="24"/>
          <w:szCs w:val="24"/>
        </w:rPr>
        <w:t>gitlab</w:t>
      </w:r>
      <w:r>
        <w:rPr>
          <w:rFonts w:hint="eastAsia"/>
          <w:sz w:val="24"/>
          <w:szCs w:val="24"/>
        </w:rPr>
        <w:t>、</w:t>
      </w:r>
      <w:r>
        <w:rPr>
          <w:rFonts w:hint="eastAsia"/>
          <w:sz w:val="24"/>
          <w:szCs w:val="24"/>
        </w:rPr>
        <w:t>jenkins</w:t>
      </w:r>
      <w:r>
        <w:rPr>
          <w:rFonts w:hint="eastAsia"/>
          <w:sz w:val="24"/>
          <w:szCs w:val="24"/>
        </w:rPr>
        <w:t>）</w:t>
      </w:r>
    </w:p>
    <w:p w14:paraId="3661D813" w14:textId="77777777" w:rsidR="00374A92" w:rsidRDefault="00911DC4">
      <w:pPr>
        <w:spacing w:line="300" w:lineRule="auto"/>
        <w:rPr>
          <w:b/>
          <w:bCs/>
          <w:sz w:val="24"/>
          <w:szCs w:val="24"/>
        </w:rPr>
      </w:pPr>
      <w:r>
        <w:rPr>
          <w:rFonts w:hint="eastAsia"/>
          <w:b/>
          <w:bCs/>
          <w:sz w:val="24"/>
          <w:szCs w:val="24"/>
        </w:rPr>
        <w:t xml:space="preserve">4 </w:t>
      </w:r>
      <w:r>
        <w:rPr>
          <w:rFonts w:hint="eastAsia"/>
          <w:b/>
          <w:bCs/>
          <w:sz w:val="24"/>
          <w:szCs w:val="24"/>
        </w:rPr>
        <w:t>课程总结与建议</w:t>
      </w:r>
    </w:p>
    <w:p w14:paraId="62AB195B" w14:textId="77777777" w:rsidR="00374A92" w:rsidRDefault="00911DC4">
      <w:pPr>
        <w:spacing w:line="300" w:lineRule="auto"/>
        <w:rPr>
          <w:sz w:val="24"/>
          <w:szCs w:val="24"/>
        </w:rPr>
      </w:pPr>
      <w:r>
        <w:rPr>
          <w:rFonts w:hint="eastAsia"/>
          <w:sz w:val="24"/>
          <w:szCs w:val="24"/>
        </w:rPr>
        <w:t xml:space="preserve">4.1 </w:t>
      </w:r>
      <w:r>
        <w:rPr>
          <w:rFonts w:hint="eastAsia"/>
          <w:sz w:val="24"/>
          <w:szCs w:val="24"/>
        </w:rPr>
        <w:t>自评价</w:t>
      </w:r>
    </w:p>
    <w:p w14:paraId="58F8AAB3" w14:textId="77777777" w:rsidR="00374A92" w:rsidRDefault="00911DC4">
      <w:pPr>
        <w:spacing w:line="300" w:lineRule="auto"/>
        <w:rPr>
          <w:sz w:val="24"/>
          <w:szCs w:val="24"/>
        </w:rPr>
      </w:pPr>
      <w:r>
        <w:rPr>
          <w:rFonts w:hint="eastAsia"/>
          <w:sz w:val="24"/>
          <w:szCs w:val="24"/>
        </w:rPr>
        <w:t xml:space="preserve">4.1.1 </w:t>
      </w:r>
      <w:r>
        <w:rPr>
          <w:rFonts w:hint="eastAsia"/>
          <w:sz w:val="24"/>
          <w:szCs w:val="24"/>
        </w:rPr>
        <w:t>过程管理理论学习自评价</w:t>
      </w:r>
    </w:p>
    <w:tbl>
      <w:tblPr>
        <w:tblStyle w:val="ab"/>
        <w:tblW w:w="8789" w:type="dxa"/>
        <w:tblLook w:val="04A0" w:firstRow="1" w:lastRow="0" w:firstColumn="1" w:lastColumn="0" w:noHBand="0" w:noVBand="1"/>
      </w:tblPr>
      <w:tblGrid>
        <w:gridCol w:w="1625"/>
        <w:gridCol w:w="5926"/>
        <w:gridCol w:w="1238"/>
      </w:tblGrid>
      <w:tr w:rsidR="00374A92" w14:paraId="732C70F7" w14:textId="77777777">
        <w:tc>
          <w:tcPr>
            <w:tcW w:w="1625" w:type="dxa"/>
            <w:vAlign w:val="center"/>
          </w:tcPr>
          <w:p w14:paraId="56B96B6B" w14:textId="77777777" w:rsidR="00374A92" w:rsidRDefault="00911DC4">
            <w:pPr>
              <w:jc w:val="center"/>
              <w:rPr>
                <w:szCs w:val="21"/>
              </w:rPr>
            </w:pPr>
            <w:r>
              <w:rPr>
                <w:rFonts w:hint="eastAsia"/>
                <w:szCs w:val="21"/>
              </w:rPr>
              <w:t>自评维度</w:t>
            </w:r>
          </w:p>
        </w:tc>
        <w:tc>
          <w:tcPr>
            <w:tcW w:w="5926" w:type="dxa"/>
            <w:vAlign w:val="center"/>
          </w:tcPr>
          <w:p w14:paraId="225AD245" w14:textId="77777777" w:rsidR="00374A92" w:rsidRDefault="00911DC4">
            <w:pPr>
              <w:jc w:val="center"/>
              <w:rPr>
                <w:szCs w:val="21"/>
              </w:rPr>
            </w:pPr>
            <w:r>
              <w:rPr>
                <w:rFonts w:hint="eastAsia"/>
                <w:szCs w:val="21"/>
              </w:rPr>
              <w:t>评价依据（篇幅不限）</w:t>
            </w:r>
          </w:p>
        </w:tc>
        <w:tc>
          <w:tcPr>
            <w:tcW w:w="1238" w:type="dxa"/>
            <w:vAlign w:val="center"/>
          </w:tcPr>
          <w:p w14:paraId="11417836" w14:textId="77777777" w:rsidR="00374A92" w:rsidRDefault="00911DC4">
            <w:pPr>
              <w:jc w:val="center"/>
              <w:rPr>
                <w:szCs w:val="21"/>
              </w:rPr>
            </w:pPr>
            <w:r>
              <w:rPr>
                <w:rFonts w:hint="eastAsia"/>
                <w:szCs w:val="21"/>
              </w:rPr>
              <w:t>自评分数</w:t>
            </w:r>
          </w:p>
          <w:p w14:paraId="17AD6C9D" w14:textId="77777777" w:rsidR="00374A92" w:rsidRDefault="00911DC4">
            <w:pPr>
              <w:jc w:val="center"/>
              <w:rPr>
                <w:szCs w:val="21"/>
              </w:rPr>
            </w:pPr>
            <w:r>
              <w:rPr>
                <w:rFonts w:hint="eastAsia"/>
                <w:szCs w:val="21"/>
              </w:rPr>
              <w:t>（百分制）</w:t>
            </w:r>
          </w:p>
        </w:tc>
      </w:tr>
      <w:tr w:rsidR="00374A92" w14:paraId="7AB18357" w14:textId="77777777">
        <w:tc>
          <w:tcPr>
            <w:tcW w:w="1625" w:type="dxa"/>
          </w:tcPr>
          <w:p w14:paraId="0AF69AD6" w14:textId="77777777" w:rsidR="00374A92" w:rsidRDefault="00911DC4">
            <w:pPr>
              <w:rPr>
                <w:szCs w:val="21"/>
              </w:rPr>
            </w:pPr>
            <w:r>
              <w:rPr>
                <w:rFonts w:hint="eastAsia"/>
                <w:szCs w:val="21"/>
              </w:rPr>
              <w:t>1</w:t>
            </w:r>
            <w:r>
              <w:rPr>
                <w:rFonts w:hint="eastAsia"/>
                <w:szCs w:val="21"/>
              </w:rPr>
              <w:t>、过程管理知识掌握的深度</w:t>
            </w:r>
          </w:p>
        </w:tc>
        <w:tc>
          <w:tcPr>
            <w:tcW w:w="5926" w:type="dxa"/>
          </w:tcPr>
          <w:p w14:paraId="5E467FD1" w14:textId="77777777" w:rsidR="00374A92" w:rsidRDefault="00911DC4">
            <w:pPr>
              <w:jc w:val="left"/>
              <w:rPr>
                <w:szCs w:val="21"/>
              </w:rPr>
            </w:pPr>
            <w:r>
              <w:rPr>
                <w:rFonts w:hint="eastAsia"/>
                <w:szCs w:val="21"/>
              </w:rPr>
              <w:t>评价依据：请描述自己理解掌握的过程管理知识及理解程度。</w:t>
            </w:r>
          </w:p>
          <w:p w14:paraId="319EB4D2" w14:textId="56AA61F3" w:rsidR="003A1B7B" w:rsidRDefault="003A1B7B" w:rsidP="00D453D7">
            <w:pPr>
              <w:ind w:firstLineChars="200" w:firstLine="420"/>
              <w:jc w:val="left"/>
              <w:rPr>
                <w:szCs w:val="21"/>
              </w:rPr>
            </w:pPr>
            <w:r>
              <w:rPr>
                <w:rFonts w:hint="eastAsia"/>
                <w:szCs w:val="21"/>
              </w:rPr>
              <w:t>通过本次的学习，我从对软件过程管理的一无所知，到后面的逐渐知道了一个成熟的软件开发过程是怎么样的，包括其中的步骤细节，再到自己进行软件过程管理的实施。</w:t>
            </w:r>
            <w:r w:rsidR="005B56A1">
              <w:rPr>
                <w:rFonts w:hint="eastAsia"/>
                <w:szCs w:val="21"/>
              </w:rPr>
              <w:t>将</w:t>
            </w:r>
            <w:r w:rsidR="00D91D3E">
              <w:rPr>
                <w:rFonts w:hint="eastAsia"/>
                <w:szCs w:val="21"/>
              </w:rPr>
              <w:t>所学的知识运用到实际的开发中，提升自我能力</w:t>
            </w:r>
            <w:r w:rsidR="00CA201E">
              <w:rPr>
                <w:rFonts w:hint="eastAsia"/>
                <w:szCs w:val="21"/>
              </w:rPr>
              <w:t>的同时也</w:t>
            </w:r>
            <w:r w:rsidR="00D763B3">
              <w:rPr>
                <w:rFonts w:hint="eastAsia"/>
                <w:szCs w:val="21"/>
              </w:rPr>
              <w:t>增加了项目开发</w:t>
            </w:r>
            <w:r w:rsidR="00D91D3E">
              <w:rPr>
                <w:rFonts w:hint="eastAsia"/>
                <w:szCs w:val="21"/>
              </w:rPr>
              <w:t>经验。</w:t>
            </w:r>
          </w:p>
        </w:tc>
        <w:tc>
          <w:tcPr>
            <w:tcW w:w="1238" w:type="dxa"/>
          </w:tcPr>
          <w:p w14:paraId="308BB528" w14:textId="7BB9A441" w:rsidR="00374A92" w:rsidRDefault="003A1B7B">
            <w:pPr>
              <w:jc w:val="center"/>
              <w:rPr>
                <w:szCs w:val="21"/>
              </w:rPr>
            </w:pPr>
            <w:r>
              <w:rPr>
                <w:rFonts w:hint="eastAsia"/>
                <w:szCs w:val="21"/>
              </w:rPr>
              <w:t>9</w:t>
            </w:r>
            <w:r>
              <w:rPr>
                <w:szCs w:val="21"/>
              </w:rPr>
              <w:t>0</w:t>
            </w:r>
          </w:p>
        </w:tc>
      </w:tr>
      <w:tr w:rsidR="00374A92" w14:paraId="66B067EB" w14:textId="77777777">
        <w:tc>
          <w:tcPr>
            <w:tcW w:w="1625" w:type="dxa"/>
          </w:tcPr>
          <w:p w14:paraId="07088936" w14:textId="77777777" w:rsidR="00374A92" w:rsidRDefault="00911DC4">
            <w:pPr>
              <w:rPr>
                <w:szCs w:val="21"/>
              </w:rPr>
            </w:pPr>
            <w:r>
              <w:rPr>
                <w:rFonts w:hint="eastAsia"/>
                <w:szCs w:val="21"/>
              </w:rPr>
              <w:t>2</w:t>
            </w:r>
            <w:r>
              <w:rPr>
                <w:rFonts w:hint="eastAsia"/>
                <w:szCs w:val="21"/>
              </w:rPr>
              <w:t>、过程管理工具使用熟练度</w:t>
            </w:r>
          </w:p>
        </w:tc>
        <w:tc>
          <w:tcPr>
            <w:tcW w:w="5926" w:type="dxa"/>
          </w:tcPr>
          <w:p w14:paraId="2439A9E1" w14:textId="77777777" w:rsidR="00374A92" w:rsidRDefault="00911DC4">
            <w:pPr>
              <w:rPr>
                <w:szCs w:val="21"/>
              </w:rPr>
            </w:pPr>
            <w:r>
              <w:rPr>
                <w:rFonts w:hint="eastAsia"/>
                <w:szCs w:val="21"/>
              </w:rPr>
              <w:t>评价依据：请描述自己掌握的过程管理工具、熟练哪些内容及程度。</w:t>
            </w:r>
          </w:p>
          <w:p w14:paraId="7BE6BCBB" w14:textId="5C8B6208" w:rsidR="00D453D7" w:rsidRDefault="001A28B1" w:rsidP="00F31509">
            <w:pPr>
              <w:ind w:firstLineChars="200" w:firstLine="420"/>
              <w:rPr>
                <w:szCs w:val="21"/>
              </w:rPr>
            </w:pPr>
            <w:r w:rsidRPr="001A28B1">
              <w:rPr>
                <w:rFonts w:hint="eastAsia"/>
                <w:szCs w:val="21"/>
              </w:rPr>
              <w:t>对于</w:t>
            </w:r>
            <w:r w:rsidRPr="001A28B1">
              <w:rPr>
                <w:rFonts w:hint="eastAsia"/>
                <w:szCs w:val="21"/>
              </w:rPr>
              <w:t>GitLab</w:t>
            </w:r>
            <w:r w:rsidRPr="001A28B1">
              <w:rPr>
                <w:rFonts w:hint="eastAsia"/>
                <w:szCs w:val="21"/>
              </w:rPr>
              <w:t>，我有着深入的了解和熟练的应用能力。我能够灵活运用</w:t>
            </w:r>
            <w:r w:rsidRPr="001A28B1">
              <w:rPr>
                <w:rFonts w:hint="eastAsia"/>
                <w:szCs w:val="21"/>
              </w:rPr>
              <w:t>GitLab</w:t>
            </w:r>
            <w:r w:rsidRPr="001A28B1">
              <w:rPr>
                <w:rFonts w:hint="eastAsia"/>
                <w:szCs w:val="21"/>
              </w:rPr>
              <w:t>进行版本控制和代码托管，包括创建和管理</w:t>
            </w:r>
            <w:r w:rsidRPr="001A28B1">
              <w:rPr>
                <w:rFonts w:hint="eastAsia"/>
                <w:szCs w:val="21"/>
              </w:rPr>
              <w:t>Git</w:t>
            </w:r>
            <w:r w:rsidRPr="001A28B1">
              <w:rPr>
                <w:rFonts w:hint="eastAsia"/>
                <w:szCs w:val="21"/>
              </w:rPr>
              <w:t>仓库，进行代码提交、分支管理、合并请求等操作。熟悉</w:t>
            </w:r>
            <w:r w:rsidRPr="001A28B1">
              <w:rPr>
                <w:rFonts w:hint="eastAsia"/>
                <w:szCs w:val="21"/>
              </w:rPr>
              <w:t>GitLab</w:t>
            </w:r>
            <w:r w:rsidRPr="001A28B1">
              <w:rPr>
                <w:rFonts w:hint="eastAsia"/>
                <w:szCs w:val="21"/>
              </w:rPr>
              <w:t>的工作流程，能够通过分支管理实现团队成员之间的协作开发，并利用</w:t>
            </w:r>
            <w:r w:rsidRPr="001A28B1">
              <w:rPr>
                <w:rFonts w:hint="eastAsia"/>
                <w:szCs w:val="21"/>
              </w:rPr>
              <w:t>GitLab</w:t>
            </w:r>
            <w:r w:rsidRPr="001A28B1">
              <w:rPr>
                <w:rFonts w:hint="eastAsia"/>
                <w:szCs w:val="21"/>
              </w:rPr>
              <w:t>的代码审查功能进行团队合作和代码审查。了解</w:t>
            </w:r>
            <w:r>
              <w:rPr>
                <w:rFonts w:hint="eastAsia"/>
                <w:szCs w:val="21"/>
              </w:rPr>
              <w:t>了</w:t>
            </w:r>
            <w:r w:rsidRPr="001A28B1">
              <w:rPr>
                <w:rFonts w:hint="eastAsia"/>
                <w:szCs w:val="21"/>
              </w:rPr>
              <w:t>GitLab</w:t>
            </w:r>
            <w:r w:rsidRPr="001A28B1">
              <w:rPr>
                <w:rFonts w:hint="eastAsia"/>
                <w:szCs w:val="21"/>
              </w:rPr>
              <w:t>的权限管理和项目设置，能够根据项目需求进行灵活配置，确保团队成员能够高效地协作开发，并保证代码的质量和安全性。</w:t>
            </w:r>
          </w:p>
          <w:p w14:paraId="6D847F9B" w14:textId="5336E472" w:rsidR="00D453D7" w:rsidRDefault="00D453D7">
            <w:pPr>
              <w:rPr>
                <w:szCs w:val="21"/>
              </w:rPr>
            </w:pPr>
          </w:p>
        </w:tc>
        <w:tc>
          <w:tcPr>
            <w:tcW w:w="1238" w:type="dxa"/>
          </w:tcPr>
          <w:p w14:paraId="0F2056D8" w14:textId="08879AA6" w:rsidR="00374A92" w:rsidRDefault="003A1B7B">
            <w:pPr>
              <w:jc w:val="center"/>
              <w:rPr>
                <w:szCs w:val="21"/>
              </w:rPr>
            </w:pPr>
            <w:r>
              <w:rPr>
                <w:rFonts w:hint="eastAsia"/>
                <w:szCs w:val="21"/>
              </w:rPr>
              <w:t>9</w:t>
            </w:r>
            <w:r w:rsidR="008213E8">
              <w:rPr>
                <w:szCs w:val="21"/>
              </w:rPr>
              <w:t>5</w:t>
            </w:r>
          </w:p>
        </w:tc>
      </w:tr>
    </w:tbl>
    <w:p w14:paraId="188F9F34" w14:textId="77777777" w:rsidR="00374A92" w:rsidRDefault="00911DC4">
      <w:pPr>
        <w:rPr>
          <w:sz w:val="18"/>
          <w:szCs w:val="18"/>
        </w:rPr>
      </w:pPr>
      <w:r>
        <w:rPr>
          <w:rFonts w:hint="eastAsia"/>
          <w:color w:val="FF0000"/>
          <w:sz w:val="18"/>
          <w:szCs w:val="18"/>
        </w:rPr>
        <w:t>注：小组成员每人一个表格进行自评。</w:t>
      </w:r>
    </w:p>
    <w:p w14:paraId="58DB58E5" w14:textId="77777777" w:rsidR="00374A92" w:rsidRDefault="00374A92">
      <w:pPr>
        <w:rPr>
          <w:sz w:val="24"/>
          <w:szCs w:val="24"/>
        </w:rPr>
      </w:pPr>
    </w:p>
    <w:p w14:paraId="71EE1C36" w14:textId="77777777" w:rsidR="00374A92" w:rsidRDefault="00374A92">
      <w:pPr>
        <w:rPr>
          <w:sz w:val="24"/>
          <w:szCs w:val="24"/>
        </w:rPr>
      </w:pPr>
    </w:p>
    <w:p w14:paraId="56BD2758" w14:textId="77777777" w:rsidR="00374A92" w:rsidRDefault="00374A92">
      <w:pPr>
        <w:rPr>
          <w:sz w:val="24"/>
          <w:szCs w:val="24"/>
        </w:rPr>
      </w:pPr>
    </w:p>
    <w:p w14:paraId="319B522E" w14:textId="77777777" w:rsidR="00374A92" w:rsidRDefault="00374A92">
      <w:pPr>
        <w:rPr>
          <w:sz w:val="24"/>
          <w:szCs w:val="24"/>
        </w:rPr>
      </w:pPr>
    </w:p>
    <w:p w14:paraId="2EAC882D" w14:textId="77777777" w:rsidR="00374A92" w:rsidRDefault="00374A92">
      <w:pPr>
        <w:rPr>
          <w:sz w:val="24"/>
          <w:szCs w:val="24"/>
        </w:rPr>
      </w:pPr>
    </w:p>
    <w:p w14:paraId="2BF0FB8B" w14:textId="77777777" w:rsidR="00374A92" w:rsidRDefault="00374A92">
      <w:pPr>
        <w:rPr>
          <w:sz w:val="24"/>
          <w:szCs w:val="24"/>
        </w:rPr>
      </w:pPr>
    </w:p>
    <w:p w14:paraId="56EECB20" w14:textId="77777777" w:rsidR="00374A92" w:rsidRDefault="00911DC4">
      <w:pPr>
        <w:spacing w:line="300" w:lineRule="auto"/>
        <w:rPr>
          <w:sz w:val="24"/>
          <w:szCs w:val="24"/>
        </w:rPr>
      </w:pPr>
      <w:r>
        <w:rPr>
          <w:rFonts w:hint="eastAsia"/>
          <w:sz w:val="24"/>
          <w:szCs w:val="24"/>
        </w:rPr>
        <w:t xml:space="preserve">4.1.2 </w:t>
      </w:r>
      <w:r>
        <w:rPr>
          <w:rFonts w:hint="eastAsia"/>
          <w:sz w:val="24"/>
          <w:szCs w:val="24"/>
        </w:rPr>
        <w:t>项目实践活动效果自评价</w:t>
      </w:r>
    </w:p>
    <w:p w14:paraId="21F37D58" w14:textId="77777777" w:rsidR="00374A92" w:rsidRDefault="00911DC4">
      <w:pPr>
        <w:spacing w:line="300" w:lineRule="auto"/>
        <w:ind w:firstLineChars="200" w:firstLine="480"/>
        <w:rPr>
          <w:sz w:val="24"/>
          <w:szCs w:val="24"/>
        </w:rPr>
      </w:pPr>
      <w:r>
        <w:rPr>
          <w:rFonts w:hint="eastAsia"/>
          <w:sz w:val="24"/>
          <w:szCs w:val="24"/>
        </w:rPr>
        <w:t>以小组为单位进行自评价，如下：</w:t>
      </w:r>
    </w:p>
    <w:p w14:paraId="151C4FF8" w14:textId="77777777" w:rsidR="00374A92" w:rsidRDefault="00911DC4">
      <w:pPr>
        <w:spacing w:line="300" w:lineRule="auto"/>
        <w:ind w:firstLineChars="200" w:firstLine="480"/>
        <w:rPr>
          <w:sz w:val="24"/>
          <w:szCs w:val="24"/>
        </w:rPr>
      </w:pPr>
      <w:r>
        <w:rPr>
          <w:rFonts w:hint="eastAsia"/>
          <w:sz w:val="24"/>
          <w:szCs w:val="24"/>
        </w:rPr>
        <w:t>1</w:t>
      </w:r>
      <w:r>
        <w:rPr>
          <w:rFonts w:hint="eastAsia"/>
          <w:sz w:val="24"/>
          <w:szCs w:val="24"/>
        </w:rPr>
        <w:t>）工作量自评价</w:t>
      </w:r>
    </w:p>
    <w:tbl>
      <w:tblPr>
        <w:tblStyle w:val="ab"/>
        <w:tblW w:w="0" w:type="auto"/>
        <w:tblLook w:val="04A0" w:firstRow="1" w:lastRow="0" w:firstColumn="1" w:lastColumn="0" w:noHBand="0" w:noVBand="1"/>
      </w:tblPr>
      <w:tblGrid>
        <w:gridCol w:w="889"/>
        <w:gridCol w:w="1525"/>
        <w:gridCol w:w="6108"/>
      </w:tblGrid>
      <w:tr w:rsidR="00374A92" w14:paraId="62F4BB25" w14:textId="77777777">
        <w:tc>
          <w:tcPr>
            <w:tcW w:w="889" w:type="dxa"/>
          </w:tcPr>
          <w:p w14:paraId="7A349D01" w14:textId="77777777" w:rsidR="00374A92" w:rsidRDefault="00911DC4">
            <w:pPr>
              <w:spacing w:line="300" w:lineRule="auto"/>
              <w:jc w:val="center"/>
              <w:rPr>
                <w:szCs w:val="21"/>
              </w:rPr>
            </w:pPr>
            <w:r>
              <w:rPr>
                <w:rFonts w:hint="eastAsia"/>
                <w:szCs w:val="21"/>
              </w:rPr>
              <w:t>姓名</w:t>
            </w:r>
          </w:p>
        </w:tc>
        <w:tc>
          <w:tcPr>
            <w:tcW w:w="1525" w:type="dxa"/>
          </w:tcPr>
          <w:p w14:paraId="4F782D3E" w14:textId="77777777" w:rsidR="00374A92" w:rsidRDefault="00911DC4">
            <w:pPr>
              <w:jc w:val="center"/>
              <w:rPr>
                <w:szCs w:val="21"/>
              </w:rPr>
            </w:pPr>
            <w:r>
              <w:rPr>
                <w:rFonts w:hint="eastAsia"/>
                <w:szCs w:val="21"/>
              </w:rPr>
              <w:t>工作量占比</w:t>
            </w:r>
          </w:p>
          <w:p w14:paraId="506C835B" w14:textId="77777777" w:rsidR="00374A92" w:rsidRDefault="00911DC4">
            <w:pPr>
              <w:jc w:val="center"/>
              <w:rPr>
                <w:szCs w:val="21"/>
              </w:rPr>
            </w:pPr>
            <w:r>
              <w:rPr>
                <w:rFonts w:hint="eastAsia"/>
                <w:szCs w:val="21"/>
              </w:rPr>
              <w:t>（合计</w:t>
            </w:r>
            <w:r>
              <w:rPr>
                <w:rFonts w:hint="eastAsia"/>
                <w:szCs w:val="21"/>
              </w:rPr>
              <w:t>100%</w:t>
            </w:r>
            <w:r>
              <w:rPr>
                <w:rFonts w:hint="eastAsia"/>
                <w:szCs w:val="21"/>
              </w:rPr>
              <w:t>）</w:t>
            </w:r>
          </w:p>
        </w:tc>
        <w:tc>
          <w:tcPr>
            <w:tcW w:w="6108" w:type="dxa"/>
          </w:tcPr>
          <w:p w14:paraId="6DF8201C" w14:textId="77777777" w:rsidR="00374A92" w:rsidRDefault="00911DC4">
            <w:pPr>
              <w:spacing w:line="300" w:lineRule="auto"/>
              <w:jc w:val="center"/>
              <w:rPr>
                <w:szCs w:val="21"/>
              </w:rPr>
            </w:pPr>
            <w:r>
              <w:rPr>
                <w:rFonts w:hint="eastAsia"/>
                <w:szCs w:val="21"/>
              </w:rPr>
              <w:t>评价依据</w:t>
            </w:r>
          </w:p>
        </w:tc>
      </w:tr>
      <w:tr w:rsidR="00374A92" w14:paraId="636032E3" w14:textId="77777777">
        <w:tc>
          <w:tcPr>
            <w:tcW w:w="889" w:type="dxa"/>
          </w:tcPr>
          <w:p w14:paraId="61BC66B6" w14:textId="54F21013" w:rsidR="00374A92" w:rsidRDefault="00A91F71">
            <w:pPr>
              <w:spacing w:line="300" w:lineRule="auto"/>
              <w:jc w:val="center"/>
              <w:rPr>
                <w:szCs w:val="21"/>
              </w:rPr>
            </w:pPr>
            <w:r>
              <w:rPr>
                <w:rFonts w:hint="eastAsia"/>
                <w:szCs w:val="21"/>
              </w:rPr>
              <w:t>黄雨</w:t>
            </w:r>
          </w:p>
        </w:tc>
        <w:tc>
          <w:tcPr>
            <w:tcW w:w="1525" w:type="dxa"/>
          </w:tcPr>
          <w:p w14:paraId="13BD4004" w14:textId="7BC89972" w:rsidR="00374A92" w:rsidRDefault="00A91F71">
            <w:pPr>
              <w:spacing w:line="300" w:lineRule="auto"/>
              <w:jc w:val="center"/>
              <w:rPr>
                <w:szCs w:val="21"/>
              </w:rPr>
            </w:pPr>
            <w:r>
              <w:rPr>
                <w:rFonts w:hint="eastAsia"/>
                <w:szCs w:val="21"/>
              </w:rPr>
              <w:t>2</w:t>
            </w:r>
            <w:r>
              <w:rPr>
                <w:szCs w:val="21"/>
              </w:rPr>
              <w:t>5%</w:t>
            </w:r>
          </w:p>
        </w:tc>
        <w:tc>
          <w:tcPr>
            <w:tcW w:w="6108" w:type="dxa"/>
          </w:tcPr>
          <w:p w14:paraId="5E4DA282" w14:textId="1A59856C" w:rsidR="00374A92" w:rsidRDefault="00120CCD">
            <w:pPr>
              <w:spacing w:line="300" w:lineRule="auto"/>
              <w:rPr>
                <w:szCs w:val="21"/>
              </w:rPr>
            </w:pPr>
            <w:r w:rsidRPr="003B20A2">
              <w:rPr>
                <w:rFonts w:hint="eastAsia"/>
                <w:szCs w:val="21"/>
              </w:rPr>
              <w:t>作为本次项目的前端开发人员，负责设计和制作用户界面，包括个人资料管理、地图导航、社区互动等功能。注重用户友好性和易用性，鼓励用户积极参与垃圾分类和环保活动。此外，</w:t>
            </w:r>
            <w:r>
              <w:rPr>
                <w:rFonts w:hint="eastAsia"/>
                <w:szCs w:val="21"/>
              </w:rPr>
              <w:t>黄雨还</w:t>
            </w:r>
            <w:r w:rsidRPr="003B20A2">
              <w:rPr>
                <w:rFonts w:hint="eastAsia"/>
                <w:szCs w:val="21"/>
              </w:rPr>
              <w:lastRenderedPageBreak/>
              <w:t>完成了个性化建议模块，根据用户历史记录和位置提供个性化的垃圾分类建议，并设计了成就和奖励模块，激励用户参与环保行动。</w:t>
            </w:r>
          </w:p>
        </w:tc>
      </w:tr>
      <w:tr w:rsidR="00374A92" w14:paraId="49757A65" w14:textId="77777777">
        <w:tc>
          <w:tcPr>
            <w:tcW w:w="889" w:type="dxa"/>
          </w:tcPr>
          <w:p w14:paraId="7C8D0A40" w14:textId="77777777" w:rsidR="00374A92" w:rsidRDefault="00374A92">
            <w:pPr>
              <w:spacing w:line="300" w:lineRule="auto"/>
              <w:jc w:val="center"/>
              <w:rPr>
                <w:szCs w:val="21"/>
              </w:rPr>
            </w:pPr>
          </w:p>
        </w:tc>
        <w:tc>
          <w:tcPr>
            <w:tcW w:w="1525" w:type="dxa"/>
          </w:tcPr>
          <w:p w14:paraId="49CF26A5" w14:textId="77777777" w:rsidR="00374A92" w:rsidRDefault="00374A92">
            <w:pPr>
              <w:spacing w:line="300" w:lineRule="auto"/>
              <w:jc w:val="center"/>
              <w:rPr>
                <w:szCs w:val="21"/>
              </w:rPr>
            </w:pPr>
          </w:p>
        </w:tc>
        <w:tc>
          <w:tcPr>
            <w:tcW w:w="6108" w:type="dxa"/>
          </w:tcPr>
          <w:p w14:paraId="2B0A6946" w14:textId="77777777" w:rsidR="00374A92" w:rsidRDefault="00374A92">
            <w:pPr>
              <w:spacing w:line="300" w:lineRule="auto"/>
              <w:rPr>
                <w:szCs w:val="21"/>
              </w:rPr>
            </w:pPr>
          </w:p>
        </w:tc>
      </w:tr>
      <w:tr w:rsidR="00374A92" w14:paraId="5BA97DCE" w14:textId="77777777">
        <w:tc>
          <w:tcPr>
            <w:tcW w:w="889" w:type="dxa"/>
          </w:tcPr>
          <w:p w14:paraId="3AE557F9" w14:textId="77777777" w:rsidR="00374A92" w:rsidRDefault="00374A92">
            <w:pPr>
              <w:spacing w:line="300" w:lineRule="auto"/>
              <w:jc w:val="center"/>
              <w:rPr>
                <w:szCs w:val="21"/>
              </w:rPr>
            </w:pPr>
          </w:p>
        </w:tc>
        <w:tc>
          <w:tcPr>
            <w:tcW w:w="1525" w:type="dxa"/>
          </w:tcPr>
          <w:p w14:paraId="0B6CB8C9" w14:textId="77777777" w:rsidR="00374A92" w:rsidRDefault="00374A92">
            <w:pPr>
              <w:spacing w:line="300" w:lineRule="auto"/>
              <w:jc w:val="center"/>
              <w:rPr>
                <w:szCs w:val="21"/>
              </w:rPr>
            </w:pPr>
          </w:p>
        </w:tc>
        <w:tc>
          <w:tcPr>
            <w:tcW w:w="6108" w:type="dxa"/>
          </w:tcPr>
          <w:p w14:paraId="64F9BBE0" w14:textId="77777777" w:rsidR="00374A92" w:rsidRDefault="00374A92">
            <w:pPr>
              <w:spacing w:line="300" w:lineRule="auto"/>
              <w:rPr>
                <w:szCs w:val="21"/>
              </w:rPr>
            </w:pPr>
          </w:p>
        </w:tc>
      </w:tr>
    </w:tbl>
    <w:p w14:paraId="104C243A" w14:textId="77777777" w:rsidR="00374A92" w:rsidRDefault="00911DC4">
      <w:pPr>
        <w:spacing w:line="300" w:lineRule="auto"/>
        <w:ind w:firstLineChars="200" w:firstLine="480"/>
        <w:rPr>
          <w:sz w:val="24"/>
          <w:szCs w:val="24"/>
        </w:rPr>
      </w:pPr>
      <w:r>
        <w:rPr>
          <w:rFonts w:hint="eastAsia"/>
          <w:sz w:val="24"/>
          <w:szCs w:val="24"/>
        </w:rPr>
        <w:t>2</w:t>
      </w:r>
      <w:r>
        <w:rPr>
          <w:rFonts w:hint="eastAsia"/>
          <w:sz w:val="24"/>
          <w:szCs w:val="24"/>
        </w:rPr>
        <w:t>）过程管理自评价</w:t>
      </w:r>
    </w:p>
    <w:tbl>
      <w:tblPr>
        <w:tblStyle w:val="ab"/>
        <w:tblW w:w="8789" w:type="dxa"/>
        <w:tblLook w:val="04A0" w:firstRow="1" w:lastRow="0" w:firstColumn="1" w:lastColumn="0" w:noHBand="0" w:noVBand="1"/>
      </w:tblPr>
      <w:tblGrid>
        <w:gridCol w:w="1625"/>
        <w:gridCol w:w="5926"/>
        <w:gridCol w:w="1238"/>
      </w:tblGrid>
      <w:tr w:rsidR="00374A92" w14:paraId="4AC2D0CD" w14:textId="77777777">
        <w:tc>
          <w:tcPr>
            <w:tcW w:w="1625" w:type="dxa"/>
            <w:vAlign w:val="center"/>
          </w:tcPr>
          <w:p w14:paraId="5416771F" w14:textId="77777777" w:rsidR="00374A92" w:rsidRDefault="00911DC4">
            <w:pPr>
              <w:jc w:val="center"/>
              <w:rPr>
                <w:szCs w:val="21"/>
              </w:rPr>
            </w:pPr>
            <w:r>
              <w:rPr>
                <w:rFonts w:hint="eastAsia"/>
                <w:szCs w:val="21"/>
              </w:rPr>
              <w:t>自评维度</w:t>
            </w:r>
          </w:p>
        </w:tc>
        <w:tc>
          <w:tcPr>
            <w:tcW w:w="5926" w:type="dxa"/>
            <w:vAlign w:val="center"/>
          </w:tcPr>
          <w:p w14:paraId="7CE4C6FC" w14:textId="77777777" w:rsidR="00374A92" w:rsidRDefault="00911DC4">
            <w:pPr>
              <w:jc w:val="center"/>
              <w:rPr>
                <w:szCs w:val="21"/>
              </w:rPr>
            </w:pPr>
            <w:r>
              <w:rPr>
                <w:rFonts w:hint="eastAsia"/>
                <w:szCs w:val="21"/>
              </w:rPr>
              <w:t>评价依据（篇幅不限）</w:t>
            </w:r>
          </w:p>
        </w:tc>
        <w:tc>
          <w:tcPr>
            <w:tcW w:w="1238" w:type="dxa"/>
            <w:vAlign w:val="center"/>
          </w:tcPr>
          <w:p w14:paraId="6FB2B2DF" w14:textId="77777777" w:rsidR="00374A92" w:rsidRDefault="00911DC4">
            <w:pPr>
              <w:jc w:val="center"/>
              <w:rPr>
                <w:szCs w:val="21"/>
              </w:rPr>
            </w:pPr>
            <w:r>
              <w:rPr>
                <w:rFonts w:hint="eastAsia"/>
                <w:szCs w:val="21"/>
              </w:rPr>
              <w:t>自评分数</w:t>
            </w:r>
          </w:p>
          <w:p w14:paraId="358502A2" w14:textId="77777777" w:rsidR="00374A92" w:rsidRDefault="00911DC4">
            <w:pPr>
              <w:jc w:val="center"/>
              <w:rPr>
                <w:szCs w:val="21"/>
              </w:rPr>
            </w:pPr>
            <w:r>
              <w:rPr>
                <w:rFonts w:hint="eastAsia"/>
                <w:szCs w:val="21"/>
              </w:rPr>
              <w:t>（百分制）</w:t>
            </w:r>
          </w:p>
        </w:tc>
      </w:tr>
      <w:tr w:rsidR="00374A92" w14:paraId="6B17037E" w14:textId="77777777">
        <w:tc>
          <w:tcPr>
            <w:tcW w:w="1625" w:type="dxa"/>
          </w:tcPr>
          <w:p w14:paraId="2ED11B0C" w14:textId="77777777" w:rsidR="00374A92" w:rsidRDefault="00911DC4">
            <w:pPr>
              <w:rPr>
                <w:szCs w:val="21"/>
              </w:rPr>
            </w:pPr>
            <w:r>
              <w:rPr>
                <w:rFonts w:hint="eastAsia"/>
                <w:szCs w:val="21"/>
              </w:rPr>
              <w:t>1</w:t>
            </w:r>
            <w:r>
              <w:rPr>
                <w:rFonts w:hint="eastAsia"/>
                <w:szCs w:val="21"/>
              </w:rPr>
              <w:t>、项目管理过程角色执行</w:t>
            </w:r>
          </w:p>
        </w:tc>
        <w:tc>
          <w:tcPr>
            <w:tcW w:w="5926" w:type="dxa"/>
          </w:tcPr>
          <w:p w14:paraId="26E1AD8F" w14:textId="77777777" w:rsidR="00374A92" w:rsidRDefault="00911DC4">
            <w:pPr>
              <w:jc w:val="left"/>
              <w:rPr>
                <w:szCs w:val="21"/>
              </w:rPr>
            </w:pPr>
            <w:r>
              <w:rPr>
                <w:rFonts w:hint="eastAsia"/>
                <w:szCs w:val="21"/>
              </w:rPr>
              <w:t>评价依据：请描述小组各成员承担的角色及其执行情况，进行综合评价。</w:t>
            </w:r>
          </w:p>
          <w:p w14:paraId="0BFF6D0D" w14:textId="4447A84C" w:rsidR="00DF21DB" w:rsidRDefault="003B20A2">
            <w:pPr>
              <w:jc w:val="left"/>
              <w:rPr>
                <w:szCs w:val="21"/>
              </w:rPr>
            </w:pPr>
            <w:r w:rsidRPr="003B20A2">
              <w:rPr>
                <w:rFonts w:hint="eastAsia"/>
                <w:szCs w:val="21"/>
              </w:rPr>
              <w:t>黄雨作为本次项目的前端开发人员，</w:t>
            </w:r>
            <w:r w:rsidR="00410B90">
              <w:rPr>
                <w:rFonts w:hint="eastAsia"/>
                <w:szCs w:val="21"/>
              </w:rPr>
              <w:t>在规定时间内及时并且良好的完成了该项目的相关工作，在原有的基础上提出了许多有用的建议，促使该项目提前完成。</w:t>
            </w:r>
            <w:r w:rsidR="00410B90">
              <w:rPr>
                <w:szCs w:val="21"/>
              </w:rPr>
              <w:t xml:space="preserve"> </w:t>
            </w:r>
          </w:p>
          <w:p w14:paraId="27075548" w14:textId="79DC1ADC" w:rsidR="00DF21DB" w:rsidRPr="00DF21DB" w:rsidRDefault="00DF21DB">
            <w:pPr>
              <w:jc w:val="left"/>
              <w:rPr>
                <w:szCs w:val="21"/>
              </w:rPr>
            </w:pPr>
          </w:p>
        </w:tc>
        <w:tc>
          <w:tcPr>
            <w:tcW w:w="1238" w:type="dxa"/>
          </w:tcPr>
          <w:p w14:paraId="5F5F6E4A" w14:textId="72A059E9" w:rsidR="00374A92" w:rsidRDefault="00DF21DB">
            <w:pPr>
              <w:jc w:val="center"/>
              <w:rPr>
                <w:szCs w:val="21"/>
              </w:rPr>
            </w:pPr>
            <w:r>
              <w:rPr>
                <w:rFonts w:hint="eastAsia"/>
                <w:szCs w:val="21"/>
              </w:rPr>
              <w:t>9</w:t>
            </w:r>
            <w:r>
              <w:rPr>
                <w:szCs w:val="21"/>
              </w:rPr>
              <w:t>0</w:t>
            </w:r>
          </w:p>
        </w:tc>
      </w:tr>
      <w:tr w:rsidR="00374A92" w14:paraId="1E4DDC28" w14:textId="77777777">
        <w:tc>
          <w:tcPr>
            <w:tcW w:w="1625" w:type="dxa"/>
          </w:tcPr>
          <w:p w14:paraId="6CEDE737" w14:textId="77777777" w:rsidR="00374A92" w:rsidRDefault="00911DC4">
            <w:pPr>
              <w:rPr>
                <w:szCs w:val="21"/>
              </w:rPr>
            </w:pPr>
            <w:r>
              <w:rPr>
                <w:rFonts w:hint="eastAsia"/>
                <w:szCs w:val="21"/>
              </w:rPr>
              <w:t>2</w:t>
            </w:r>
            <w:r>
              <w:rPr>
                <w:rFonts w:hint="eastAsia"/>
                <w:szCs w:val="21"/>
              </w:rPr>
              <w:t>、过程管理持续改进思考</w:t>
            </w:r>
          </w:p>
        </w:tc>
        <w:tc>
          <w:tcPr>
            <w:tcW w:w="5926" w:type="dxa"/>
          </w:tcPr>
          <w:p w14:paraId="615974AA" w14:textId="77777777" w:rsidR="00374A92" w:rsidRDefault="00911DC4">
            <w:pPr>
              <w:rPr>
                <w:szCs w:val="21"/>
              </w:rPr>
            </w:pPr>
            <w:r>
              <w:rPr>
                <w:rFonts w:hint="eastAsia"/>
                <w:szCs w:val="21"/>
              </w:rPr>
              <w:t>评价依据：请描述小组各成员结合项目或身边工作提出的持续过程改进思路及可行性评价。（若每个同学都有提出，则分别阐述，若无，则不填）</w:t>
            </w:r>
          </w:p>
          <w:p w14:paraId="2EC35470" w14:textId="74C25A4F" w:rsidR="00DF21DB" w:rsidRDefault="00DC0249">
            <w:pPr>
              <w:rPr>
                <w:szCs w:val="21"/>
              </w:rPr>
            </w:pPr>
            <w:r>
              <w:rPr>
                <w:rFonts w:hint="eastAsia"/>
                <w:szCs w:val="21"/>
              </w:rPr>
              <w:t>黄雨：在进行个性化建议模块的设计时，提出</w:t>
            </w:r>
            <w:r>
              <w:t>建立用户反馈机制，鼓励用户提出改进建议和意见。可以在系统中加入反馈按钮或意见箱，方便用户提交反馈，及时了解用户需求和问题，并针对性地进行优化和改进</w:t>
            </w:r>
          </w:p>
          <w:p w14:paraId="6E7532B6" w14:textId="77777777" w:rsidR="00DF21DB" w:rsidRDefault="00DF21DB">
            <w:pPr>
              <w:rPr>
                <w:szCs w:val="21"/>
              </w:rPr>
            </w:pPr>
          </w:p>
          <w:p w14:paraId="7DCC1F4A" w14:textId="168B0616" w:rsidR="00DF21DB" w:rsidRDefault="00DF21DB">
            <w:pPr>
              <w:rPr>
                <w:szCs w:val="21"/>
              </w:rPr>
            </w:pPr>
          </w:p>
        </w:tc>
        <w:tc>
          <w:tcPr>
            <w:tcW w:w="1238" w:type="dxa"/>
          </w:tcPr>
          <w:p w14:paraId="1AD952E5" w14:textId="44D2EFA5" w:rsidR="00374A92" w:rsidRDefault="003B20A2">
            <w:pPr>
              <w:jc w:val="center"/>
              <w:rPr>
                <w:szCs w:val="21"/>
              </w:rPr>
            </w:pPr>
            <w:r>
              <w:rPr>
                <w:rFonts w:hint="eastAsia"/>
                <w:szCs w:val="21"/>
              </w:rPr>
              <w:t>9</w:t>
            </w:r>
            <w:r>
              <w:rPr>
                <w:szCs w:val="21"/>
              </w:rPr>
              <w:t>0</w:t>
            </w:r>
          </w:p>
        </w:tc>
      </w:tr>
    </w:tbl>
    <w:p w14:paraId="2C03B084" w14:textId="77777777" w:rsidR="00374A92" w:rsidRDefault="00374A92">
      <w:pPr>
        <w:spacing w:line="300" w:lineRule="auto"/>
        <w:rPr>
          <w:sz w:val="24"/>
          <w:szCs w:val="24"/>
        </w:rPr>
      </w:pPr>
    </w:p>
    <w:p w14:paraId="24978475" w14:textId="77777777" w:rsidR="00374A92" w:rsidRDefault="00911DC4">
      <w:pPr>
        <w:spacing w:line="300" w:lineRule="auto"/>
        <w:rPr>
          <w:sz w:val="24"/>
          <w:szCs w:val="24"/>
        </w:rPr>
      </w:pPr>
      <w:r>
        <w:rPr>
          <w:rFonts w:hint="eastAsia"/>
          <w:sz w:val="24"/>
          <w:szCs w:val="24"/>
        </w:rPr>
        <w:t xml:space="preserve">4.1.3 </w:t>
      </w:r>
      <w:r>
        <w:rPr>
          <w:rFonts w:hint="eastAsia"/>
          <w:sz w:val="24"/>
          <w:szCs w:val="24"/>
        </w:rPr>
        <w:t>作业及综合报告自评价</w:t>
      </w:r>
    </w:p>
    <w:p w14:paraId="63C14170" w14:textId="77777777" w:rsidR="00374A92" w:rsidRDefault="00911DC4">
      <w:pPr>
        <w:spacing w:line="300" w:lineRule="auto"/>
        <w:ind w:firstLineChars="200" w:firstLine="480"/>
        <w:rPr>
          <w:sz w:val="24"/>
          <w:szCs w:val="24"/>
        </w:rPr>
      </w:pPr>
      <w:r>
        <w:rPr>
          <w:rFonts w:hint="eastAsia"/>
          <w:sz w:val="24"/>
          <w:szCs w:val="24"/>
        </w:rPr>
        <w:t>以小组为单位对</w:t>
      </w:r>
      <w:r>
        <w:rPr>
          <w:rFonts w:hint="eastAsia"/>
          <w:sz w:val="24"/>
          <w:szCs w:val="24"/>
        </w:rPr>
        <w:t>5</w:t>
      </w:r>
      <w:r>
        <w:rPr>
          <w:rFonts w:hint="eastAsia"/>
          <w:sz w:val="24"/>
          <w:szCs w:val="24"/>
        </w:rPr>
        <w:t>次作业以及综合报告进行自评价。</w:t>
      </w:r>
    </w:p>
    <w:p w14:paraId="07F843BA" w14:textId="77777777" w:rsidR="00374A92" w:rsidRDefault="00911DC4">
      <w:pPr>
        <w:spacing w:line="300" w:lineRule="auto"/>
        <w:ind w:firstLineChars="200" w:firstLine="480"/>
        <w:rPr>
          <w:sz w:val="24"/>
          <w:szCs w:val="24"/>
        </w:rPr>
      </w:pPr>
      <w:r>
        <w:rPr>
          <w:rFonts w:hint="eastAsia"/>
          <w:sz w:val="24"/>
          <w:szCs w:val="24"/>
        </w:rPr>
        <w:t>1</w:t>
      </w:r>
      <w:r>
        <w:rPr>
          <w:rFonts w:hint="eastAsia"/>
          <w:sz w:val="24"/>
          <w:szCs w:val="24"/>
        </w:rPr>
        <w:t>）工作量自评价</w:t>
      </w:r>
    </w:p>
    <w:tbl>
      <w:tblPr>
        <w:tblStyle w:val="ab"/>
        <w:tblW w:w="0" w:type="auto"/>
        <w:tblLook w:val="04A0" w:firstRow="1" w:lastRow="0" w:firstColumn="1" w:lastColumn="0" w:noHBand="0" w:noVBand="1"/>
      </w:tblPr>
      <w:tblGrid>
        <w:gridCol w:w="889"/>
        <w:gridCol w:w="1525"/>
        <w:gridCol w:w="6108"/>
      </w:tblGrid>
      <w:tr w:rsidR="00374A92" w14:paraId="57F68BBF" w14:textId="77777777">
        <w:tc>
          <w:tcPr>
            <w:tcW w:w="889" w:type="dxa"/>
            <w:vAlign w:val="center"/>
          </w:tcPr>
          <w:p w14:paraId="5A4AE879" w14:textId="77777777" w:rsidR="00374A92" w:rsidRDefault="00911DC4">
            <w:pPr>
              <w:spacing w:line="300" w:lineRule="auto"/>
              <w:jc w:val="center"/>
              <w:rPr>
                <w:szCs w:val="21"/>
              </w:rPr>
            </w:pPr>
            <w:r>
              <w:rPr>
                <w:rFonts w:hint="eastAsia"/>
                <w:szCs w:val="21"/>
              </w:rPr>
              <w:t>姓名</w:t>
            </w:r>
          </w:p>
        </w:tc>
        <w:tc>
          <w:tcPr>
            <w:tcW w:w="1525" w:type="dxa"/>
            <w:vAlign w:val="center"/>
          </w:tcPr>
          <w:p w14:paraId="06C542C0" w14:textId="77777777" w:rsidR="00374A92" w:rsidRDefault="00911DC4">
            <w:pPr>
              <w:jc w:val="center"/>
              <w:rPr>
                <w:szCs w:val="21"/>
              </w:rPr>
            </w:pPr>
            <w:r>
              <w:rPr>
                <w:rFonts w:hint="eastAsia"/>
                <w:szCs w:val="21"/>
              </w:rPr>
              <w:t>工作量占比</w:t>
            </w:r>
          </w:p>
          <w:p w14:paraId="589E7C97" w14:textId="77777777" w:rsidR="00374A92" w:rsidRDefault="00911DC4">
            <w:pPr>
              <w:jc w:val="center"/>
              <w:rPr>
                <w:szCs w:val="21"/>
              </w:rPr>
            </w:pPr>
            <w:r>
              <w:rPr>
                <w:rFonts w:hint="eastAsia"/>
                <w:szCs w:val="21"/>
              </w:rPr>
              <w:t>（合计</w:t>
            </w:r>
            <w:r>
              <w:rPr>
                <w:rFonts w:hint="eastAsia"/>
                <w:szCs w:val="21"/>
              </w:rPr>
              <w:t>100%</w:t>
            </w:r>
            <w:r>
              <w:rPr>
                <w:rFonts w:hint="eastAsia"/>
                <w:szCs w:val="21"/>
              </w:rPr>
              <w:t>）</w:t>
            </w:r>
          </w:p>
        </w:tc>
        <w:tc>
          <w:tcPr>
            <w:tcW w:w="6108" w:type="dxa"/>
            <w:vAlign w:val="center"/>
          </w:tcPr>
          <w:p w14:paraId="531E9993" w14:textId="77777777" w:rsidR="00374A92" w:rsidRDefault="00911DC4">
            <w:pPr>
              <w:spacing w:line="300" w:lineRule="auto"/>
              <w:jc w:val="center"/>
              <w:rPr>
                <w:szCs w:val="21"/>
              </w:rPr>
            </w:pPr>
            <w:r>
              <w:rPr>
                <w:rFonts w:hint="eastAsia"/>
                <w:szCs w:val="21"/>
              </w:rPr>
              <w:t>评价依据</w:t>
            </w:r>
          </w:p>
        </w:tc>
      </w:tr>
      <w:tr w:rsidR="00374A92" w14:paraId="3F2F3C4B" w14:textId="77777777">
        <w:tc>
          <w:tcPr>
            <w:tcW w:w="889" w:type="dxa"/>
          </w:tcPr>
          <w:p w14:paraId="285BF515" w14:textId="1ADE8B8E" w:rsidR="00374A92" w:rsidRDefault="00A9738D">
            <w:pPr>
              <w:spacing w:line="300" w:lineRule="auto"/>
              <w:jc w:val="center"/>
              <w:rPr>
                <w:szCs w:val="21"/>
              </w:rPr>
            </w:pPr>
            <w:r>
              <w:rPr>
                <w:rFonts w:hint="eastAsia"/>
                <w:szCs w:val="21"/>
              </w:rPr>
              <w:t>黄雨</w:t>
            </w:r>
          </w:p>
        </w:tc>
        <w:tc>
          <w:tcPr>
            <w:tcW w:w="1525" w:type="dxa"/>
          </w:tcPr>
          <w:p w14:paraId="6AD5E02C" w14:textId="217EC61E" w:rsidR="00374A92" w:rsidRDefault="00A9738D">
            <w:pPr>
              <w:spacing w:line="300" w:lineRule="auto"/>
              <w:jc w:val="center"/>
              <w:rPr>
                <w:szCs w:val="21"/>
              </w:rPr>
            </w:pPr>
            <w:r>
              <w:rPr>
                <w:rFonts w:hint="eastAsia"/>
                <w:szCs w:val="21"/>
              </w:rPr>
              <w:t>2</w:t>
            </w:r>
            <w:r>
              <w:rPr>
                <w:szCs w:val="21"/>
              </w:rPr>
              <w:t>5%</w:t>
            </w:r>
          </w:p>
        </w:tc>
        <w:tc>
          <w:tcPr>
            <w:tcW w:w="6108" w:type="dxa"/>
          </w:tcPr>
          <w:p w14:paraId="2A05E502" w14:textId="7456A4B2" w:rsidR="00374A92" w:rsidRDefault="00410B90">
            <w:pPr>
              <w:spacing w:line="300" w:lineRule="auto"/>
              <w:rPr>
                <w:szCs w:val="21"/>
              </w:rPr>
            </w:pPr>
            <w:r>
              <w:rPr>
                <w:rFonts w:hint="eastAsia"/>
                <w:szCs w:val="21"/>
              </w:rPr>
              <w:t>在</w:t>
            </w:r>
            <w:r>
              <w:rPr>
                <w:rFonts w:hint="eastAsia"/>
                <w:szCs w:val="21"/>
              </w:rPr>
              <w:t>5</w:t>
            </w:r>
            <w:r>
              <w:rPr>
                <w:rFonts w:hint="eastAsia"/>
                <w:szCs w:val="21"/>
              </w:rPr>
              <w:t>次作业中，</w:t>
            </w:r>
            <w:r w:rsidR="00A9738D">
              <w:rPr>
                <w:rFonts w:hint="eastAsia"/>
                <w:szCs w:val="21"/>
              </w:rPr>
              <w:t>积极和成员完成了布置的作业，其中主要负责了</w:t>
            </w:r>
            <w:r w:rsidR="00A9738D">
              <w:rPr>
                <w:rFonts w:hint="eastAsia"/>
                <w:szCs w:val="21"/>
              </w:rPr>
              <w:t>C</w:t>
            </w:r>
            <w:r w:rsidR="00A9738D">
              <w:rPr>
                <w:szCs w:val="21"/>
              </w:rPr>
              <w:t>MMI</w:t>
            </w:r>
            <w:r w:rsidR="00A9738D">
              <w:rPr>
                <w:rFonts w:hint="eastAsia"/>
                <w:szCs w:val="21"/>
              </w:rPr>
              <w:t>的评价体系和解决了完成项目时遇到用户认知差异等问题。</w:t>
            </w:r>
            <w:r w:rsidR="00175CD5">
              <w:rPr>
                <w:rFonts w:hint="eastAsia"/>
                <w:szCs w:val="21"/>
              </w:rPr>
              <w:t>负责了大部分综合报告的编写和修改，对综合报告也提出了较多的有用建议。</w:t>
            </w:r>
          </w:p>
        </w:tc>
      </w:tr>
      <w:tr w:rsidR="00374A92" w14:paraId="2823E8C4" w14:textId="77777777">
        <w:tc>
          <w:tcPr>
            <w:tcW w:w="889" w:type="dxa"/>
          </w:tcPr>
          <w:p w14:paraId="1228D66D" w14:textId="77777777" w:rsidR="00374A92" w:rsidRDefault="00374A92">
            <w:pPr>
              <w:spacing w:line="300" w:lineRule="auto"/>
              <w:jc w:val="center"/>
              <w:rPr>
                <w:szCs w:val="21"/>
              </w:rPr>
            </w:pPr>
          </w:p>
        </w:tc>
        <w:tc>
          <w:tcPr>
            <w:tcW w:w="1525" w:type="dxa"/>
          </w:tcPr>
          <w:p w14:paraId="43B6CA85" w14:textId="77777777" w:rsidR="00374A92" w:rsidRDefault="00374A92">
            <w:pPr>
              <w:spacing w:line="300" w:lineRule="auto"/>
              <w:jc w:val="center"/>
              <w:rPr>
                <w:szCs w:val="21"/>
              </w:rPr>
            </w:pPr>
          </w:p>
        </w:tc>
        <w:tc>
          <w:tcPr>
            <w:tcW w:w="6108" w:type="dxa"/>
          </w:tcPr>
          <w:p w14:paraId="56842FA0" w14:textId="77777777" w:rsidR="00374A92" w:rsidRDefault="00374A92">
            <w:pPr>
              <w:spacing w:line="300" w:lineRule="auto"/>
              <w:rPr>
                <w:szCs w:val="21"/>
              </w:rPr>
            </w:pPr>
          </w:p>
        </w:tc>
      </w:tr>
      <w:tr w:rsidR="00374A92" w14:paraId="79057034" w14:textId="77777777">
        <w:tc>
          <w:tcPr>
            <w:tcW w:w="889" w:type="dxa"/>
          </w:tcPr>
          <w:p w14:paraId="04A5604D" w14:textId="77777777" w:rsidR="00374A92" w:rsidRDefault="00374A92">
            <w:pPr>
              <w:spacing w:line="300" w:lineRule="auto"/>
              <w:jc w:val="center"/>
              <w:rPr>
                <w:szCs w:val="21"/>
              </w:rPr>
            </w:pPr>
          </w:p>
        </w:tc>
        <w:tc>
          <w:tcPr>
            <w:tcW w:w="1525" w:type="dxa"/>
          </w:tcPr>
          <w:p w14:paraId="576C2D2F" w14:textId="77777777" w:rsidR="00374A92" w:rsidRDefault="00374A92">
            <w:pPr>
              <w:spacing w:line="300" w:lineRule="auto"/>
              <w:jc w:val="center"/>
              <w:rPr>
                <w:szCs w:val="21"/>
              </w:rPr>
            </w:pPr>
          </w:p>
        </w:tc>
        <w:tc>
          <w:tcPr>
            <w:tcW w:w="6108" w:type="dxa"/>
          </w:tcPr>
          <w:p w14:paraId="6C0E3B4A" w14:textId="77777777" w:rsidR="00374A92" w:rsidRDefault="00374A92">
            <w:pPr>
              <w:spacing w:line="300" w:lineRule="auto"/>
              <w:rPr>
                <w:szCs w:val="21"/>
              </w:rPr>
            </w:pPr>
          </w:p>
        </w:tc>
      </w:tr>
    </w:tbl>
    <w:p w14:paraId="60AE7180" w14:textId="77777777" w:rsidR="00374A92" w:rsidRDefault="00911DC4">
      <w:pPr>
        <w:spacing w:line="300" w:lineRule="auto"/>
        <w:ind w:firstLineChars="200" w:firstLine="480"/>
        <w:rPr>
          <w:sz w:val="24"/>
          <w:szCs w:val="24"/>
        </w:rPr>
      </w:pPr>
      <w:r>
        <w:rPr>
          <w:rFonts w:hint="eastAsia"/>
          <w:sz w:val="24"/>
          <w:szCs w:val="24"/>
        </w:rPr>
        <w:t>2</w:t>
      </w:r>
      <w:r>
        <w:rPr>
          <w:rFonts w:hint="eastAsia"/>
          <w:sz w:val="24"/>
          <w:szCs w:val="24"/>
        </w:rPr>
        <w:t>）</w:t>
      </w:r>
    </w:p>
    <w:tbl>
      <w:tblPr>
        <w:tblStyle w:val="ab"/>
        <w:tblW w:w="8789" w:type="dxa"/>
        <w:tblLook w:val="04A0" w:firstRow="1" w:lastRow="0" w:firstColumn="1" w:lastColumn="0" w:noHBand="0" w:noVBand="1"/>
      </w:tblPr>
      <w:tblGrid>
        <w:gridCol w:w="1625"/>
        <w:gridCol w:w="5926"/>
        <w:gridCol w:w="1238"/>
      </w:tblGrid>
      <w:tr w:rsidR="00374A92" w14:paraId="1718ED92" w14:textId="77777777">
        <w:tc>
          <w:tcPr>
            <w:tcW w:w="1625" w:type="dxa"/>
            <w:vAlign w:val="center"/>
          </w:tcPr>
          <w:p w14:paraId="1F452A06" w14:textId="77777777" w:rsidR="00374A92" w:rsidRDefault="00911DC4">
            <w:pPr>
              <w:jc w:val="center"/>
              <w:rPr>
                <w:szCs w:val="21"/>
              </w:rPr>
            </w:pPr>
            <w:r>
              <w:rPr>
                <w:rFonts w:hint="eastAsia"/>
                <w:szCs w:val="21"/>
              </w:rPr>
              <w:t>自评维度</w:t>
            </w:r>
          </w:p>
        </w:tc>
        <w:tc>
          <w:tcPr>
            <w:tcW w:w="5926" w:type="dxa"/>
            <w:vAlign w:val="center"/>
          </w:tcPr>
          <w:p w14:paraId="3B69D895" w14:textId="77777777" w:rsidR="00374A92" w:rsidRDefault="00911DC4">
            <w:pPr>
              <w:jc w:val="center"/>
              <w:rPr>
                <w:szCs w:val="21"/>
              </w:rPr>
            </w:pPr>
            <w:r>
              <w:rPr>
                <w:rFonts w:hint="eastAsia"/>
                <w:szCs w:val="21"/>
              </w:rPr>
              <w:t>评价依据（篇幅不限）</w:t>
            </w:r>
          </w:p>
        </w:tc>
        <w:tc>
          <w:tcPr>
            <w:tcW w:w="1238" w:type="dxa"/>
            <w:vAlign w:val="center"/>
          </w:tcPr>
          <w:p w14:paraId="66A6B301" w14:textId="77777777" w:rsidR="00374A92" w:rsidRDefault="00911DC4">
            <w:pPr>
              <w:jc w:val="center"/>
              <w:rPr>
                <w:szCs w:val="21"/>
              </w:rPr>
            </w:pPr>
            <w:r>
              <w:rPr>
                <w:rFonts w:hint="eastAsia"/>
                <w:szCs w:val="21"/>
              </w:rPr>
              <w:t>自评分数</w:t>
            </w:r>
          </w:p>
          <w:p w14:paraId="242E1644" w14:textId="77777777" w:rsidR="00374A92" w:rsidRDefault="00911DC4">
            <w:pPr>
              <w:jc w:val="center"/>
              <w:rPr>
                <w:szCs w:val="21"/>
              </w:rPr>
            </w:pPr>
            <w:r>
              <w:rPr>
                <w:rFonts w:hint="eastAsia"/>
                <w:szCs w:val="21"/>
              </w:rPr>
              <w:t>（百分制）</w:t>
            </w:r>
          </w:p>
        </w:tc>
      </w:tr>
      <w:tr w:rsidR="00374A92" w14:paraId="1AE55858" w14:textId="77777777">
        <w:tc>
          <w:tcPr>
            <w:tcW w:w="1625" w:type="dxa"/>
          </w:tcPr>
          <w:p w14:paraId="325EBCBA" w14:textId="77777777" w:rsidR="00374A92" w:rsidRDefault="00911DC4">
            <w:pPr>
              <w:rPr>
                <w:szCs w:val="21"/>
              </w:rPr>
            </w:pPr>
            <w:r>
              <w:rPr>
                <w:rFonts w:hint="eastAsia"/>
                <w:szCs w:val="21"/>
              </w:rPr>
              <w:t>1</w:t>
            </w:r>
            <w:r>
              <w:rPr>
                <w:rFonts w:hint="eastAsia"/>
                <w:szCs w:val="21"/>
              </w:rPr>
              <w:t>、报告格式</w:t>
            </w:r>
          </w:p>
        </w:tc>
        <w:tc>
          <w:tcPr>
            <w:tcW w:w="5926" w:type="dxa"/>
          </w:tcPr>
          <w:p w14:paraId="6D577EB2" w14:textId="77777777" w:rsidR="00374A92" w:rsidRDefault="00911DC4">
            <w:pPr>
              <w:jc w:val="left"/>
              <w:rPr>
                <w:szCs w:val="21"/>
              </w:rPr>
            </w:pPr>
            <w:r>
              <w:rPr>
                <w:rFonts w:hint="eastAsia"/>
                <w:szCs w:val="21"/>
              </w:rPr>
              <w:t>根据格式是否简洁、美观，语言是否逻辑性强、用语是否专业</w:t>
            </w:r>
            <w:r>
              <w:rPr>
                <w:rFonts w:hint="eastAsia"/>
                <w:szCs w:val="21"/>
              </w:rPr>
              <w:lastRenderedPageBreak/>
              <w:t>通顺进行评价，并描述依据。</w:t>
            </w:r>
          </w:p>
          <w:p w14:paraId="4BA470C3" w14:textId="0EF82A6B" w:rsidR="00DC0249" w:rsidRDefault="00241466">
            <w:pPr>
              <w:jc w:val="left"/>
              <w:rPr>
                <w:szCs w:val="21"/>
              </w:rPr>
            </w:pPr>
            <w:r w:rsidRPr="00241466">
              <w:rPr>
                <w:rFonts w:hint="eastAsia"/>
                <w:szCs w:val="21"/>
              </w:rPr>
              <w:t>项目报告书在简洁美观、逻辑性强、专业通顺等方面表现较好。排版清晰、结构合理，使得整个报告的内容有条理，易于阅读和理解。报告从</w:t>
            </w:r>
            <w:r>
              <w:rPr>
                <w:rFonts w:hint="eastAsia"/>
                <w:szCs w:val="21"/>
              </w:rPr>
              <w:t>概述</w:t>
            </w:r>
            <w:r w:rsidRPr="00241466">
              <w:rPr>
                <w:rFonts w:hint="eastAsia"/>
                <w:szCs w:val="21"/>
              </w:rPr>
              <w:t>到总结按照逻辑顺序展开，各个部分内容相互衔接，层次分明。使用了专业的术语和行业常用语，句子结构通顺，表达清晰，准确描述了项目所涉及的技术、方法和结果，为项目的总结和展望提供了有力的支持，使得读者能够全面了解项目的情况并清晰地把握项目的发展方向。</w:t>
            </w:r>
          </w:p>
          <w:p w14:paraId="14E427FF" w14:textId="77777777" w:rsidR="00DC0249" w:rsidRDefault="00DC0249">
            <w:pPr>
              <w:jc w:val="left"/>
              <w:rPr>
                <w:szCs w:val="21"/>
              </w:rPr>
            </w:pPr>
          </w:p>
          <w:p w14:paraId="7C174CC1" w14:textId="77777777" w:rsidR="00DC0249" w:rsidRDefault="00DC0249">
            <w:pPr>
              <w:jc w:val="left"/>
              <w:rPr>
                <w:szCs w:val="21"/>
              </w:rPr>
            </w:pPr>
          </w:p>
          <w:p w14:paraId="777AF85E" w14:textId="0FDF1437" w:rsidR="00DC0249" w:rsidRDefault="00DC0249">
            <w:pPr>
              <w:jc w:val="left"/>
              <w:rPr>
                <w:szCs w:val="21"/>
              </w:rPr>
            </w:pPr>
          </w:p>
        </w:tc>
        <w:tc>
          <w:tcPr>
            <w:tcW w:w="1238" w:type="dxa"/>
          </w:tcPr>
          <w:p w14:paraId="43973552" w14:textId="71855D5A" w:rsidR="00374A92" w:rsidRDefault="00DC0249">
            <w:pPr>
              <w:jc w:val="center"/>
              <w:rPr>
                <w:szCs w:val="21"/>
              </w:rPr>
            </w:pPr>
            <w:r>
              <w:rPr>
                <w:rFonts w:hint="eastAsia"/>
                <w:szCs w:val="21"/>
              </w:rPr>
              <w:lastRenderedPageBreak/>
              <w:t>9</w:t>
            </w:r>
            <w:r>
              <w:rPr>
                <w:szCs w:val="21"/>
              </w:rPr>
              <w:t>0</w:t>
            </w:r>
          </w:p>
        </w:tc>
      </w:tr>
      <w:tr w:rsidR="00374A92" w14:paraId="1EB1247F" w14:textId="77777777">
        <w:tc>
          <w:tcPr>
            <w:tcW w:w="1625" w:type="dxa"/>
          </w:tcPr>
          <w:p w14:paraId="6B7ADB5E" w14:textId="77777777" w:rsidR="00374A92" w:rsidRDefault="00911DC4">
            <w:pPr>
              <w:rPr>
                <w:szCs w:val="21"/>
              </w:rPr>
            </w:pPr>
            <w:r>
              <w:rPr>
                <w:rFonts w:hint="eastAsia"/>
                <w:szCs w:val="21"/>
              </w:rPr>
              <w:t>2</w:t>
            </w:r>
            <w:r>
              <w:rPr>
                <w:rFonts w:hint="eastAsia"/>
                <w:szCs w:val="21"/>
              </w:rPr>
              <w:t>、报告完整度</w:t>
            </w:r>
          </w:p>
        </w:tc>
        <w:tc>
          <w:tcPr>
            <w:tcW w:w="5926" w:type="dxa"/>
          </w:tcPr>
          <w:p w14:paraId="2BA74C10" w14:textId="77777777" w:rsidR="00374A92" w:rsidRDefault="00911DC4">
            <w:pPr>
              <w:rPr>
                <w:szCs w:val="21"/>
              </w:rPr>
            </w:pPr>
            <w:r>
              <w:rPr>
                <w:rFonts w:hint="eastAsia"/>
                <w:szCs w:val="21"/>
              </w:rPr>
              <w:t>根据报告是否有缺项、是否丰富、是否实用进行评价，并描述依据。</w:t>
            </w:r>
          </w:p>
          <w:p w14:paraId="633E9637" w14:textId="4416F4A3" w:rsidR="00241466" w:rsidRDefault="00F60E85">
            <w:pPr>
              <w:rPr>
                <w:szCs w:val="21"/>
              </w:rPr>
            </w:pPr>
            <w:r w:rsidRPr="00F60E85">
              <w:rPr>
                <w:rFonts w:hint="eastAsia"/>
                <w:szCs w:val="21"/>
              </w:rPr>
              <w:t>项目报告在丰富性和实用性方面表现</w:t>
            </w:r>
            <w:r>
              <w:rPr>
                <w:rFonts w:hint="eastAsia"/>
                <w:szCs w:val="21"/>
              </w:rPr>
              <w:t>良好</w:t>
            </w:r>
            <w:r w:rsidRPr="00F60E85">
              <w:rPr>
                <w:rFonts w:hint="eastAsia"/>
                <w:szCs w:val="21"/>
              </w:rPr>
              <w:t>。报告内容相对比较丰富，涵盖了项目的各个方面，使得读者能够全面了解项目的情况和</w:t>
            </w:r>
            <w:r w:rsidR="00BA7028">
              <w:rPr>
                <w:rFonts w:hint="eastAsia"/>
                <w:szCs w:val="21"/>
              </w:rPr>
              <w:t>研发过程</w:t>
            </w:r>
            <w:r w:rsidRPr="00F60E85">
              <w:rPr>
                <w:rFonts w:hint="eastAsia"/>
                <w:szCs w:val="21"/>
              </w:rPr>
              <w:t>。尽管如此，报告可能存在一些遗漏的重要信息或内容，如对关键指标或数据的详细分析不足，或对项目背景和目标的介绍不够充分，可能导致读者对项目的整体理解有所欠缺。</w:t>
            </w:r>
          </w:p>
        </w:tc>
        <w:tc>
          <w:tcPr>
            <w:tcW w:w="1238" w:type="dxa"/>
          </w:tcPr>
          <w:p w14:paraId="73159990" w14:textId="5BFD013B" w:rsidR="00374A92" w:rsidRDefault="00DC0249">
            <w:pPr>
              <w:jc w:val="center"/>
              <w:rPr>
                <w:szCs w:val="21"/>
              </w:rPr>
            </w:pPr>
            <w:r>
              <w:rPr>
                <w:rFonts w:hint="eastAsia"/>
                <w:szCs w:val="21"/>
              </w:rPr>
              <w:t>9</w:t>
            </w:r>
            <w:r>
              <w:rPr>
                <w:szCs w:val="21"/>
              </w:rPr>
              <w:t>0</w:t>
            </w:r>
          </w:p>
        </w:tc>
      </w:tr>
      <w:tr w:rsidR="00374A92" w14:paraId="0D12F1D2" w14:textId="77777777">
        <w:tc>
          <w:tcPr>
            <w:tcW w:w="1625" w:type="dxa"/>
          </w:tcPr>
          <w:p w14:paraId="0CD1E74B" w14:textId="77777777" w:rsidR="00374A92" w:rsidRDefault="00911DC4">
            <w:pPr>
              <w:rPr>
                <w:szCs w:val="21"/>
              </w:rPr>
            </w:pPr>
            <w:r>
              <w:rPr>
                <w:rFonts w:hint="eastAsia"/>
                <w:szCs w:val="21"/>
              </w:rPr>
              <w:t>3</w:t>
            </w:r>
            <w:r>
              <w:rPr>
                <w:rFonts w:hint="eastAsia"/>
                <w:szCs w:val="21"/>
              </w:rPr>
              <w:t>、报告质量</w:t>
            </w:r>
          </w:p>
        </w:tc>
        <w:tc>
          <w:tcPr>
            <w:tcW w:w="5926" w:type="dxa"/>
          </w:tcPr>
          <w:p w14:paraId="059A67A3" w14:textId="5200C512" w:rsidR="00374A92" w:rsidRDefault="00911DC4">
            <w:pPr>
              <w:rPr>
                <w:szCs w:val="21"/>
              </w:rPr>
            </w:pPr>
            <w:r>
              <w:rPr>
                <w:rFonts w:hint="eastAsia"/>
                <w:szCs w:val="21"/>
              </w:rPr>
              <w:t>根据报告是否实用、是否有参考价值进行评价，并描述依据。</w:t>
            </w:r>
          </w:p>
          <w:p w14:paraId="02952998" w14:textId="77777777" w:rsidR="00BA7028" w:rsidRDefault="00BA7028">
            <w:pPr>
              <w:rPr>
                <w:szCs w:val="21"/>
              </w:rPr>
            </w:pPr>
          </w:p>
          <w:p w14:paraId="34EC7687" w14:textId="65ED0C61" w:rsidR="00DC0249" w:rsidRDefault="00BA7028">
            <w:pPr>
              <w:rPr>
                <w:szCs w:val="21"/>
              </w:rPr>
            </w:pPr>
            <w:r w:rsidRPr="00BA7028">
              <w:rPr>
                <w:rFonts w:hint="eastAsia"/>
                <w:szCs w:val="21"/>
              </w:rPr>
              <w:t>项目报告具有一定的实用性和参考价值。报告中提出的信息和建议能够为项目的进一步发展和改进提供一定的指导和建议，尽管可能缺乏详细和具体的内容，但仍然能够为相关人员或组织的实际工作提供一些参考和帮助。此外，报告中的信息、数据和分析结果具有一定的参考价值，能够为相关领域的研究、决策或实践提供一些有益的参考。</w:t>
            </w:r>
          </w:p>
          <w:p w14:paraId="0B16CC96" w14:textId="77777777" w:rsidR="00DC0249" w:rsidRDefault="00DC0249">
            <w:pPr>
              <w:rPr>
                <w:szCs w:val="21"/>
              </w:rPr>
            </w:pPr>
          </w:p>
          <w:p w14:paraId="6BA2E2D6" w14:textId="6E8BFA86" w:rsidR="00DC0249" w:rsidRDefault="00DC0249">
            <w:pPr>
              <w:rPr>
                <w:szCs w:val="21"/>
              </w:rPr>
            </w:pPr>
          </w:p>
        </w:tc>
        <w:tc>
          <w:tcPr>
            <w:tcW w:w="1238" w:type="dxa"/>
          </w:tcPr>
          <w:p w14:paraId="62E52D97" w14:textId="6CE38220" w:rsidR="00374A92" w:rsidRDefault="00DC0249">
            <w:pPr>
              <w:jc w:val="center"/>
              <w:rPr>
                <w:szCs w:val="21"/>
              </w:rPr>
            </w:pPr>
            <w:r>
              <w:rPr>
                <w:rFonts w:hint="eastAsia"/>
                <w:szCs w:val="21"/>
              </w:rPr>
              <w:t>9</w:t>
            </w:r>
            <w:r>
              <w:rPr>
                <w:szCs w:val="21"/>
              </w:rPr>
              <w:t>0</w:t>
            </w:r>
          </w:p>
        </w:tc>
      </w:tr>
    </w:tbl>
    <w:p w14:paraId="2AD3B159" w14:textId="77777777" w:rsidR="00374A92" w:rsidRDefault="00374A92">
      <w:pPr>
        <w:spacing w:line="300" w:lineRule="auto"/>
        <w:rPr>
          <w:sz w:val="24"/>
          <w:szCs w:val="24"/>
        </w:rPr>
      </w:pPr>
    </w:p>
    <w:p w14:paraId="164775AE" w14:textId="77777777" w:rsidR="00374A92" w:rsidRDefault="00911DC4">
      <w:pPr>
        <w:spacing w:line="300" w:lineRule="auto"/>
        <w:rPr>
          <w:sz w:val="24"/>
          <w:szCs w:val="24"/>
        </w:rPr>
      </w:pPr>
      <w:r>
        <w:rPr>
          <w:rFonts w:hint="eastAsia"/>
          <w:sz w:val="24"/>
          <w:szCs w:val="24"/>
        </w:rPr>
        <w:t xml:space="preserve">4.2 </w:t>
      </w:r>
      <w:r>
        <w:rPr>
          <w:rFonts w:hint="eastAsia"/>
          <w:sz w:val="24"/>
          <w:szCs w:val="24"/>
        </w:rPr>
        <w:t>课程个人总结与建议</w:t>
      </w:r>
    </w:p>
    <w:p w14:paraId="4E7A5F97" w14:textId="1442E597" w:rsidR="00374A92" w:rsidRDefault="00911DC4">
      <w:pPr>
        <w:spacing w:line="300" w:lineRule="auto"/>
        <w:rPr>
          <w:sz w:val="24"/>
          <w:szCs w:val="24"/>
        </w:rPr>
      </w:pPr>
      <w:r>
        <w:rPr>
          <w:rFonts w:hint="eastAsia"/>
          <w:sz w:val="24"/>
          <w:szCs w:val="24"/>
        </w:rPr>
        <w:t>4.2.1 A</w:t>
      </w:r>
      <w:r>
        <w:rPr>
          <w:rFonts w:hint="eastAsia"/>
          <w:sz w:val="24"/>
          <w:szCs w:val="24"/>
        </w:rPr>
        <w:t>同学</w:t>
      </w:r>
    </w:p>
    <w:p w14:paraId="656E8986" w14:textId="1541B653" w:rsidR="008B0F83" w:rsidRDefault="008B0F83">
      <w:pPr>
        <w:spacing w:line="300" w:lineRule="auto"/>
        <w:rPr>
          <w:sz w:val="24"/>
          <w:szCs w:val="24"/>
        </w:rPr>
      </w:pPr>
      <w:r>
        <w:rPr>
          <w:rFonts w:hint="eastAsia"/>
          <w:sz w:val="24"/>
          <w:szCs w:val="24"/>
        </w:rPr>
        <w:t>黄雨：</w:t>
      </w:r>
    </w:p>
    <w:p w14:paraId="14FC38A4" w14:textId="62BE8E30" w:rsidR="008B0F83" w:rsidRDefault="00807314" w:rsidP="00A62C4E">
      <w:pPr>
        <w:spacing w:line="300" w:lineRule="auto"/>
        <w:ind w:firstLineChars="200" w:firstLine="480"/>
        <w:rPr>
          <w:sz w:val="24"/>
          <w:szCs w:val="24"/>
        </w:rPr>
      </w:pPr>
      <w:r w:rsidRPr="00807314">
        <w:rPr>
          <w:rFonts w:hint="eastAsia"/>
          <w:sz w:val="24"/>
          <w:szCs w:val="24"/>
        </w:rPr>
        <w:t>通过本次软件过程管理课程的学习，我深入了解了软件过程管理的理论框架、方法论和实践技巧。同时，我将所学知识应用到实际项目——垃圾分类助手的开发中。在这个过程中，我首先学会了如何有效地规划项目，包括需求分析、任务分解和进度安排等。随后，我通过团队合作，与其他成员协调工作、分配任务，并监控项目进展。在与团队成员的沟通中，我学会了如何表达自己的想法、倾听他人的建议，并解决团队协作中出现的问题。在项目开发过程中，我也不断面对挑战，例如技术难题、时间压力等，但通过不懈的努力和团队合作，我成功克服了这些挑战，不断推动项目向前发展。通过这次实践项目，我不仅获得了软件开</w:t>
      </w:r>
      <w:r w:rsidRPr="00807314">
        <w:rPr>
          <w:rFonts w:hint="eastAsia"/>
          <w:sz w:val="24"/>
          <w:szCs w:val="24"/>
        </w:rPr>
        <w:lastRenderedPageBreak/>
        <w:t>发的实际经验，还提升了自己的团队协作能力、问题解决能力和项目管理技能。这些经验和技能不仅对我的学习有所帮助，也为我未来的职业发展奠定了坚实的基础。</w:t>
      </w:r>
    </w:p>
    <w:p w14:paraId="77754E67" w14:textId="7B8CDD5E" w:rsidR="008B0F83" w:rsidRDefault="003169A0" w:rsidP="003169A0">
      <w:pPr>
        <w:tabs>
          <w:tab w:val="left" w:pos="611"/>
        </w:tabs>
        <w:spacing w:line="300" w:lineRule="auto"/>
        <w:rPr>
          <w:sz w:val="24"/>
          <w:szCs w:val="24"/>
        </w:rPr>
      </w:pPr>
      <w:r>
        <w:rPr>
          <w:sz w:val="24"/>
          <w:szCs w:val="24"/>
        </w:rPr>
        <w:tab/>
      </w:r>
      <w:r>
        <w:rPr>
          <w:rFonts w:hint="eastAsia"/>
          <w:sz w:val="24"/>
          <w:szCs w:val="24"/>
        </w:rPr>
        <w:t>尽管通过该课程收获了很多有用的知识，但是也有不足的地方，以下是我给出的仅供参考的一些建议：</w:t>
      </w:r>
    </w:p>
    <w:p w14:paraId="66154B45" w14:textId="65300D98" w:rsidR="003169A0" w:rsidRDefault="00A62C4E" w:rsidP="00A62C4E">
      <w:pPr>
        <w:spacing w:line="300" w:lineRule="auto"/>
        <w:ind w:firstLineChars="200" w:firstLine="480"/>
        <w:rPr>
          <w:sz w:val="24"/>
          <w:szCs w:val="24"/>
        </w:rPr>
      </w:pPr>
      <w:r w:rsidRPr="00A62C4E">
        <w:rPr>
          <w:rFonts w:hint="eastAsia"/>
          <w:sz w:val="24"/>
          <w:szCs w:val="24"/>
        </w:rPr>
        <w:t>加强项目实践的指导和支持：提供更多指导和支持，确保学生在项目实践中能够顺利地应用所学知识，解决实际问题。可以</w:t>
      </w:r>
      <w:r>
        <w:rPr>
          <w:rFonts w:hint="eastAsia"/>
          <w:sz w:val="24"/>
          <w:szCs w:val="24"/>
        </w:rPr>
        <w:t>安排课程</w:t>
      </w:r>
      <w:r w:rsidRPr="00A62C4E">
        <w:rPr>
          <w:rFonts w:hint="eastAsia"/>
          <w:sz w:val="24"/>
          <w:szCs w:val="24"/>
        </w:rPr>
        <w:t>老师定期与学生进行交流和指导，解决他们在项目开发中遇到的困难和挑战。</w:t>
      </w:r>
    </w:p>
    <w:p w14:paraId="55E023C9" w14:textId="21F0B250" w:rsidR="008B0F83" w:rsidRDefault="00A62C4E" w:rsidP="00A62C4E">
      <w:pPr>
        <w:spacing w:line="300" w:lineRule="auto"/>
        <w:ind w:firstLine="420"/>
        <w:rPr>
          <w:sz w:val="24"/>
          <w:szCs w:val="24"/>
        </w:rPr>
      </w:pPr>
      <w:r w:rsidRPr="00A62C4E">
        <w:rPr>
          <w:rFonts w:hint="eastAsia"/>
          <w:sz w:val="24"/>
          <w:szCs w:val="24"/>
        </w:rPr>
        <w:t>经验总结与分享：鼓励学生对项目实践进行经验总结和分享。可以组织学生进行项目成果展示或经验分享会，让他们有机会分享自己的项目经验和心得体会，促进学生之间的交流和学习。</w:t>
      </w:r>
    </w:p>
    <w:p w14:paraId="47B1F35B" w14:textId="77777777" w:rsidR="00374A92" w:rsidRDefault="00911DC4">
      <w:pPr>
        <w:spacing w:line="300" w:lineRule="auto"/>
        <w:rPr>
          <w:sz w:val="24"/>
          <w:szCs w:val="24"/>
        </w:rPr>
      </w:pPr>
      <w:r>
        <w:rPr>
          <w:rFonts w:hint="eastAsia"/>
          <w:sz w:val="24"/>
          <w:szCs w:val="24"/>
        </w:rPr>
        <w:t>4.2.2 B</w:t>
      </w:r>
      <w:r>
        <w:rPr>
          <w:rFonts w:hint="eastAsia"/>
          <w:sz w:val="24"/>
          <w:szCs w:val="24"/>
        </w:rPr>
        <w:t>同学</w:t>
      </w:r>
    </w:p>
    <w:p w14:paraId="10D1B930" w14:textId="77777777" w:rsidR="00374A92" w:rsidRDefault="00911DC4">
      <w:pPr>
        <w:spacing w:line="300" w:lineRule="auto"/>
        <w:rPr>
          <w:sz w:val="24"/>
          <w:szCs w:val="24"/>
        </w:rPr>
      </w:pPr>
      <w:r>
        <w:rPr>
          <w:rFonts w:hint="eastAsia"/>
          <w:sz w:val="24"/>
          <w:szCs w:val="24"/>
        </w:rPr>
        <w:t>4.2.3 C</w:t>
      </w:r>
      <w:r>
        <w:rPr>
          <w:rFonts w:hint="eastAsia"/>
          <w:sz w:val="24"/>
          <w:szCs w:val="24"/>
        </w:rPr>
        <w:t>同学</w:t>
      </w:r>
    </w:p>
    <w:p w14:paraId="58BA12B8" w14:textId="77777777" w:rsidR="00374A92" w:rsidRDefault="00911DC4">
      <w:pPr>
        <w:spacing w:line="300" w:lineRule="auto"/>
        <w:rPr>
          <w:sz w:val="24"/>
          <w:szCs w:val="24"/>
        </w:rPr>
      </w:pPr>
      <w:r>
        <w:rPr>
          <w:rFonts w:hint="eastAsia"/>
          <w:sz w:val="24"/>
          <w:szCs w:val="24"/>
        </w:rPr>
        <w:t>4.2.4 D</w:t>
      </w:r>
      <w:r>
        <w:rPr>
          <w:rFonts w:hint="eastAsia"/>
          <w:sz w:val="24"/>
          <w:szCs w:val="24"/>
        </w:rPr>
        <w:t>同学</w:t>
      </w:r>
    </w:p>
    <w:p w14:paraId="756D0418" w14:textId="77777777" w:rsidR="00374A92" w:rsidRDefault="00374A92">
      <w:pPr>
        <w:spacing w:line="300" w:lineRule="auto"/>
        <w:rPr>
          <w:sz w:val="24"/>
          <w:szCs w:val="24"/>
        </w:rPr>
      </w:pPr>
    </w:p>
    <w:p w14:paraId="7242F218" w14:textId="77777777" w:rsidR="00374A92" w:rsidRDefault="00374A92">
      <w:pPr>
        <w:spacing w:line="300" w:lineRule="auto"/>
        <w:rPr>
          <w:sz w:val="24"/>
          <w:szCs w:val="24"/>
        </w:rPr>
      </w:pPr>
    </w:p>
    <w:p w14:paraId="0D4E79C9" w14:textId="77777777" w:rsidR="00374A92" w:rsidRDefault="00374A92">
      <w:pPr>
        <w:spacing w:line="300" w:lineRule="auto"/>
        <w:rPr>
          <w:sz w:val="24"/>
          <w:szCs w:val="24"/>
        </w:rPr>
      </w:pPr>
    </w:p>
    <w:sectPr w:rsidR="00374A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1DEF5" w14:textId="77777777" w:rsidR="002402C0" w:rsidRDefault="002402C0" w:rsidP="00A91F71">
      <w:r>
        <w:separator/>
      </w:r>
    </w:p>
  </w:endnote>
  <w:endnote w:type="continuationSeparator" w:id="0">
    <w:p w14:paraId="4E7D8398" w14:textId="77777777" w:rsidR="002402C0" w:rsidRDefault="002402C0" w:rsidP="00A91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DC3AC" w14:textId="77777777" w:rsidR="002402C0" w:rsidRDefault="002402C0" w:rsidP="00A91F71">
      <w:r>
        <w:separator/>
      </w:r>
    </w:p>
  </w:footnote>
  <w:footnote w:type="continuationSeparator" w:id="0">
    <w:p w14:paraId="7226AA87" w14:textId="77777777" w:rsidR="002402C0" w:rsidRDefault="002402C0" w:rsidP="00A91F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0A07"/>
    <w:multiLevelType w:val="multilevel"/>
    <w:tmpl w:val="5F5E08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OGU5YzM5YTg1NWIxMDBhZWFjMWUzZjU4N2U3Yjk0MjUifQ=="/>
  </w:docVars>
  <w:rsids>
    <w:rsidRoot w:val="00EE5B9D"/>
    <w:rsid w:val="00087A05"/>
    <w:rsid w:val="000A5959"/>
    <w:rsid w:val="001011DF"/>
    <w:rsid w:val="00120CCD"/>
    <w:rsid w:val="001248B2"/>
    <w:rsid w:val="00142BB0"/>
    <w:rsid w:val="00150B31"/>
    <w:rsid w:val="00165406"/>
    <w:rsid w:val="0017138E"/>
    <w:rsid w:val="00175CD5"/>
    <w:rsid w:val="00176872"/>
    <w:rsid w:val="00196E3E"/>
    <w:rsid w:val="001A28B1"/>
    <w:rsid w:val="001B3D6B"/>
    <w:rsid w:val="001B6DC0"/>
    <w:rsid w:val="001B7031"/>
    <w:rsid w:val="001C0F67"/>
    <w:rsid w:val="001C7BE5"/>
    <w:rsid w:val="001D086E"/>
    <w:rsid w:val="001F248D"/>
    <w:rsid w:val="001F6FC2"/>
    <w:rsid w:val="002402C0"/>
    <w:rsid w:val="00241466"/>
    <w:rsid w:val="002439A7"/>
    <w:rsid w:val="00255FBB"/>
    <w:rsid w:val="00281F50"/>
    <w:rsid w:val="00301793"/>
    <w:rsid w:val="003169A0"/>
    <w:rsid w:val="0036769A"/>
    <w:rsid w:val="00374A92"/>
    <w:rsid w:val="003A1B7B"/>
    <w:rsid w:val="003B20A2"/>
    <w:rsid w:val="003D493D"/>
    <w:rsid w:val="00404F2A"/>
    <w:rsid w:val="00410B90"/>
    <w:rsid w:val="00430291"/>
    <w:rsid w:val="00433F87"/>
    <w:rsid w:val="004379A5"/>
    <w:rsid w:val="0049112D"/>
    <w:rsid w:val="0049382B"/>
    <w:rsid w:val="004A267D"/>
    <w:rsid w:val="004B4153"/>
    <w:rsid w:val="004B527C"/>
    <w:rsid w:val="004C45D3"/>
    <w:rsid w:val="004D2C5B"/>
    <w:rsid w:val="005106A1"/>
    <w:rsid w:val="00541D38"/>
    <w:rsid w:val="005428C3"/>
    <w:rsid w:val="00550005"/>
    <w:rsid w:val="00583D80"/>
    <w:rsid w:val="00584397"/>
    <w:rsid w:val="005876AB"/>
    <w:rsid w:val="005B56A1"/>
    <w:rsid w:val="00614960"/>
    <w:rsid w:val="006379E9"/>
    <w:rsid w:val="0064367E"/>
    <w:rsid w:val="00672F3A"/>
    <w:rsid w:val="006A2E17"/>
    <w:rsid w:val="006B5B94"/>
    <w:rsid w:val="006E4689"/>
    <w:rsid w:val="006F3390"/>
    <w:rsid w:val="00701E99"/>
    <w:rsid w:val="007240B5"/>
    <w:rsid w:val="00725387"/>
    <w:rsid w:val="00740EF2"/>
    <w:rsid w:val="00744F45"/>
    <w:rsid w:val="00757D65"/>
    <w:rsid w:val="00773D44"/>
    <w:rsid w:val="00782B9F"/>
    <w:rsid w:val="00793DFE"/>
    <w:rsid w:val="007D0847"/>
    <w:rsid w:val="007E7EED"/>
    <w:rsid w:val="00807314"/>
    <w:rsid w:val="008213E8"/>
    <w:rsid w:val="00833673"/>
    <w:rsid w:val="008361DA"/>
    <w:rsid w:val="008573AF"/>
    <w:rsid w:val="00864901"/>
    <w:rsid w:val="00877D5F"/>
    <w:rsid w:val="008B0F83"/>
    <w:rsid w:val="008E5A83"/>
    <w:rsid w:val="008F69C8"/>
    <w:rsid w:val="00911DC4"/>
    <w:rsid w:val="00931E59"/>
    <w:rsid w:val="009409A3"/>
    <w:rsid w:val="00947269"/>
    <w:rsid w:val="009554E4"/>
    <w:rsid w:val="00974BCB"/>
    <w:rsid w:val="00991F3A"/>
    <w:rsid w:val="009A3D41"/>
    <w:rsid w:val="009A56F8"/>
    <w:rsid w:val="009A5FBE"/>
    <w:rsid w:val="009C6D2A"/>
    <w:rsid w:val="009E6789"/>
    <w:rsid w:val="009E7006"/>
    <w:rsid w:val="009F489C"/>
    <w:rsid w:val="00A06AF2"/>
    <w:rsid w:val="00A259D4"/>
    <w:rsid w:val="00A4387E"/>
    <w:rsid w:val="00A50E26"/>
    <w:rsid w:val="00A52B90"/>
    <w:rsid w:val="00A54072"/>
    <w:rsid w:val="00A62C4E"/>
    <w:rsid w:val="00A91F71"/>
    <w:rsid w:val="00A93663"/>
    <w:rsid w:val="00A9738D"/>
    <w:rsid w:val="00AB4E9B"/>
    <w:rsid w:val="00AD0D1F"/>
    <w:rsid w:val="00B01DBD"/>
    <w:rsid w:val="00B33457"/>
    <w:rsid w:val="00B47572"/>
    <w:rsid w:val="00B53B05"/>
    <w:rsid w:val="00B77469"/>
    <w:rsid w:val="00B81131"/>
    <w:rsid w:val="00B96620"/>
    <w:rsid w:val="00BA7028"/>
    <w:rsid w:val="00BD4314"/>
    <w:rsid w:val="00BE0EBC"/>
    <w:rsid w:val="00BF0E19"/>
    <w:rsid w:val="00C00858"/>
    <w:rsid w:val="00C1269B"/>
    <w:rsid w:val="00C475F7"/>
    <w:rsid w:val="00C860B0"/>
    <w:rsid w:val="00CA201E"/>
    <w:rsid w:val="00CB6226"/>
    <w:rsid w:val="00CE6EDD"/>
    <w:rsid w:val="00CE7638"/>
    <w:rsid w:val="00D37F4B"/>
    <w:rsid w:val="00D443AA"/>
    <w:rsid w:val="00D453D7"/>
    <w:rsid w:val="00D65E70"/>
    <w:rsid w:val="00D67A03"/>
    <w:rsid w:val="00D763B3"/>
    <w:rsid w:val="00D8704E"/>
    <w:rsid w:val="00D91D3E"/>
    <w:rsid w:val="00D979D9"/>
    <w:rsid w:val="00DA2F52"/>
    <w:rsid w:val="00DC0249"/>
    <w:rsid w:val="00DF21DB"/>
    <w:rsid w:val="00E10EB6"/>
    <w:rsid w:val="00E30A94"/>
    <w:rsid w:val="00E328A1"/>
    <w:rsid w:val="00E4414A"/>
    <w:rsid w:val="00E669E8"/>
    <w:rsid w:val="00E67A4F"/>
    <w:rsid w:val="00E767B7"/>
    <w:rsid w:val="00E77935"/>
    <w:rsid w:val="00E8296C"/>
    <w:rsid w:val="00EA736B"/>
    <w:rsid w:val="00ED0BE4"/>
    <w:rsid w:val="00EE5B9D"/>
    <w:rsid w:val="00EF34C2"/>
    <w:rsid w:val="00EF631E"/>
    <w:rsid w:val="00F31509"/>
    <w:rsid w:val="00F60E85"/>
    <w:rsid w:val="00F70378"/>
    <w:rsid w:val="00FB3D24"/>
    <w:rsid w:val="02B93909"/>
    <w:rsid w:val="02DA63DE"/>
    <w:rsid w:val="04270603"/>
    <w:rsid w:val="04851E38"/>
    <w:rsid w:val="061C347E"/>
    <w:rsid w:val="06D15F71"/>
    <w:rsid w:val="07F84400"/>
    <w:rsid w:val="09214D96"/>
    <w:rsid w:val="09F65C0C"/>
    <w:rsid w:val="0A9652E1"/>
    <w:rsid w:val="0A9E52A6"/>
    <w:rsid w:val="0DD2274F"/>
    <w:rsid w:val="101C29CD"/>
    <w:rsid w:val="119C3706"/>
    <w:rsid w:val="14357A45"/>
    <w:rsid w:val="147F0B94"/>
    <w:rsid w:val="14F03C0D"/>
    <w:rsid w:val="18B322CC"/>
    <w:rsid w:val="19C60743"/>
    <w:rsid w:val="1A604FC3"/>
    <w:rsid w:val="1A7237CD"/>
    <w:rsid w:val="1A9219C2"/>
    <w:rsid w:val="201A3D8A"/>
    <w:rsid w:val="20C832B4"/>
    <w:rsid w:val="222E306A"/>
    <w:rsid w:val="22A46FA4"/>
    <w:rsid w:val="25D91E41"/>
    <w:rsid w:val="2F5B602D"/>
    <w:rsid w:val="2FC7480C"/>
    <w:rsid w:val="2FDB5B8F"/>
    <w:rsid w:val="377C214D"/>
    <w:rsid w:val="3C371BD0"/>
    <w:rsid w:val="3D2A116D"/>
    <w:rsid w:val="3D9A4D93"/>
    <w:rsid w:val="3DF15489"/>
    <w:rsid w:val="47DF0A94"/>
    <w:rsid w:val="4D992560"/>
    <w:rsid w:val="4FB74D36"/>
    <w:rsid w:val="52774F87"/>
    <w:rsid w:val="542779A3"/>
    <w:rsid w:val="549F7EBB"/>
    <w:rsid w:val="56413588"/>
    <w:rsid w:val="5738345D"/>
    <w:rsid w:val="5DD63AC6"/>
    <w:rsid w:val="5E987E55"/>
    <w:rsid w:val="6330515E"/>
    <w:rsid w:val="647F76CA"/>
    <w:rsid w:val="65BE454A"/>
    <w:rsid w:val="663012BB"/>
    <w:rsid w:val="68E048D2"/>
    <w:rsid w:val="6B934CE8"/>
    <w:rsid w:val="70046D83"/>
    <w:rsid w:val="73B5005F"/>
    <w:rsid w:val="78437877"/>
    <w:rsid w:val="7FD3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3FD2A1"/>
  <w15:docId w15:val="{C4172FD5-FA5C-4B9E-9D7C-6EAB8C5D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TOC3">
    <w:name w:val="toc 3"/>
    <w:basedOn w:val="a"/>
    <w:next w:val="a"/>
    <w:uiPriority w:val="39"/>
    <w:unhideWhenUsed/>
    <w:qFormat/>
    <w:pPr>
      <w:widowControl/>
      <w:spacing w:after="100" w:line="276" w:lineRule="auto"/>
      <w:ind w:left="440"/>
      <w:jc w:val="left"/>
    </w:pPr>
    <w:rPr>
      <w:kern w:val="0"/>
      <w:sz w:val="22"/>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kern w:val="0"/>
      <w:sz w:val="22"/>
    </w:rPr>
  </w:style>
  <w:style w:type="paragraph" w:styleId="TOC2">
    <w:name w:val="toc 2"/>
    <w:basedOn w:val="a"/>
    <w:next w:val="a"/>
    <w:uiPriority w:val="39"/>
    <w:unhideWhenUsed/>
    <w:qFormat/>
    <w:pPr>
      <w:widowControl/>
      <w:spacing w:after="100" w:line="276" w:lineRule="auto"/>
      <w:ind w:left="220"/>
      <w:jc w:val="left"/>
    </w:pPr>
    <w:rPr>
      <w:kern w:val="0"/>
      <w:sz w:val="22"/>
    </w:rPr>
  </w:style>
  <w:style w:type="table" w:styleId="ab">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000FF" w:themeColor="hyperlink"/>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d">
    <w:name w:val="List Paragraph"/>
    <w:basedOn w:val="a"/>
    <w:uiPriority w:val="34"/>
    <w:qFormat/>
    <w:pPr>
      <w:ind w:firstLineChars="200" w:firstLine="420"/>
    </w:p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a6">
    <w:name w:val="批注框文本 字符"/>
    <w:basedOn w:val="a0"/>
    <w:link w:val="a5"/>
    <w:uiPriority w:val="99"/>
    <w:semiHidden/>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0">
    <w:name w:val="标题 3 字符"/>
    <w:basedOn w:val="a0"/>
    <w:link w:val="3"/>
    <w:uiPriority w:val="9"/>
    <w:qFormat/>
    <w:rPr>
      <w:b/>
      <w:bCs/>
      <w:sz w:val="32"/>
      <w:szCs w:val="32"/>
    </w:rPr>
  </w:style>
  <w:style w:type="paragraph" w:styleId="ae">
    <w:name w:val="Normal (Web)"/>
    <w:basedOn w:val="a"/>
    <w:uiPriority w:val="99"/>
    <w:unhideWhenUsed/>
    <w:rsid w:val="00740E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3804">
      <w:bodyDiv w:val="1"/>
      <w:marLeft w:val="0"/>
      <w:marRight w:val="0"/>
      <w:marTop w:val="0"/>
      <w:marBottom w:val="0"/>
      <w:divBdr>
        <w:top w:val="none" w:sz="0" w:space="0" w:color="auto"/>
        <w:left w:val="none" w:sz="0" w:space="0" w:color="auto"/>
        <w:bottom w:val="none" w:sz="0" w:space="0" w:color="auto"/>
        <w:right w:val="none" w:sz="0" w:space="0" w:color="auto"/>
      </w:divBdr>
    </w:div>
    <w:div w:id="365839967">
      <w:bodyDiv w:val="1"/>
      <w:marLeft w:val="0"/>
      <w:marRight w:val="0"/>
      <w:marTop w:val="0"/>
      <w:marBottom w:val="0"/>
      <w:divBdr>
        <w:top w:val="none" w:sz="0" w:space="0" w:color="auto"/>
        <w:left w:val="none" w:sz="0" w:space="0" w:color="auto"/>
        <w:bottom w:val="none" w:sz="0" w:space="0" w:color="auto"/>
        <w:right w:val="none" w:sz="0" w:space="0" w:color="auto"/>
      </w:divBdr>
    </w:div>
    <w:div w:id="446504432">
      <w:bodyDiv w:val="1"/>
      <w:marLeft w:val="0"/>
      <w:marRight w:val="0"/>
      <w:marTop w:val="0"/>
      <w:marBottom w:val="0"/>
      <w:divBdr>
        <w:top w:val="none" w:sz="0" w:space="0" w:color="auto"/>
        <w:left w:val="none" w:sz="0" w:space="0" w:color="auto"/>
        <w:bottom w:val="none" w:sz="0" w:space="0" w:color="auto"/>
        <w:right w:val="none" w:sz="0" w:space="0" w:color="auto"/>
      </w:divBdr>
    </w:div>
    <w:div w:id="532765641">
      <w:bodyDiv w:val="1"/>
      <w:marLeft w:val="0"/>
      <w:marRight w:val="0"/>
      <w:marTop w:val="0"/>
      <w:marBottom w:val="0"/>
      <w:divBdr>
        <w:top w:val="none" w:sz="0" w:space="0" w:color="auto"/>
        <w:left w:val="none" w:sz="0" w:space="0" w:color="auto"/>
        <w:bottom w:val="none" w:sz="0" w:space="0" w:color="auto"/>
        <w:right w:val="none" w:sz="0" w:space="0" w:color="auto"/>
      </w:divBdr>
    </w:div>
    <w:div w:id="561600093">
      <w:bodyDiv w:val="1"/>
      <w:marLeft w:val="0"/>
      <w:marRight w:val="0"/>
      <w:marTop w:val="0"/>
      <w:marBottom w:val="0"/>
      <w:divBdr>
        <w:top w:val="none" w:sz="0" w:space="0" w:color="auto"/>
        <w:left w:val="none" w:sz="0" w:space="0" w:color="auto"/>
        <w:bottom w:val="none" w:sz="0" w:space="0" w:color="auto"/>
        <w:right w:val="none" w:sz="0" w:space="0" w:color="auto"/>
      </w:divBdr>
    </w:div>
    <w:div w:id="676618486">
      <w:bodyDiv w:val="1"/>
      <w:marLeft w:val="0"/>
      <w:marRight w:val="0"/>
      <w:marTop w:val="0"/>
      <w:marBottom w:val="0"/>
      <w:divBdr>
        <w:top w:val="none" w:sz="0" w:space="0" w:color="auto"/>
        <w:left w:val="none" w:sz="0" w:space="0" w:color="auto"/>
        <w:bottom w:val="none" w:sz="0" w:space="0" w:color="auto"/>
        <w:right w:val="none" w:sz="0" w:space="0" w:color="auto"/>
      </w:divBdr>
    </w:div>
    <w:div w:id="796459534">
      <w:bodyDiv w:val="1"/>
      <w:marLeft w:val="0"/>
      <w:marRight w:val="0"/>
      <w:marTop w:val="0"/>
      <w:marBottom w:val="0"/>
      <w:divBdr>
        <w:top w:val="none" w:sz="0" w:space="0" w:color="auto"/>
        <w:left w:val="none" w:sz="0" w:space="0" w:color="auto"/>
        <w:bottom w:val="none" w:sz="0" w:space="0" w:color="auto"/>
        <w:right w:val="none" w:sz="0" w:space="0" w:color="auto"/>
      </w:divBdr>
    </w:div>
    <w:div w:id="1086808152">
      <w:bodyDiv w:val="1"/>
      <w:marLeft w:val="0"/>
      <w:marRight w:val="0"/>
      <w:marTop w:val="0"/>
      <w:marBottom w:val="0"/>
      <w:divBdr>
        <w:top w:val="none" w:sz="0" w:space="0" w:color="auto"/>
        <w:left w:val="none" w:sz="0" w:space="0" w:color="auto"/>
        <w:bottom w:val="none" w:sz="0" w:space="0" w:color="auto"/>
        <w:right w:val="none" w:sz="0" w:space="0" w:color="auto"/>
      </w:divBdr>
    </w:div>
    <w:div w:id="1146432694">
      <w:bodyDiv w:val="1"/>
      <w:marLeft w:val="0"/>
      <w:marRight w:val="0"/>
      <w:marTop w:val="0"/>
      <w:marBottom w:val="0"/>
      <w:divBdr>
        <w:top w:val="none" w:sz="0" w:space="0" w:color="auto"/>
        <w:left w:val="none" w:sz="0" w:space="0" w:color="auto"/>
        <w:bottom w:val="none" w:sz="0" w:space="0" w:color="auto"/>
        <w:right w:val="none" w:sz="0" w:space="0" w:color="auto"/>
      </w:divBdr>
    </w:div>
    <w:div w:id="1163737148">
      <w:bodyDiv w:val="1"/>
      <w:marLeft w:val="0"/>
      <w:marRight w:val="0"/>
      <w:marTop w:val="0"/>
      <w:marBottom w:val="0"/>
      <w:divBdr>
        <w:top w:val="none" w:sz="0" w:space="0" w:color="auto"/>
        <w:left w:val="none" w:sz="0" w:space="0" w:color="auto"/>
        <w:bottom w:val="none" w:sz="0" w:space="0" w:color="auto"/>
        <w:right w:val="none" w:sz="0" w:space="0" w:color="auto"/>
      </w:divBdr>
    </w:div>
    <w:div w:id="1642996231">
      <w:bodyDiv w:val="1"/>
      <w:marLeft w:val="0"/>
      <w:marRight w:val="0"/>
      <w:marTop w:val="0"/>
      <w:marBottom w:val="0"/>
      <w:divBdr>
        <w:top w:val="none" w:sz="0" w:space="0" w:color="auto"/>
        <w:left w:val="none" w:sz="0" w:space="0" w:color="auto"/>
        <w:bottom w:val="none" w:sz="0" w:space="0" w:color="auto"/>
        <w:right w:val="none" w:sz="0" w:space="0" w:color="auto"/>
      </w:divBdr>
    </w:div>
    <w:div w:id="1717583196">
      <w:bodyDiv w:val="1"/>
      <w:marLeft w:val="0"/>
      <w:marRight w:val="0"/>
      <w:marTop w:val="0"/>
      <w:marBottom w:val="0"/>
      <w:divBdr>
        <w:top w:val="none" w:sz="0" w:space="0" w:color="auto"/>
        <w:left w:val="none" w:sz="0" w:space="0" w:color="auto"/>
        <w:bottom w:val="none" w:sz="0" w:space="0" w:color="auto"/>
        <w:right w:val="none" w:sz="0" w:space="0" w:color="auto"/>
      </w:divBdr>
    </w:div>
    <w:div w:id="1815559958">
      <w:bodyDiv w:val="1"/>
      <w:marLeft w:val="0"/>
      <w:marRight w:val="0"/>
      <w:marTop w:val="0"/>
      <w:marBottom w:val="0"/>
      <w:divBdr>
        <w:top w:val="none" w:sz="0" w:space="0" w:color="auto"/>
        <w:left w:val="none" w:sz="0" w:space="0" w:color="auto"/>
        <w:bottom w:val="none" w:sz="0" w:space="0" w:color="auto"/>
        <w:right w:val="none" w:sz="0" w:space="0" w:color="auto"/>
      </w:divBdr>
    </w:div>
    <w:div w:id="1885867525">
      <w:bodyDiv w:val="1"/>
      <w:marLeft w:val="0"/>
      <w:marRight w:val="0"/>
      <w:marTop w:val="0"/>
      <w:marBottom w:val="0"/>
      <w:divBdr>
        <w:top w:val="none" w:sz="0" w:space="0" w:color="auto"/>
        <w:left w:val="none" w:sz="0" w:space="0" w:color="auto"/>
        <w:bottom w:val="none" w:sz="0" w:space="0" w:color="auto"/>
        <w:right w:val="none" w:sz="0" w:space="0" w:color="auto"/>
      </w:divBdr>
    </w:div>
    <w:div w:id="2083797686">
      <w:bodyDiv w:val="1"/>
      <w:marLeft w:val="0"/>
      <w:marRight w:val="0"/>
      <w:marTop w:val="0"/>
      <w:marBottom w:val="0"/>
      <w:divBdr>
        <w:top w:val="none" w:sz="0" w:space="0" w:color="auto"/>
        <w:left w:val="none" w:sz="0" w:space="0" w:color="auto"/>
        <w:bottom w:val="none" w:sz="0" w:space="0" w:color="auto"/>
        <w:right w:val="none" w:sz="0" w:space="0" w:color="auto"/>
      </w:divBdr>
    </w:div>
    <w:div w:id="2087726432">
      <w:bodyDiv w:val="1"/>
      <w:marLeft w:val="0"/>
      <w:marRight w:val="0"/>
      <w:marTop w:val="0"/>
      <w:marBottom w:val="0"/>
      <w:divBdr>
        <w:top w:val="none" w:sz="0" w:space="0" w:color="auto"/>
        <w:left w:val="none" w:sz="0" w:space="0" w:color="auto"/>
        <w:bottom w:val="none" w:sz="0" w:space="0" w:color="auto"/>
        <w:right w:val="none" w:sz="0" w:space="0" w:color="auto"/>
      </w:divBdr>
    </w:div>
    <w:div w:id="2115438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51642-B427-40E4-B6A8-D71AB7EFE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9</Pages>
  <Words>2689</Words>
  <Characters>2824</Characters>
  <Application>Microsoft Office Word</Application>
  <DocSecurity>0</DocSecurity>
  <Lines>176</Lines>
  <Paragraphs>137</Paragraphs>
  <ScaleCrop>false</ScaleCrop>
  <Company>CQUPT</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Great</dc:creator>
  <cp:lastModifiedBy>k k</cp:lastModifiedBy>
  <cp:revision>99</cp:revision>
  <dcterms:created xsi:type="dcterms:W3CDTF">2012-10-22T05:43:00Z</dcterms:created>
  <dcterms:modified xsi:type="dcterms:W3CDTF">2025-05-03T07:22:00Z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C90EF80DDF91482F8590522C867E919E</vt:lpwstr>
  </property>
</Properties>
</file>