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188E" w14:textId="336B98EF" w:rsidR="009B48A3" w:rsidRDefault="009B48A3" w:rsidP="009B48A3">
      <w:pPr>
        <w:rPr>
          <w:rFonts w:ascii="微软雅黑" w:eastAsia="微软雅黑" w:hAnsi="微软雅黑"/>
        </w:rPr>
      </w:pPr>
      <w:r w:rsidRPr="00D27386">
        <w:rPr>
          <w:rFonts w:ascii="微软雅黑" w:eastAsia="微软雅黑" w:hAnsi="微软雅黑"/>
        </w:rPr>
        <w:t>DevOps</w:t>
      </w:r>
      <w:r>
        <w:rPr>
          <w:rFonts w:ascii="微软雅黑" w:eastAsia="微软雅黑" w:hAnsi="微软雅黑" w:hint="eastAsia"/>
        </w:rPr>
        <w:t>的理解：</w:t>
      </w:r>
    </w:p>
    <w:p w14:paraId="03C659DA" w14:textId="5366D3B8" w:rsidR="00D27386" w:rsidRPr="00D27386" w:rsidRDefault="00D27386" w:rsidP="00D27386">
      <w:pPr>
        <w:ind w:firstLineChars="200" w:firstLine="420"/>
        <w:rPr>
          <w:rFonts w:ascii="微软雅黑" w:eastAsia="微软雅黑" w:hAnsi="微软雅黑"/>
        </w:rPr>
      </w:pPr>
      <w:r w:rsidRPr="00D27386">
        <w:rPr>
          <w:rFonts w:ascii="微软雅黑" w:eastAsia="微软雅黑" w:hAnsi="微软雅黑"/>
        </w:rPr>
        <w:t>DevOps作为一种将软件开发（Development）和信息技术运维（Operations）紧密结合的先进实践，其核心在于通过文化变革、流程改进和技术自动化，实现更快速、高效和可靠的软件交付能力。这一理念不仅要求技术上的创新和工具的应用，更重要的是推动企业文化的转变，促进开发与运</w:t>
      </w:r>
      <w:proofErr w:type="gramStart"/>
      <w:r w:rsidRPr="00D27386">
        <w:rPr>
          <w:rFonts w:ascii="微软雅黑" w:eastAsia="微软雅黑" w:hAnsi="微软雅黑"/>
        </w:rPr>
        <w:t>维之间</w:t>
      </w:r>
      <w:proofErr w:type="gramEnd"/>
      <w:r w:rsidRPr="00D27386">
        <w:rPr>
          <w:rFonts w:ascii="微软雅黑" w:eastAsia="微软雅黑" w:hAnsi="微软雅黑"/>
        </w:rPr>
        <w:t>的无缝协作，从而加速响应市场变化和客户需求，提升企业整体的竞争力。</w:t>
      </w:r>
    </w:p>
    <w:p w14:paraId="049C186F" w14:textId="58F5F4ED" w:rsidR="00D27386" w:rsidRPr="00D27386" w:rsidRDefault="00D27386" w:rsidP="00D27386">
      <w:pPr>
        <w:ind w:firstLineChars="200" w:firstLine="420"/>
        <w:rPr>
          <w:rFonts w:ascii="微软雅黑" w:eastAsia="微软雅黑" w:hAnsi="微软雅黑"/>
        </w:rPr>
      </w:pPr>
      <w:r w:rsidRPr="00D27386">
        <w:rPr>
          <w:rFonts w:ascii="微软雅黑" w:eastAsia="微软雅黑" w:hAnsi="微软雅黑" w:hint="eastAsia"/>
        </w:rPr>
        <w:t>在实际应用中，</w:t>
      </w:r>
      <w:r w:rsidRPr="00D27386">
        <w:rPr>
          <w:rFonts w:ascii="微软雅黑" w:eastAsia="微软雅黑" w:hAnsi="微软雅黑"/>
        </w:rPr>
        <w:t>DevOps强调的是一系列持续集成、持续部署和自动化测试的实践，这些实践能够帮助企业在软件开发和运</w:t>
      </w:r>
      <w:proofErr w:type="gramStart"/>
      <w:r w:rsidRPr="00D27386">
        <w:rPr>
          <w:rFonts w:ascii="微软雅黑" w:eastAsia="微软雅黑" w:hAnsi="微软雅黑"/>
        </w:rPr>
        <w:t>维过程</w:t>
      </w:r>
      <w:proofErr w:type="gramEnd"/>
      <w:r w:rsidRPr="00D27386">
        <w:rPr>
          <w:rFonts w:ascii="微软雅黑" w:eastAsia="微软雅黑" w:hAnsi="微软雅黑"/>
        </w:rPr>
        <w:t>中实现快速迭代和高质量的软件输出。同时，通过实施DevOps，企业可以实现更高的资源利用率和更低的运维成本，提高工作效率和产品质量，进而提高用户满意度和市场竞争力。</w:t>
      </w:r>
    </w:p>
    <w:p w14:paraId="160E283F" w14:textId="5BB8BB4A" w:rsidR="00D27386" w:rsidRPr="00D27386" w:rsidRDefault="00D27386" w:rsidP="00D27386">
      <w:pPr>
        <w:ind w:firstLineChars="200" w:firstLine="420"/>
        <w:rPr>
          <w:rFonts w:ascii="微软雅黑" w:eastAsia="微软雅黑" w:hAnsi="微软雅黑"/>
        </w:rPr>
      </w:pPr>
      <w:r w:rsidRPr="00D27386">
        <w:rPr>
          <w:rFonts w:ascii="微软雅黑" w:eastAsia="微软雅黑" w:hAnsi="微软雅黑" w:hint="eastAsia"/>
        </w:rPr>
        <w:t>成功地实践</w:t>
      </w:r>
      <w:r w:rsidRPr="00D27386">
        <w:rPr>
          <w:rFonts w:ascii="微软雅黑" w:eastAsia="微软雅黑" w:hAnsi="微软雅黑"/>
        </w:rPr>
        <w:t>DevOps，企业需要面对包括文化障碍、技术挑战和流程调整等多方面的挑战。这要求企业不仅要引入适合的自动化工具和技术平台，更要在组织文化和团队协作方面做出根本性的调整。此外，企业在实施过程中还需注意持续学习和改进，根据企业自身的特点和市场环境，灵活调整DevOps实践策略，确保其与企业的长期发展目标相匹配。</w:t>
      </w:r>
    </w:p>
    <w:p w14:paraId="382AC53D" w14:textId="2C2FA99A" w:rsidR="00D27386" w:rsidRDefault="00D27386" w:rsidP="00D27386">
      <w:pPr>
        <w:ind w:firstLineChars="200" w:firstLine="420"/>
        <w:rPr>
          <w:rFonts w:ascii="微软雅黑" w:eastAsia="微软雅黑" w:hAnsi="微软雅黑"/>
        </w:rPr>
      </w:pPr>
      <w:r w:rsidRPr="00D27386">
        <w:rPr>
          <w:rFonts w:ascii="微软雅黑" w:eastAsia="微软雅黑" w:hAnsi="微软雅黑" w:hint="eastAsia"/>
        </w:rPr>
        <w:t>未来，随着云计算、大数据、人工智能等技术的发展，</w:t>
      </w:r>
      <w:r w:rsidRPr="00D27386">
        <w:rPr>
          <w:rFonts w:ascii="微软雅黑" w:eastAsia="微软雅黑" w:hAnsi="微软雅黑"/>
        </w:rPr>
        <w:t>DevOps有望进一步演进，通过与这些前沿技术的融合，为企业提供更加灵活、智能的开发运</w:t>
      </w:r>
      <w:proofErr w:type="gramStart"/>
      <w:r w:rsidRPr="00D27386">
        <w:rPr>
          <w:rFonts w:ascii="微软雅黑" w:eastAsia="微软雅黑" w:hAnsi="微软雅黑"/>
        </w:rPr>
        <w:t>维解决</w:t>
      </w:r>
      <w:proofErr w:type="gramEnd"/>
      <w:r w:rsidRPr="00D27386">
        <w:rPr>
          <w:rFonts w:ascii="微软雅黑" w:eastAsia="微软雅黑" w:hAnsi="微软雅黑"/>
        </w:rPr>
        <w:t>方案。这不仅能够加速企业数字化转型的步伐，也将推动软件开发和运</w:t>
      </w:r>
      <w:proofErr w:type="gramStart"/>
      <w:r w:rsidRPr="00D27386">
        <w:rPr>
          <w:rFonts w:ascii="微软雅黑" w:eastAsia="微软雅黑" w:hAnsi="微软雅黑"/>
        </w:rPr>
        <w:t>维领域</w:t>
      </w:r>
      <w:proofErr w:type="gramEnd"/>
      <w:r w:rsidRPr="00D27386">
        <w:rPr>
          <w:rFonts w:ascii="微软雅黑" w:eastAsia="微软雅黑" w:hAnsi="微软雅黑"/>
        </w:rPr>
        <w:t>的创新和发展，为企业持续成长提供强大的技术支持和战略优势。</w:t>
      </w:r>
    </w:p>
    <w:p w14:paraId="3B8A47C5" w14:textId="77777777" w:rsidR="009B48A3" w:rsidRDefault="009B48A3" w:rsidP="009B48A3">
      <w:pPr>
        <w:rPr>
          <w:rFonts w:ascii="微软雅黑" w:eastAsia="微软雅黑" w:hAnsi="微软雅黑" w:hint="eastAsia"/>
        </w:rPr>
      </w:pPr>
    </w:p>
    <w:p w14:paraId="6A7062EE" w14:textId="0ED56927" w:rsidR="009B48A3" w:rsidRPr="00D27386" w:rsidRDefault="009B48A3" w:rsidP="009B48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以下是小组成员及分工职位：</w:t>
      </w:r>
    </w:p>
    <w:p w14:paraId="5EF13762" w14:textId="201173B4" w:rsidR="00072370" w:rsidRDefault="00444BDD" w:rsidP="00D273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E720326" wp14:editId="0B002829">
            <wp:extent cx="5274310" cy="2350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8CD1" w14:textId="497951F0" w:rsidR="00444BDD" w:rsidRPr="00D27386" w:rsidRDefault="00444BDD" w:rsidP="00D2738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493316" wp14:editId="26B9EF8B">
            <wp:extent cx="5274310" cy="149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BDD" w:rsidRPr="00D2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86"/>
    <w:rsid w:val="000304CD"/>
    <w:rsid w:val="00072370"/>
    <w:rsid w:val="00444BDD"/>
    <w:rsid w:val="009B48A3"/>
    <w:rsid w:val="00D27386"/>
    <w:rsid w:val="00F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F2EA"/>
  <w15:chartTrackingRefBased/>
  <w15:docId w15:val="{3D644E0D-0D66-42E0-8CB8-B834B53B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5</cp:revision>
  <dcterms:created xsi:type="dcterms:W3CDTF">2024-03-17T08:08:00Z</dcterms:created>
  <dcterms:modified xsi:type="dcterms:W3CDTF">2024-03-17T11:33:00Z</dcterms:modified>
</cp:coreProperties>
</file>