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黑体" w:hAnsi="黑体" w:eastAsia="黑体"/>
          <w:b/>
          <w:sz w:val="36"/>
        </w:rPr>
        <w:t>实验三  线性控制系统的频域响应分析</w:t>
      </w:r>
    </w:p>
    <w:p>
      <w:pPr>
        <w:ind w:firstLine="0"/>
        <w:jc w:val="center"/>
      </w:pPr>
      <w:r>
        <w:rPr>
          <w:rFonts w:ascii="宋体" w:hAnsi="宋体" w:eastAsia="宋体"/>
          <w:b w:val="0"/>
          <w:sz w:val="22"/>
        </w:rPr>
        <w:t>姓名：李俊明    学号：2300810617</w:t>
      </w:r>
    </w:p>
    <w:p>
      <w:pPr>
        <w:pStyle w:val="Heading1"/>
      </w:pPr>
      <w:r>
        <w:t>一、实验目的</w:t>
      </w:r>
    </w:p>
    <w:p>
      <w:r>
        <w:t>本次实验主要熟悉MATLAB系统中有关频域分析的命令，包括bode、margin、nyquist和rlocus等函数的使用方法；掌握线性系统频率响应分析的一般方法，包括Bode图绘制、稳定裕度计算、Nyquist曲线绘制和根轨迹分析。通过实验加深对控制系统频域特性的理解。</w:t>
      </w:r>
    </w:p>
    <w:p>
      <w:pPr>
        <w:pStyle w:val="Heading1"/>
      </w:pPr>
      <w:r>
        <w:t>二、实验环境</w:t>
      </w:r>
    </w:p>
    <w:p>
      <w:r>
        <w:t>实验软件：MATLAB R2024b。</w:t>
      </w:r>
    </w:p>
    <w:p>
      <w:r>
        <w:t>实验工具箱：Control System Toolbox。</w:t>
      </w:r>
    </w:p>
    <w:p>
      <w:r>
        <w:t>实验内容：Bode图绘制、稳定裕度计算、Nyquist图绘制、根轨迹分析、频率响应与稳定性判断。</w:t>
      </w:r>
    </w:p>
    <w:p>
      <w:pPr>
        <w:pStyle w:val="Heading1"/>
      </w:pPr>
      <w:r>
        <w:t>三、实验内容</w:t>
      </w:r>
    </w:p>
    <w:p>
      <w:r>
        <w:t>1. 使用bode命令绘制开环系统的Bode图，分析系统的频率响应特性。</w:t>
      </w:r>
    </w:p>
    <w:p>
      <w:r>
        <w:t>2. 使用margin命令计算系统的幅值裕度和相角裕度，判断系统稳定性。</w:t>
      </w:r>
    </w:p>
    <w:p>
      <w:r>
        <w:t>3. 使用nyquist命令绘制系统的Nyquist图，分析系统的稳定性。</w:t>
      </w:r>
    </w:p>
    <w:p>
      <w:r>
        <w:t>4. 使用rlocus命令绘制系统的根轨迹，分析增益变化对系统稳定性的影响。</w:t>
      </w:r>
    </w:p>
    <w:p>
      <w:r>
        <w:t>5. 通过改变开环增益，观察闭环系统阶跃响应的变化规律。</w:t>
      </w:r>
    </w:p>
    <w:p>
      <w:r>
        <w:t>6. 综合运用频域分析方法，判断闭环系统的稳定性。</w:t>
      </w:r>
    </w:p>
    <w:p>
      <w:r>
        <w:br w:type="page"/>
      </w:r>
    </w:p>
    <w:p>
      <w:pPr>
        <w:pStyle w:val="Heading1"/>
      </w:pPr>
      <w:r>
        <w:t>四、实验结果</w:t>
      </w:r>
    </w:p>
    <w:p>
      <w:pPr>
        <w:ind w:firstLine="420"/>
      </w:pPr>
      <w:r>
        <w:t>以下结果由MATLAB批处理实际运行得到。命令行类结果采用MATLAB命令窗口风格渲染，曲线图由MATLAB直接保存。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62"/>
        <w:gridCol w:w="4762"/>
      </w:tblGrid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3-1：Bode图绘制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1988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3_1_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1988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3-1：Bode图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3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3-2：稳定裕度计算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59003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3_2_tex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590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3-2：稳定裕度Bode图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3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62"/>
        <w:gridCol w:w="4762"/>
      </w:tblGrid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3-3：Nyquist图绘制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1988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3_3_tex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1988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3-3：Nyquist图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3_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3-4：根轨迹绘制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131954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3_4_tex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1319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3-4：根轨迹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3_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62"/>
        <w:gridCol w:w="4762"/>
      </w:tblGrid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3-5：不同增益下的阶跃响应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5900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3_5_tex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590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3-5：不同增益下的阶跃响应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3_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3-6：频率响应数据表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113716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3_6_tex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1137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3-6：稳定裕度Bode图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3_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62"/>
        <w:gridCol w:w="4762"/>
      </w:tblGrid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3-7：Nyquist图与稳定性判断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18058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3_7_tex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1805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3-7：Nyquist图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3_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3-8：多系统根轨迹对比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34687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3_8_tex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346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3-8：根轨迹对比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3_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五、实验结果与分析</w:t>
      </w:r>
    </w:p>
    <w:p>
      <w:r>
        <w:t>从实验结果可以看出，bode命令能够方便地绘制系统的Bode图，显示幅频特性和相频特性。margin命令可以快速计算系统的幅值裕度和相角裕度，为判断系统稳定性提供定量依据。</w:t>
      </w:r>
    </w:p>
    <w:p>
      <w:r>
        <w:t>Nyquist图通过绘制系统频率特性的极坐标图，可以直观地判断闭环系统的稳定性。根据Nyquist稳定性判据，当Nyquist曲线不包围(-1,j0)点时，闭环系统稳定。</w:t>
      </w:r>
    </w:p>
    <w:p>
      <w:r>
        <w:t>根轨迹分析表明，随着开环增益的增大，闭环极点会从开环极点出发沿根轨迹移动。当增益超过临界值时，极点进入右半平面，系统变得不稳定。实验中不同增益下的阶跃响应验证了这一结论：增益越大，超调量越大，系统稳定性越差。</w:t>
      </w:r>
    </w:p>
    <w:p>
      <w:pPr>
        <w:pStyle w:val="Heading1"/>
      </w:pPr>
      <w:r>
        <w:t>六、实验总结</w:t>
      </w:r>
    </w:p>
    <w:p>
      <w:r>
        <w:t>通过本次实验，我熟悉了MATLAB在控制系统频域分析中的基本用法，掌握了bode、margin、nyquist和rlocus等常用命令。实验说明MATLAB能够有效简化频域分析过程，并能通过图形方式直观展示系统的频率特性。本次实验为后续控制系统校正设计打下了基础。</w:t>
      </w:r>
    </w:p>
    <w:sectPr w:rsidR="00FC693F" w:rsidRPr="0006063C" w:rsidSect="00034616"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  <w:ind w:firstLine="4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