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Commonweal, 68 (December 27, l957):330-332.</w:t>
      </w:r>
    </w:p>
    <w:p>
      <w:r>
        <w:rPr>
          <w:i/>
        </w:rPr>
        <w:t xml:space="preserve">Summary: Describes her inadequacies in living voluntary poverty. Depicts her experience in jail from disobeying the civil defense act and criticizes herself for not pouring out more love and understanding for the prisoners. (DDLW #106).</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