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t>
      </w:r>
      <w:r>
        <w:t xml:space="preserve">The</w:t>
      </w:r>
      <w:r>
        <w:t xml:space="preserve"> </w:t>
      </w:r>
      <w:r>
        <w:t xml:space="preserve">Dispossessed</w:t>
      </w:r>
      <w:r>
        <w:t xml:space="preserve">&amp;</w:t>
      </w:r>
      <w:r>
        <w:t xml:space="preserve">quot</w:t>
      </w:r>
    </w:p>
    <w:p>
      <w:pPr>
        <w:pStyle w:val="Authors"/>
      </w:pPr>
      <w:r>
        <w:t xml:space="preserve">Dorothy</w:t>
      </w:r>
      <w:r>
        <w:t xml:space="preserve"> </w:t>
      </w:r>
      <w:r>
        <w:t xml:space="preserve">Day</w:t>
      </w:r>
    </w:p>
    <w:p>
      <w:r>
        <w:t xml:space="preserve">(unpublished) Available at Marquette University (M.U.) Archives, Milwaukee, WI 1932 ca., 1946 ca,</w:t>
      </w:r>
    </w:p>
    <w:p>
      <w:r>
        <w:rPr>
          <w:i/>
        </w:rPr>
        <w:t xml:space="preserve">Summary: A novel which relates the difficult childhood of Monica, who grows up with both committed Catholics and Communists. Monica, whose ideas and experiences resemble those of the author, finds herself torn between Nick and her Christian faith. At the end of her spiritual struggle she lets go of Nick and grasps her faith. Throughout the book the C.W. philosophy is articulated through Monica and Peter the Agitator, who reflects the thought of Peter Maurin. (DDLW #4).</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Dispossessed&amp;quot</dc:title>
  <dcterms:created xsi:type="dcterms:W3CDTF"/>
  <dcterms:modified xsi:type="dcterms:W3CDTF"/>
  <dc:creator>Dorothy Day</dc:creator>
</cp:coreProperties>
</file>