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036" w:rsidRDefault="00BE51D2">
      <w:r>
        <w:t xml:space="preserve">Dorothy Day’s writings are now available on a companion website—the </w:t>
      </w:r>
      <w:r>
        <w:rPr>
          <w:b/>
        </w:rPr>
        <w:t>Dorothy Day Collection</w:t>
      </w:r>
      <w:r w:rsidR="000E7036">
        <w:rPr>
          <w:b/>
        </w:rPr>
        <w:t xml:space="preserve"> </w:t>
      </w:r>
      <w:r w:rsidR="000E7036">
        <w:t xml:space="preserve">at </w:t>
      </w:r>
      <w:r w:rsidR="000E7036" w:rsidRPr="000E7036">
        <w:rPr>
          <w:i/>
        </w:rPr>
        <w:t>dorothyday.catholicworker.org.</w:t>
      </w:r>
      <w:r>
        <w:t xml:space="preserve"> </w:t>
      </w:r>
    </w:p>
    <w:p w:rsidR="00BE51D2" w:rsidRDefault="00BE51D2"/>
    <w:p w:rsidR="00BE51D2" w:rsidRDefault="00BE51D2">
      <w:r>
        <w:t xml:space="preserve">There are 721 documents and four books to browse, search, and download. In addition, there are groupings of articles by certain themes. All are available in various formats, including </w:t>
      </w:r>
      <w:proofErr w:type="spellStart"/>
      <w:r>
        <w:t>PDF</w:t>
      </w:r>
      <w:proofErr w:type="spellEnd"/>
      <w:r>
        <w:t>.</w:t>
      </w:r>
    </w:p>
    <w:p w:rsidR="00BE51D2" w:rsidRDefault="00BE51D2"/>
    <w:p w:rsidR="00BE51D2" w:rsidRPr="000E7036" w:rsidRDefault="00BE51D2">
      <w:r w:rsidRPr="00BE51D2">
        <w:rPr>
          <w:i/>
        </w:rPr>
        <w:t xml:space="preserve">The </w:t>
      </w:r>
      <w:r w:rsidRPr="00BE51D2">
        <w:rPr>
          <w:b/>
          <w:i/>
        </w:rPr>
        <w:t xml:space="preserve">Dorothy Day Collection </w:t>
      </w:r>
      <w:r w:rsidRPr="00BE51D2">
        <w:rPr>
          <w:i/>
        </w:rPr>
        <w:t>is</w:t>
      </w:r>
      <w:r w:rsidR="000E7036">
        <w:rPr>
          <w:i/>
        </w:rPr>
        <w:t xml:space="preserve"> formatted to read equally well</w:t>
      </w:r>
      <w:r w:rsidRPr="00BE51D2">
        <w:rPr>
          <w:i/>
        </w:rPr>
        <w:t xml:space="preserve"> on a computer, tablet, or smart phone</w:t>
      </w:r>
      <w:r w:rsidR="000E7036">
        <w:rPr>
          <w:i/>
        </w:rPr>
        <w:t>.</w:t>
      </w:r>
    </w:p>
    <w:sectPr w:rsidR="00BE51D2" w:rsidRPr="000E7036" w:rsidSect="00BE51D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E51D2"/>
    <w:rsid w:val="000E7036"/>
    <w:rsid w:val="00BE51D2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34C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Allaire</dc:creator>
  <cp:keywords/>
  <cp:lastModifiedBy>James Allaire</cp:lastModifiedBy>
  <cp:revision>1</cp:revision>
  <cp:lastPrinted>2013-08-24T16:31:00Z</cp:lastPrinted>
  <dcterms:created xsi:type="dcterms:W3CDTF">2013-08-24T16:24:00Z</dcterms:created>
  <dcterms:modified xsi:type="dcterms:W3CDTF">2013-08-24T23:48:00Z</dcterms:modified>
</cp:coreProperties>
</file>