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F7556" w14:textId="25B2D03D" w:rsidR="00A8128D" w:rsidRDefault="00A8128D" w:rsidP="00A8128D">
      <w:pPr>
        <w:jc w:val="center"/>
        <w:rPr>
          <w:sz w:val="32"/>
          <w:szCs w:val="32"/>
        </w:rPr>
      </w:pPr>
      <w:r>
        <w:rPr>
          <w:sz w:val="32"/>
          <w:szCs w:val="32"/>
        </w:rPr>
        <w:t>APLICACIONES MÓVILES PARA ANDROID</w:t>
      </w:r>
    </w:p>
    <w:p w14:paraId="5795487F" w14:textId="77777777" w:rsidR="00A8128D" w:rsidRDefault="00A8128D" w:rsidP="00A812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EXAMEN PARCIAL</w:t>
      </w:r>
    </w:p>
    <w:p w14:paraId="150B0B54" w14:textId="77777777" w:rsidR="00A8128D" w:rsidRDefault="00A8128D" w:rsidP="00A8128D">
      <w:pPr>
        <w:pBdr>
          <w:bottom w:val="single" w:sz="6" w:space="1" w:color="000000"/>
        </w:pBdr>
        <w:ind w:left="426"/>
      </w:pPr>
    </w:p>
    <w:p w14:paraId="63BE4B2A" w14:textId="77777777" w:rsidR="00A8128D" w:rsidRDefault="00A8128D" w:rsidP="00A8128D">
      <w:pPr>
        <w:ind w:left="360"/>
        <w:jc w:val="both"/>
        <w:rPr>
          <w:b/>
        </w:rPr>
      </w:pPr>
    </w:p>
    <w:p w14:paraId="16566633" w14:textId="77777777" w:rsidR="00A8128D" w:rsidRDefault="00A8128D" w:rsidP="00A8128D">
      <w:pPr>
        <w:pStyle w:val="Ttulo1"/>
      </w:pPr>
      <w:bookmarkStart w:id="0" w:name="_heading=h.30j0zll"/>
      <w:bookmarkEnd w:id="0"/>
      <w:r>
        <w:t>INSTRUCCIONES GENERALES:</w:t>
      </w:r>
    </w:p>
    <w:p w14:paraId="0B9B6123" w14:textId="77777777" w:rsidR="00A8128D" w:rsidRDefault="00A8128D" w:rsidP="00A8128D">
      <w:pPr>
        <w:numPr>
          <w:ilvl w:val="0"/>
          <w:numId w:val="2"/>
        </w:numP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leer el compromiso ético de la evaluación. </w:t>
      </w:r>
    </w:p>
    <w:p w14:paraId="62EA2E71" w14:textId="77777777" w:rsidR="00A8128D" w:rsidRDefault="00A8128D" w:rsidP="00A8128D">
      <w:pPr>
        <w:numPr>
          <w:ilvl w:val="0"/>
          <w:numId w:val="2"/>
        </w:numP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redactar su apellido, nombre y DNI, en el párrafo del compromiso ético caso contrario la evaluación no será corregida. </w:t>
      </w:r>
    </w:p>
    <w:p w14:paraId="4D047DC4" w14:textId="77777777" w:rsidR="00A8128D" w:rsidRDefault="00A8128D" w:rsidP="00A8128D">
      <w:pPr>
        <w:numPr>
          <w:ilvl w:val="0"/>
          <w:numId w:val="2"/>
        </w:numPr>
        <w:ind w:left="720"/>
        <w:jc w:val="both"/>
      </w:pPr>
      <w:r>
        <w:rPr>
          <w:color w:val="000000"/>
        </w:rPr>
        <w:t>El alumno deberá leer detenidamente cada una de las indicaciones de la evaluación con la finalidad de cumplir con todos los puntos solicitados.</w:t>
      </w:r>
    </w:p>
    <w:p w14:paraId="4059A471" w14:textId="77777777" w:rsidR="00A8128D" w:rsidRDefault="00A8128D" w:rsidP="00A8128D">
      <w:pPr>
        <w:pBdr>
          <w:bottom w:val="single" w:sz="6" w:space="1" w:color="000000"/>
        </w:pBdr>
        <w:ind w:left="426"/>
      </w:pPr>
      <w:bookmarkStart w:id="1" w:name="_heading=h.gjdgxs"/>
      <w:bookmarkEnd w:id="1"/>
    </w:p>
    <w:p w14:paraId="4A064D87" w14:textId="77777777" w:rsidR="00A8128D" w:rsidRDefault="00A8128D" w:rsidP="00A8128D">
      <w:pPr>
        <w:pStyle w:val="Ttulo1"/>
      </w:pPr>
      <w:r>
        <w:t xml:space="preserve">COMPROMISO ÉTICO: </w:t>
      </w:r>
    </w:p>
    <w:p w14:paraId="6ED92302" w14:textId="50BEB3B3" w:rsidR="00A8128D" w:rsidRDefault="00A8128D" w:rsidP="00A8128D">
      <w:pP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 xml:space="preserve">YO, </w:t>
      </w:r>
      <w:r w:rsidR="00350635">
        <w:rPr>
          <w:i/>
          <w:color w:val="000000"/>
        </w:rPr>
        <w:t>Jimmy Niels PAYTAN VILLAVICENCIO</w:t>
      </w:r>
      <w:r>
        <w:rPr>
          <w:i/>
          <w:color w:val="000000"/>
        </w:rPr>
        <w:t xml:space="preserve"> con DNI </w:t>
      </w:r>
      <w:r w:rsidR="00350635">
        <w:rPr>
          <w:i/>
          <w:color w:val="000000"/>
        </w:rPr>
        <w:t>46292623</w:t>
      </w:r>
      <w:bookmarkStart w:id="2" w:name="_GoBack"/>
      <w:bookmarkEnd w:id="2"/>
      <w:r>
        <w:rPr>
          <w:i/>
          <w:color w:val="000000"/>
        </w:rPr>
        <w:t xml:space="preserve"> me responsabilizo por el contenido de esta evaluación.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1B21044E" w14:textId="77777777" w:rsidR="00A8128D" w:rsidRDefault="00A8128D" w:rsidP="00A8128D">
      <w:pP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 </w:t>
      </w:r>
    </w:p>
    <w:p w14:paraId="5CAEF27C" w14:textId="77777777" w:rsidR="00A8128D" w:rsidRDefault="00A8128D" w:rsidP="00A8128D">
      <w:pP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Sé que esta actividad podrá ser analizada con los filtros de </w:t>
      </w:r>
      <w:r>
        <w:rPr>
          <w:b/>
          <w:i/>
          <w:color w:val="000000"/>
        </w:rPr>
        <w:t>SafeAssign,</w:t>
      </w:r>
      <w:r>
        <w:rPr>
          <w:i/>
          <w:color w:val="000000"/>
        </w:rPr>
        <w:t> los cuales compararán los textos con Global Reference Database, archivos de documentos institucionales, internet y ProQuest ABI/Inform Journal Database. Soy consciente de que se aplicará el reglamento vigente de estudios y las sanciones que correspondan de encontrarse irregularidades en cuanto al contenido enviado en la evaluación. </w:t>
      </w:r>
    </w:p>
    <w:p w14:paraId="3E996A32" w14:textId="77777777" w:rsidR="00A8128D" w:rsidRDefault="00A8128D" w:rsidP="00A8128D">
      <w:pPr>
        <w:pBdr>
          <w:bottom w:val="single" w:sz="6" w:space="1" w:color="000000"/>
        </w:pBdr>
        <w:ind w:left="426"/>
      </w:pPr>
    </w:p>
    <w:p w14:paraId="1E8BD044" w14:textId="77777777" w:rsidR="00A8128D" w:rsidRDefault="00A8128D" w:rsidP="00A8128D">
      <w:pPr>
        <w:pStyle w:val="Ttulo1"/>
      </w:pPr>
      <w:r>
        <w:t>CONTENIDO DE LA EVALUACIÓN:</w:t>
      </w:r>
    </w:p>
    <w:p w14:paraId="74C17AD8" w14:textId="77777777" w:rsidR="00A8128D" w:rsidRDefault="00A8128D" w:rsidP="00A8128D">
      <w:pPr>
        <w:pStyle w:val="Ttulo2"/>
        <w:numPr>
          <w:ilvl w:val="1"/>
          <w:numId w:val="5"/>
        </w:numPr>
        <w:ind w:left="851" w:hanging="130"/>
      </w:pPr>
      <w:r>
        <w:t>INSTRUCCIONES</w:t>
      </w:r>
    </w:p>
    <w:p w14:paraId="3D92AEE0" w14:textId="77777777" w:rsidR="00A8128D" w:rsidRDefault="00A8128D" w:rsidP="00A8128D">
      <w:pPr>
        <w:pStyle w:val="Prrafodelista"/>
        <w:numPr>
          <w:ilvl w:val="2"/>
          <w:numId w:val="5"/>
        </w:numPr>
        <w:jc w:val="both"/>
        <w:rPr>
          <w:bCs/>
          <w:color w:val="000000"/>
        </w:rPr>
      </w:pPr>
      <w:r>
        <w:rPr>
          <w:bCs/>
          <w:color w:val="000000"/>
        </w:rPr>
        <w:t>La evaluación es individual</w:t>
      </w:r>
    </w:p>
    <w:p w14:paraId="5CF21FD6" w14:textId="77777777" w:rsidR="00FE0703" w:rsidRDefault="00FE0703" w:rsidP="00FE0703">
      <w:pPr>
        <w:pStyle w:val="Prrafodelista"/>
        <w:numPr>
          <w:ilvl w:val="2"/>
          <w:numId w:val="5"/>
        </w:numPr>
        <w:jc w:val="both"/>
        <w:rPr>
          <w:bCs/>
          <w:color w:val="000000"/>
        </w:rPr>
      </w:pPr>
      <w:r>
        <w:rPr>
          <w:bCs/>
          <w:color w:val="000000"/>
        </w:rPr>
        <w:t>Deben entregar antes de medianoche del día de examen</w:t>
      </w:r>
    </w:p>
    <w:p w14:paraId="4FBC2E0E" w14:textId="77777777" w:rsidR="00FE0703" w:rsidRDefault="00FE0703" w:rsidP="00FE0703">
      <w:pPr>
        <w:pStyle w:val="Prrafodelista"/>
        <w:numPr>
          <w:ilvl w:val="2"/>
          <w:numId w:val="5"/>
        </w:numPr>
        <w:jc w:val="both"/>
        <w:rPr>
          <w:bCs/>
          <w:color w:val="000000"/>
        </w:rPr>
      </w:pPr>
      <w:r>
        <w:rPr>
          <w:bCs/>
          <w:color w:val="000000"/>
        </w:rPr>
        <w:t>Deben de subir el proyecto empaquetado (zipeada) a Blackboard</w:t>
      </w:r>
    </w:p>
    <w:p w14:paraId="59E3DE77" w14:textId="77777777" w:rsidR="00A8128D" w:rsidRDefault="00A8128D" w:rsidP="00A8128D">
      <w:pPr>
        <w:pStyle w:val="Ttulo2"/>
        <w:numPr>
          <w:ilvl w:val="1"/>
          <w:numId w:val="5"/>
        </w:numPr>
        <w:ind w:left="851" w:hanging="130"/>
      </w:pPr>
      <w:r>
        <w:t>PREGUNTAS</w:t>
      </w:r>
    </w:p>
    <w:p w14:paraId="15DA65DB" w14:textId="77777777" w:rsidR="00A8128D" w:rsidRDefault="00A8128D" w:rsidP="00A8128D"/>
    <w:p w14:paraId="1E3BA08C" w14:textId="6707C94C" w:rsidR="00DD7D09" w:rsidRDefault="00A8128D" w:rsidP="00A8128D">
      <w:pPr>
        <w:pStyle w:val="Prrafodelista"/>
        <w:numPr>
          <w:ilvl w:val="0"/>
          <w:numId w:val="6"/>
        </w:numPr>
      </w:pPr>
      <w:r>
        <w:t xml:space="preserve">Deben </w:t>
      </w:r>
      <w:r w:rsidR="001E0B0F">
        <w:t>basarse de la plantilla</w:t>
      </w:r>
      <w:r w:rsidR="00091F11">
        <w:t xml:space="preserve">: </w:t>
      </w:r>
      <w:hyperlink r:id="rId9" w:history="1">
        <w:r w:rsidR="00DD7D09" w:rsidRPr="00887C2A">
          <w:rPr>
            <w:rStyle w:val="Hipervnculo"/>
          </w:rPr>
          <w:t>https://www.behance.net/gallery/153666281/Mealth-mobile-app-Therapy-mental-health-mobile-app?tracking_source=search_projects%7Cmobile+app</w:t>
        </w:r>
      </w:hyperlink>
    </w:p>
    <w:p w14:paraId="4342BEB8" w14:textId="45E9324D" w:rsidR="001E0B0F" w:rsidRDefault="00091F11" w:rsidP="00A8128D">
      <w:pPr>
        <w:pStyle w:val="Prrafodelista"/>
        <w:numPr>
          <w:ilvl w:val="0"/>
          <w:numId w:val="6"/>
        </w:numPr>
      </w:pPr>
      <w:r>
        <w:t>Diseño, Colores y fuentes de acuerdo con la plantilla</w:t>
      </w:r>
      <w:r w:rsidR="001E0B0F">
        <w:t xml:space="preserve"> </w:t>
      </w:r>
      <w:r w:rsidR="001E0B0F" w:rsidRPr="00DD7D09">
        <w:rPr>
          <w:b/>
          <w:bCs/>
        </w:rPr>
        <w:t>(</w:t>
      </w:r>
      <w:r w:rsidR="00AB1B79" w:rsidRPr="00DD7D09">
        <w:rPr>
          <w:b/>
          <w:bCs/>
        </w:rPr>
        <w:t>4</w:t>
      </w:r>
      <w:r w:rsidR="001E0B0F" w:rsidRPr="00DD7D09">
        <w:rPr>
          <w:b/>
          <w:bCs/>
        </w:rPr>
        <w:t xml:space="preserve"> puntos)</w:t>
      </w:r>
    </w:p>
    <w:p w14:paraId="2E909ED2" w14:textId="51DA77A5" w:rsidR="001E0B0F" w:rsidRPr="00091F11" w:rsidRDefault="00091F11" w:rsidP="00A8128D">
      <w:pPr>
        <w:pStyle w:val="Prrafodelista"/>
        <w:numPr>
          <w:ilvl w:val="0"/>
          <w:numId w:val="6"/>
        </w:numPr>
      </w:pPr>
      <w:r>
        <w:t>Splash con animación desde la parte superior</w:t>
      </w:r>
      <w:r w:rsidR="0057271B">
        <w:t xml:space="preserve">. </w:t>
      </w:r>
      <w:r w:rsidR="0057271B" w:rsidRPr="00FA004A">
        <w:rPr>
          <w:b/>
          <w:bCs/>
        </w:rPr>
        <w:t>(</w:t>
      </w:r>
      <w:r>
        <w:rPr>
          <w:b/>
          <w:bCs/>
        </w:rPr>
        <w:t>2</w:t>
      </w:r>
      <w:r w:rsidR="0057271B" w:rsidRPr="00FA004A">
        <w:rPr>
          <w:b/>
          <w:bCs/>
        </w:rPr>
        <w:t xml:space="preserve"> puntos)</w:t>
      </w:r>
    </w:p>
    <w:p w14:paraId="6B3AAF90" w14:textId="57E60B98" w:rsidR="00091F11" w:rsidRPr="00091F11" w:rsidRDefault="00091F11" w:rsidP="00091F11">
      <w:pPr>
        <w:pStyle w:val="Prrafodelista"/>
        <w:numPr>
          <w:ilvl w:val="0"/>
          <w:numId w:val="6"/>
        </w:numPr>
      </w:pPr>
      <w:r>
        <w:t xml:space="preserve">Icono de aplicación. </w:t>
      </w:r>
      <w:r w:rsidRPr="00FA004A">
        <w:rPr>
          <w:b/>
          <w:bCs/>
        </w:rPr>
        <w:t>(1 puntos)</w:t>
      </w:r>
    </w:p>
    <w:p w14:paraId="263E78B9" w14:textId="18366056" w:rsidR="00091F11" w:rsidRDefault="00091F11" w:rsidP="00091F11">
      <w:pPr>
        <w:pStyle w:val="Prrafodelista"/>
        <w:numPr>
          <w:ilvl w:val="0"/>
          <w:numId w:val="6"/>
        </w:numPr>
      </w:pPr>
      <w:r>
        <w:t>Luego del Splash viene una ventana con Login: Usuario y contraseña</w:t>
      </w:r>
      <w:r w:rsidR="0057271B">
        <w:t xml:space="preserve"> </w:t>
      </w:r>
      <w:r w:rsidR="0057271B" w:rsidRPr="00FA004A">
        <w:rPr>
          <w:b/>
          <w:bCs/>
        </w:rPr>
        <w:t>(</w:t>
      </w:r>
      <w:r w:rsidR="00AB1B79">
        <w:rPr>
          <w:b/>
          <w:bCs/>
        </w:rPr>
        <w:t>2</w:t>
      </w:r>
      <w:r w:rsidR="0057271B" w:rsidRPr="00FA004A">
        <w:rPr>
          <w:b/>
          <w:bCs/>
        </w:rPr>
        <w:t xml:space="preserve"> puntos)</w:t>
      </w:r>
    </w:p>
    <w:p w14:paraId="39460130" w14:textId="243816C0" w:rsidR="00091F11" w:rsidRDefault="00091F11" w:rsidP="00091F11">
      <w:pPr>
        <w:pStyle w:val="Prrafodelista"/>
        <w:numPr>
          <w:ilvl w:val="0"/>
          <w:numId w:val="6"/>
        </w:numPr>
      </w:pPr>
      <w:r>
        <w:t xml:space="preserve">Implementar un menú en la ventana de Login que muestre </w:t>
      </w:r>
      <w:r w:rsidR="00AB1B79">
        <w:t>3</w:t>
      </w:r>
      <w:r>
        <w:t xml:space="preserve"> opciones que vincule a </w:t>
      </w:r>
      <w:r w:rsidR="00AB1B79">
        <w:t>3</w:t>
      </w:r>
      <w:r>
        <w:t xml:space="preserve"> activities: </w:t>
      </w:r>
      <w:r w:rsidR="00DD7D09">
        <w:t>El Señor de los Anillos</w:t>
      </w:r>
      <w:r>
        <w:t xml:space="preserve">, </w:t>
      </w:r>
      <w:r w:rsidR="00DD7D09">
        <w:t>Los Vengadores</w:t>
      </w:r>
      <w:r w:rsidR="0057271B">
        <w:t xml:space="preserve"> </w:t>
      </w:r>
      <w:r w:rsidR="0057271B" w:rsidRPr="00FA004A">
        <w:rPr>
          <w:b/>
          <w:bCs/>
        </w:rPr>
        <w:t>(</w:t>
      </w:r>
      <w:r>
        <w:rPr>
          <w:b/>
          <w:bCs/>
        </w:rPr>
        <w:t>2</w:t>
      </w:r>
      <w:r w:rsidR="0057271B" w:rsidRPr="00FA004A">
        <w:rPr>
          <w:b/>
          <w:bCs/>
        </w:rPr>
        <w:t xml:space="preserve"> punto)</w:t>
      </w:r>
    </w:p>
    <w:p w14:paraId="3A344260" w14:textId="4005995A" w:rsidR="0057271B" w:rsidRDefault="00091F11" w:rsidP="00A8128D">
      <w:pPr>
        <w:pStyle w:val="Prrafodelista"/>
        <w:numPr>
          <w:ilvl w:val="0"/>
          <w:numId w:val="6"/>
        </w:numPr>
      </w:pPr>
      <w:r>
        <w:lastRenderedPageBreak/>
        <w:t xml:space="preserve">En el Activity de </w:t>
      </w:r>
      <w:r w:rsidR="00DD7D09">
        <w:t>El Señor de los Anillos</w:t>
      </w:r>
      <w:r>
        <w:t xml:space="preserve"> debe mostrar 4 botones que carguen 4 fragments con imágenes de </w:t>
      </w:r>
      <w:r w:rsidR="00DD7D09">
        <w:t>la película el señor de los anillos. Las imágenes deben ocupar toda la pantalla y los botones deben ser pequeños deben quedar al medio formando un cuadrado</w:t>
      </w:r>
      <w:r w:rsidR="0057271B">
        <w:t xml:space="preserve"> </w:t>
      </w:r>
      <w:r w:rsidR="0057271B" w:rsidRPr="00FA004A">
        <w:rPr>
          <w:b/>
          <w:bCs/>
        </w:rPr>
        <w:t>(</w:t>
      </w:r>
      <w:r w:rsidR="00AB1B79">
        <w:rPr>
          <w:b/>
          <w:bCs/>
        </w:rPr>
        <w:t>3</w:t>
      </w:r>
      <w:r w:rsidR="0057271B" w:rsidRPr="00FA004A">
        <w:rPr>
          <w:b/>
          <w:bCs/>
        </w:rPr>
        <w:t xml:space="preserve"> punto)</w:t>
      </w:r>
    </w:p>
    <w:p w14:paraId="3A8EEE5A" w14:textId="78A8F96D" w:rsidR="00FA004A" w:rsidRPr="00DD7D09" w:rsidRDefault="00FA004A" w:rsidP="0057271B">
      <w:pPr>
        <w:pStyle w:val="Prrafodelista"/>
        <w:numPr>
          <w:ilvl w:val="0"/>
          <w:numId w:val="6"/>
        </w:numPr>
      </w:pPr>
      <w:r>
        <w:t xml:space="preserve">En la opción de menú </w:t>
      </w:r>
      <w:r w:rsidR="00DD7D09">
        <w:t>Vengadores</w:t>
      </w:r>
      <w:r>
        <w:t xml:space="preserve"> debe mostrar </w:t>
      </w:r>
      <w:r w:rsidR="00DD7D09">
        <w:t xml:space="preserve">En un RecyclerView </w:t>
      </w:r>
      <w:r>
        <w:t xml:space="preserve">que muestre los datos del servicio: </w:t>
      </w:r>
      <w:r w:rsidR="00DD7D09" w:rsidRPr="00DD7D09">
        <w:t>https://servicios.campus.pe/servicioproductostodos.php</w:t>
      </w:r>
      <w:r>
        <w:t xml:space="preserve">, </w:t>
      </w:r>
      <w:r w:rsidR="00DD7D09">
        <w:t>que muestre por cada fila la imagen del producto al costado derecho en tamaño pequeño (80x 80) y el nombre y precio del producto a la izquierda</w:t>
      </w:r>
      <w:r>
        <w:t xml:space="preserve"> </w:t>
      </w:r>
      <w:r w:rsidRPr="00FA004A">
        <w:rPr>
          <w:b/>
          <w:bCs/>
        </w:rPr>
        <w:t>(4 puntos)</w:t>
      </w:r>
    </w:p>
    <w:p w14:paraId="0575BE4A" w14:textId="5D6EB100" w:rsidR="00DD7D09" w:rsidRDefault="00DD7D09" w:rsidP="0057271B">
      <w:pPr>
        <w:pStyle w:val="Prrafodelista"/>
        <w:numPr>
          <w:ilvl w:val="0"/>
          <w:numId w:val="6"/>
        </w:numPr>
      </w:pPr>
      <w:r w:rsidRPr="00DD7D09">
        <w:t>Al hacer clic en la lista anterior debe mostrar en una ventana emergente el valor del campo detalle</w:t>
      </w:r>
      <w:r>
        <w:rPr>
          <w:b/>
          <w:bCs/>
        </w:rPr>
        <w:t xml:space="preserve"> (2 puntos)</w:t>
      </w:r>
    </w:p>
    <w:p w14:paraId="555ADA8B" w14:textId="77777777" w:rsidR="00FA004A" w:rsidRDefault="00FA004A" w:rsidP="00FA004A">
      <w:pPr>
        <w:pStyle w:val="Prrafodelista"/>
      </w:pPr>
    </w:p>
    <w:sectPr w:rsidR="00FA004A">
      <w:headerReference w:type="default" r:id="rId10"/>
      <w:footerReference w:type="default" r:id="rId11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3B62A" w14:textId="77777777" w:rsidR="009905BC" w:rsidRDefault="009905BC">
      <w:r>
        <w:separator/>
      </w:r>
    </w:p>
  </w:endnote>
  <w:endnote w:type="continuationSeparator" w:id="0">
    <w:p w14:paraId="10A0A33F" w14:textId="77777777" w:rsidR="009905BC" w:rsidRDefault="0099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C39A0" w14:textId="7903AEF6" w:rsidR="0098031A" w:rsidRDefault="00D71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50635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50635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754B9B78" w14:textId="77777777" w:rsidR="0098031A" w:rsidRDefault="009803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10E6E" w14:textId="77777777" w:rsidR="009905BC" w:rsidRDefault="009905BC">
      <w:r>
        <w:separator/>
      </w:r>
    </w:p>
  </w:footnote>
  <w:footnote w:type="continuationSeparator" w:id="0">
    <w:p w14:paraId="357C172F" w14:textId="77777777" w:rsidR="009905BC" w:rsidRDefault="00990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D97B" w14:textId="77777777" w:rsidR="0098031A" w:rsidRDefault="00D71D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9E12274" wp14:editId="5CF39741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86675" cy="838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6693C9" w14:textId="77777777" w:rsidR="0098031A" w:rsidRDefault="0098031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9E12274" id="Rectángulo 11" o:spid="_x0000_s1026" style="position:absolute;left:0;text-align:left;margin-left:-54pt;margin-top:-35pt;width:605.25pt;height:6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" fillcolor="#36a6de" stroked="f">
              <v:textbox inset="2.53958mm,2.53958mm,2.53958mm,2.53958mm">
                <w:txbxContent>
                  <w:p w14:paraId="476693C9" w14:textId="77777777" w:rsidR="0098031A" w:rsidRDefault="0098031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FE6DA9" wp14:editId="46C1A617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E6BB0" w14:textId="77777777" w:rsidR="0098031A" w:rsidRDefault="00D71DF5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EVALUACIÓN PARCIAL</w:t>
                          </w:r>
                        </w:p>
                        <w:p w14:paraId="113621D9" w14:textId="77777777" w:rsidR="0098031A" w:rsidRDefault="00D71DF5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7FE6DA9" id="Rectángulo 10" o:spid="_x0000_s1027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" filled="f" stroked="f">
              <v:textbox inset="2.53958mm,1.2694mm,2.53958mm,1.2694mm">
                <w:txbxContent>
                  <w:p w14:paraId="51BE6BB0" w14:textId="77777777" w:rsidR="0098031A" w:rsidRDefault="00D71DF5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EVALUACIÓN PARCIAL</w:t>
                    </w:r>
                  </w:p>
                  <w:p w14:paraId="113621D9" w14:textId="77777777" w:rsidR="0098031A" w:rsidRDefault="00D71DF5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0E0D94F4" wp14:editId="3A180AE4">
          <wp:simplePos x="0" y="0"/>
          <wp:positionH relativeFrom="column">
            <wp:posOffset>5829300</wp:posOffset>
          </wp:positionH>
          <wp:positionV relativeFrom="paragraph">
            <wp:posOffset>-143507</wp:posOffset>
          </wp:positionV>
          <wp:extent cx="457200" cy="259080"/>
          <wp:effectExtent l="0" t="0" r="0" b="0"/>
          <wp:wrapNone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6811"/>
    <w:multiLevelType w:val="hybridMultilevel"/>
    <w:tmpl w:val="656C71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52DA"/>
    <w:multiLevelType w:val="multilevel"/>
    <w:tmpl w:val="764480C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8282381"/>
    <w:multiLevelType w:val="multilevel"/>
    <w:tmpl w:val="7D92BE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CA03F6"/>
    <w:multiLevelType w:val="multilevel"/>
    <w:tmpl w:val="693A2C14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3503A"/>
    <w:multiLevelType w:val="multilevel"/>
    <w:tmpl w:val="4144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pStyle w:val="Ttulo2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1A"/>
    <w:rsid w:val="00091F11"/>
    <w:rsid w:val="000A6270"/>
    <w:rsid w:val="0012027B"/>
    <w:rsid w:val="001D1C01"/>
    <w:rsid w:val="001E0B0F"/>
    <w:rsid w:val="003312A9"/>
    <w:rsid w:val="00350635"/>
    <w:rsid w:val="00377006"/>
    <w:rsid w:val="003C1A80"/>
    <w:rsid w:val="0057271B"/>
    <w:rsid w:val="00666435"/>
    <w:rsid w:val="00824BFC"/>
    <w:rsid w:val="0098031A"/>
    <w:rsid w:val="009905BC"/>
    <w:rsid w:val="00A8128D"/>
    <w:rsid w:val="00A84999"/>
    <w:rsid w:val="00AB1B79"/>
    <w:rsid w:val="00C9321D"/>
    <w:rsid w:val="00D31994"/>
    <w:rsid w:val="00D71DF5"/>
    <w:rsid w:val="00DD7D09"/>
    <w:rsid w:val="00E77638"/>
    <w:rsid w:val="00FA004A"/>
    <w:rsid w:val="00FE0703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65D0"/>
  <w15:docId w15:val="{ED189397-D9A1-4475-B2F8-D38A278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1994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994"/>
    <w:pPr>
      <w:numPr>
        <w:ilvl w:val="1"/>
        <w:numId w:val="3"/>
      </w:numPr>
      <w:pBdr>
        <w:top w:val="nil"/>
        <w:left w:val="nil"/>
        <w:bottom w:val="nil"/>
        <w:right w:val="nil"/>
        <w:between w:val="nil"/>
      </w:pBdr>
      <w:ind w:left="851" w:hanging="130"/>
      <w:jc w:val="both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spacing w:after="60"/>
      <w:ind w:left="709" w:right="-11"/>
    </w:pPr>
    <w:rPr>
      <w:rFonts w:ascii="Franklin Gothic Medium" w:eastAsia="Times New Roman" w:hAnsi="Franklin Gothic Medium" w:cs="Arial"/>
      <w:bCs/>
      <w:color w:val="auto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1994"/>
    <w:rPr>
      <w:rFonts w:eastAsiaTheme="minorEastAsia"/>
      <w:b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A8128D"/>
    <w:rPr>
      <w:rFonts w:eastAsiaTheme="minorEastAsia"/>
      <w:b/>
      <w:sz w:val="28"/>
      <w:szCs w:val="48"/>
      <w:lang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E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behance.net/gallery/153666281/Mealth-mobile-app-Therapy-mental-health-mobile-app?tracking_source=search_projects%7Cmobile+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EpFJ0JH4DlZWjxrrJZMB5rsvg==">AMUW2mWFXUUB7U63/vYVjp7Qlwhmob3pM+u7Tz3D0QUNjNPlBD17/BKUxoRK2hgfthlRxXTvxuOYM4JWgde65HRU6V3Y4Fc5nF/udwqDbWMBnvQmqtEny0w6EHX309U0gtD64JKMLB1P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315C96-8EEF-4C37-B3F7-2353E825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JIMMY</cp:lastModifiedBy>
  <cp:revision>2</cp:revision>
  <dcterms:created xsi:type="dcterms:W3CDTF">2022-10-20T04:34:00Z</dcterms:created>
  <dcterms:modified xsi:type="dcterms:W3CDTF">2022-10-20T04:34:00Z</dcterms:modified>
</cp:coreProperties>
</file>