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5.png" ContentType="image/png"/>
  <Override PartName="/word/media/image34.png" ContentType="image/png"/>
  <Override PartName="/word/media/image33.png" ContentType="image/png"/>
  <Override PartName="/word/media/image32.png" ContentType="image/png"/>
  <Override PartName="/word/media/image31.png" ContentType="image/png"/>
  <Override PartName="/word/media/image30.png" ContentType="image/png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6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맑은 고딕" w:hAnsi="맑은 고딕" w:eastAsia="맑은 고딕"/>
          <w:b/>
          <w:b/>
          <w:bCs/>
          <w:sz w:val="30"/>
          <w:szCs w:val="30"/>
        </w:rPr>
      </w:pPr>
      <w:r>
        <w:rPr>
          <w:rFonts w:eastAsia="맑은 고딕" w:ascii="맑은 고딕" w:hAnsi="맑은 고딕"/>
          <w:b/>
          <w:bCs/>
          <w:sz w:val="30"/>
          <w:szCs w:val="30"/>
        </w:rPr>
        <w:t xml:space="preserve">CSE2035 C </w:t>
      </w:r>
      <w:r>
        <w:rPr>
          <w:rFonts w:ascii="맑은 고딕" w:hAnsi="맑은 고딕" w:eastAsia="맑은 고딕"/>
          <w:b/>
          <w:bCs/>
          <w:sz w:val="30"/>
          <w:szCs w:val="30"/>
        </w:rPr>
        <w:t>프로그래밍</w:t>
      </w:r>
    </w:p>
    <w:p>
      <w:pPr>
        <w:pStyle w:val="Normal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(</w:t>
      </w:r>
      <w:r>
        <w:rPr>
          <w:rFonts w:ascii="맑은 고딕" w:hAnsi="맑은 고딕" w:eastAsia="맑은 고딕"/>
        </w:rPr>
        <w:t xml:space="preserve">설계 프로젝트 </w:t>
      </w:r>
      <w:r>
        <w:rPr>
          <w:rFonts w:eastAsia="맑은 고딕" w:ascii="맑은 고딕" w:hAnsi="맑은 고딕"/>
        </w:rPr>
        <w:t xml:space="preserve">2: </w:t>
      </w:r>
      <w:r>
        <w:rPr>
          <w:rFonts w:ascii="맑은 고딕" w:hAnsi="맑은 고딕" w:eastAsia="맑은 고딕"/>
        </w:rPr>
        <w:t>비디오 대여 관리 프로그램 제작</w:t>
      </w:r>
      <w:r>
        <w:rPr>
          <w:rFonts w:eastAsia="맑은 고딕" w:ascii="맑은 고딕" w:hAnsi="맑은 고딕"/>
        </w:rPr>
        <w:t>)</w:t>
      </w:r>
    </w:p>
    <w:p>
      <w:pPr>
        <w:pStyle w:val="Normal"/>
        <w:jc w:val="center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담당교수</w:t>
      </w:r>
      <w:r>
        <w:rPr>
          <w:rFonts w:eastAsia="맑은 고딕" w:ascii="맑은 고딕" w:hAnsi="맑은 고딕"/>
        </w:rPr>
        <w:t xml:space="preserve">: </w:t>
      </w:r>
      <w:r>
        <w:rPr>
          <w:rFonts w:ascii="맑은 고딕" w:hAnsi="맑은 고딕" w:eastAsia="맑은 고딕"/>
        </w:rPr>
        <w:t>서강대학교 컴퓨터공학과 김세준 교수님</w:t>
      </w:r>
    </w:p>
    <w:p>
      <w:pPr>
        <w:pStyle w:val="Normal"/>
        <w:jc w:val="center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20151603 </w:t>
      </w:r>
      <w:r>
        <w:rPr>
          <w:rFonts w:ascii="맑은 고딕" w:hAnsi="맑은 고딕" w:eastAsia="맑은 고딕"/>
        </w:rPr>
        <w:t>전진우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eastAsia="맑은 고딕" w:ascii="맑은 고딕" w:hAnsi="맑은 고딕"/>
          <w:b/>
          <w:bCs/>
          <w:sz w:val="24"/>
          <w:szCs w:val="24"/>
        </w:rPr>
        <w:t xml:space="preserve">1. </w:t>
      </w:r>
      <w:r>
        <w:rPr>
          <w:rFonts w:ascii="맑은 고딕" w:hAnsi="맑은 고딕" w:eastAsia="맑은 고딕"/>
          <w:b/>
          <w:bCs/>
          <w:sz w:val="24"/>
          <w:szCs w:val="24"/>
        </w:rPr>
        <w:t>설계 문제 및 목표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이번 프로젝트에서는 “비디오 대여 관리 프로그램”을 제작한다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비디오 대여점의 고객관리 및 대여 현황을 효율적으로 관리하기 위한 시스템을 구축하는 것을 목표로 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이에 따른 요구사항 및 제한 조건은 다음과 같다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구현 환경</w:t>
      </w:r>
      <w:r>
        <w:rPr>
          <w:rFonts w:eastAsia="맑은 고딕" w:ascii="맑은 고딕" w:hAnsi="맑은 고딕"/>
          <w:sz w:val="20"/>
          <w:szCs w:val="20"/>
        </w:rPr>
        <w:t xml:space="preserve">: Ubuntu 12.04.5 LTS (GNU/Linux 3.13.0-32-generic x86_64) cspro </w:t>
      </w:r>
      <w:r>
        <w:rPr>
          <w:rFonts w:ascii="맑은 고딕" w:hAnsi="맑은 고딕" w:eastAsia="맑은 고딕"/>
          <w:sz w:val="20"/>
          <w:szCs w:val="20"/>
        </w:rPr>
        <w:t>서버기준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eastAsia="맑은 고딕" w:ascii="맑은 고딕" w:hAnsi="맑은 고딕"/>
          <w:sz w:val="20"/>
          <w:szCs w:val="20"/>
        </w:rPr>
        <w:t>Structure</w:t>
      </w:r>
      <w:r>
        <w:rPr>
          <w:rFonts w:ascii="맑은 고딕" w:hAnsi="맑은 고딕" w:eastAsia="맑은 고딕"/>
          <w:sz w:val="20"/>
          <w:szCs w:val="20"/>
        </w:rPr>
        <w:t>를 이용하여 주어진 문제를 해결한다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프로그램은 종료 명령이 있기 전까지 계속 실행하도록 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 xml:space="preserve">고객정보는 최대 </w:t>
      </w:r>
      <w:r>
        <w:rPr>
          <w:rFonts w:eastAsia="맑은 고딕" w:ascii="맑은 고딕" w:hAnsi="맑은 고딕"/>
          <w:sz w:val="20"/>
          <w:szCs w:val="20"/>
        </w:rPr>
        <w:t>100</w:t>
      </w:r>
      <w:r>
        <w:rPr>
          <w:rFonts w:ascii="맑은 고딕" w:hAnsi="맑은 고딕" w:eastAsia="맑은 고딕"/>
          <w:sz w:val="20"/>
          <w:szCs w:val="20"/>
        </w:rPr>
        <w:t>개 이상 까지 입력 가능하도록 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 xml:space="preserve">비디오 등록은 최대 </w:t>
      </w:r>
      <w:r>
        <w:rPr>
          <w:rFonts w:eastAsia="맑은 고딕" w:ascii="맑은 고딕" w:hAnsi="맑은 고딕"/>
          <w:sz w:val="20"/>
          <w:szCs w:val="20"/>
        </w:rPr>
        <w:t>100</w:t>
      </w:r>
      <w:r>
        <w:rPr>
          <w:rFonts w:ascii="맑은 고딕" w:hAnsi="맑은 고딕" w:eastAsia="맑은 고딕"/>
          <w:sz w:val="20"/>
          <w:szCs w:val="20"/>
        </w:rPr>
        <w:t>개 이상 까지 입력 가능하도록 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 xml:space="preserve">중복되는 </w:t>
      </w:r>
      <w:r>
        <w:rPr>
          <w:rFonts w:eastAsia="맑은 고딕" w:ascii="맑은 고딕" w:hAnsi="맑은 고딕"/>
          <w:sz w:val="20"/>
          <w:szCs w:val="20"/>
        </w:rPr>
        <w:t xml:space="preserve">ID </w:t>
      </w:r>
      <w:r>
        <w:rPr>
          <w:rFonts w:ascii="맑은 고딕" w:hAnsi="맑은 고딕" w:eastAsia="맑은 고딕"/>
          <w:sz w:val="20"/>
          <w:szCs w:val="20"/>
        </w:rPr>
        <w:t xml:space="preserve">및 </w:t>
      </w:r>
      <w:r>
        <w:rPr>
          <w:rFonts w:eastAsia="맑은 고딕" w:ascii="맑은 고딕" w:hAnsi="맑은 고딕"/>
          <w:sz w:val="20"/>
          <w:szCs w:val="20"/>
        </w:rPr>
        <w:t>ISBN</w:t>
      </w:r>
      <w:r>
        <w:rPr>
          <w:rFonts w:ascii="맑은 고딕" w:hAnsi="맑은 고딕" w:eastAsia="맑은 고딕"/>
          <w:sz w:val="20"/>
          <w:szCs w:val="20"/>
        </w:rPr>
        <w:t>은 저장 불가능 하도록 한다</w:t>
      </w:r>
      <w:r>
        <w:rPr>
          <w:rFonts w:eastAsia="맑은 고딕" w:ascii="맑은 고딕" w:hAnsi="맑은 고딕"/>
          <w:sz w:val="20"/>
          <w:szCs w:val="20"/>
        </w:rPr>
        <w:t>. (</w:t>
      </w:r>
      <w:r>
        <w:rPr>
          <w:rFonts w:ascii="맑은 고딕" w:hAnsi="맑은 고딕" w:eastAsia="맑은 고딕"/>
          <w:sz w:val="20"/>
          <w:szCs w:val="20"/>
        </w:rPr>
        <w:t>문제 설계 참고</w:t>
      </w:r>
      <w:r>
        <w:rPr>
          <w:rFonts w:eastAsia="맑은 고딕" w:ascii="맑은 고딕" w:hAnsi="맑은 고딕"/>
          <w:sz w:val="20"/>
          <w:szCs w:val="20"/>
        </w:rPr>
        <w:t>)</w:t>
      </w:r>
    </w:p>
    <w:p>
      <w:pPr>
        <w:pStyle w:val="Normal"/>
        <w:numPr>
          <w:ilvl w:val="0"/>
          <w:numId w:val="1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본 프로젝트는 순차적으로 요구하기에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 w:eastAsia="맑은 고딕"/>
          <w:sz w:val="20"/>
          <w:szCs w:val="20"/>
        </w:rPr>
        <w:t>다음의 순서에 따라 프로그램을 작성한다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신규가입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고객검색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비디오 등록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비디오 검색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비디오 대여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비디오 반납</w:t>
      </w:r>
    </w:p>
    <w:p>
      <w:pPr>
        <w:pStyle w:val="Normal"/>
        <w:numPr>
          <w:ilvl w:val="0"/>
          <w:numId w:val="2"/>
        </w:numPr>
        <w:rPr>
          <w:rFonts w:ascii="맑은 고딕" w:hAnsi="맑은 고딕" w:eastAsia="맑은 고딕"/>
          <w:sz w:val="20"/>
          <w:szCs w:val="20"/>
        </w:rPr>
      </w:pPr>
      <w:r>
        <w:rPr>
          <w:rFonts w:ascii="맑은 고딕" w:hAnsi="맑은 고딕" w:eastAsia="맑은 고딕"/>
          <w:sz w:val="20"/>
          <w:szCs w:val="20"/>
        </w:rPr>
        <w:t>비디오 대여고객 전체 조회</w:t>
      </w:r>
    </w:p>
    <w:p>
      <w:pPr>
        <w:pStyle w:val="Normal"/>
        <w:numPr>
          <w:ilvl w:val="0"/>
          <w:numId w:val="2"/>
        </w:numPr>
        <w:rPr/>
      </w:pPr>
      <w:r>
        <w:rPr>
          <w:rFonts w:ascii="맑은 고딕" w:hAnsi="맑은 고딕" w:eastAsia="맑은 고딕"/>
          <w:sz w:val="20"/>
          <w:szCs w:val="20"/>
        </w:rPr>
        <w:t>종료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eastAsia="맑은 고딕" w:ascii="맑은 고딕" w:hAnsi="맑은 고딕"/>
          <w:b/>
          <w:bCs/>
        </w:rPr>
        <w:t>2</w:t>
      </w:r>
      <w:r>
        <w:rPr>
          <w:rFonts w:eastAsia="맑은 고딕" w:ascii="맑은 고딕" w:hAnsi="맑은 고딕"/>
          <w:b/>
          <w:bCs/>
          <w:sz w:val="24"/>
          <w:szCs w:val="24"/>
        </w:rPr>
        <w:t xml:space="preserve">. </w:t>
      </w:r>
      <w:r>
        <w:rPr>
          <w:rFonts w:ascii="맑은 고딕" w:hAnsi="맑은 고딕" w:eastAsia="맑은 고딕"/>
          <w:b/>
          <w:bCs/>
          <w:sz w:val="24"/>
          <w:szCs w:val="24"/>
        </w:rPr>
        <w:t>요구사항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2.1 </w:t>
      </w:r>
      <w:r>
        <w:rPr>
          <w:rFonts w:ascii="맑은 고딕" w:hAnsi="맑은 고딕" w:eastAsia="맑은 고딕"/>
        </w:rPr>
        <w:t>합성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이 프로그램에서 구현해야 할 사항은 다음과 같다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(1) </w:t>
      </w:r>
      <w:r>
        <w:rPr>
          <w:rFonts w:ascii="맑은 고딕" w:hAnsi="맑은 고딕" w:eastAsia="맑은 고딕"/>
        </w:rPr>
        <w:t>고객 관리 모듈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고객 관리 모듈은 신규 고객 등록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가입 고객 검색으로 이루어진다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신규 고객을 등록할 시에는 고객의 정보를 입력받아 고객 리스트에 추가시킨다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고객의 정보는 고객의 </w:t>
      </w:r>
      <w:r>
        <w:rPr>
          <w:rFonts w:eastAsia="맑은 고딕" w:ascii="맑은 고딕" w:hAnsi="맑은 고딕"/>
        </w:rPr>
        <w:t xml:space="preserve">ID, </w:t>
      </w:r>
      <w:r>
        <w:rPr>
          <w:rFonts w:ascii="맑은 고딕" w:hAnsi="맑은 고딕" w:eastAsia="맑은 고딕"/>
        </w:rPr>
        <w:t>고객의 이름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고객의 전화번호로 이루어져 있다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(2) </w:t>
      </w:r>
      <w:r>
        <w:rPr>
          <w:rFonts w:ascii="맑은 고딕" w:hAnsi="맑은 고딕" w:eastAsia="맑은 고딕"/>
        </w:rPr>
        <w:t>비디오 관리 모듈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비디오 관리 모듈은 신규 비디오 등록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비디오 검색으로 이루어진다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신규 비디오를 등록할 시에는 비디오에 대한 정보를 입력바다 비디오 리스트에 추가시킨다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비디오의 정보는 비디오의 </w:t>
      </w:r>
      <w:r>
        <w:rPr>
          <w:rFonts w:eastAsia="맑은 고딕" w:ascii="맑은 고딕" w:hAnsi="맑은 고딕"/>
        </w:rPr>
        <w:t xml:space="preserve">ISBN, </w:t>
      </w:r>
      <w:r>
        <w:rPr>
          <w:rFonts w:ascii="맑은 고딕" w:hAnsi="맑은 고딕" w:eastAsia="맑은 고딕"/>
        </w:rPr>
        <w:t>비디오의 제목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비디오의 장르로 이루어져 있다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(3) </w:t>
      </w:r>
      <w:r>
        <w:rPr>
          <w:rFonts w:ascii="맑은 고딕" w:hAnsi="맑은 고딕" w:eastAsia="맑은 고딕"/>
        </w:rPr>
        <w:t>비디오 대여와 반납 모듈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비디오 대여와 반납 모듈에는 비디오 대여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비디오 반납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반납 대여 기록 조회로 이루어진다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비디오를 대여 할 때에는 비디오 </w:t>
      </w:r>
      <w:r>
        <w:rPr>
          <w:rFonts w:eastAsia="맑은 고딕" w:ascii="맑은 고딕" w:hAnsi="맑은 고딕"/>
        </w:rPr>
        <w:t xml:space="preserve">ISBN, </w:t>
      </w:r>
      <w:r>
        <w:rPr>
          <w:rFonts w:ascii="맑은 고딕" w:hAnsi="맑은 고딕" w:eastAsia="맑은 고딕"/>
        </w:rPr>
        <w:t xml:space="preserve">대여자의 </w:t>
      </w:r>
      <w:r>
        <w:rPr>
          <w:rFonts w:eastAsia="맑은 고딕" w:ascii="맑은 고딕" w:hAnsi="맑은 고딕"/>
        </w:rPr>
        <w:t xml:space="preserve">ID, </w:t>
      </w:r>
      <w:r>
        <w:rPr>
          <w:rFonts w:ascii="맑은 고딕" w:hAnsi="맑은 고딕" w:eastAsia="맑은 고딕"/>
        </w:rPr>
        <w:t>대여일을 차례대로 입력하여 대여 기록 리스트에 추가시킨다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비디오를 반납 할 때에는 </w:t>
      </w:r>
      <w:r>
        <w:rPr>
          <w:rFonts w:eastAsia="맑은 고딕" w:ascii="맑은 고딕" w:hAnsi="맑은 고딕"/>
        </w:rPr>
        <w:t>ISBN</w:t>
      </w:r>
      <w:r>
        <w:rPr>
          <w:rFonts w:ascii="맑은 고딕" w:hAnsi="맑은 고딕" w:eastAsia="맑은 고딕"/>
        </w:rPr>
        <w:t>을 입력하면 반납할 수 있도록 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기록 조회에서는 대여 기록 리스트를 처음부터 끝까지 출력하도록 하였다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ascii="맑은 고딕" w:hAnsi="맑은 고딕" w:eastAsia="맑은 고딕"/>
        </w:rPr>
        <w:t xml:space="preserve">필요한 </w:t>
      </w:r>
      <w:r>
        <w:rPr>
          <w:rFonts w:eastAsia="맑은 고딕" w:ascii="맑은 고딕" w:hAnsi="맑은 고딕"/>
        </w:rPr>
        <w:t>C</w:t>
      </w:r>
      <w:r>
        <w:rPr>
          <w:rFonts w:ascii="맑은 고딕" w:hAnsi="맑은 고딕" w:eastAsia="맑은 고딕"/>
        </w:rPr>
        <w:t>언어의 문법적 지식으로는 동적으로 메모리를 할당하는 방법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포인터의 활용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문자열을 다루는 방법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구조체와 열거형의 활용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>그리고 기초적인 흐름제어와 반복문 등이 있다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이 중에서 특히 구조체는 </w:t>
      </w:r>
      <w:r>
        <w:rPr>
          <w:rFonts w:eastAsia="맑은 고딕" w:ascii="맑은 고딕" w:hAnsi="맑은 고딕"/>
        </w:rPr>
        <w:t>Linked List</w:t>
      </w:r>
      <w:r>
        <w:rPr>
          <w:rFonts w:ascii="맑은 고딕" w:hAnsi="맑은 고딕" w:eastAsia="맑은 고딕"/>
        </w:rPr>
        <w:t xml:space="preserve">를 만드는데 있어서 필요한 새로운 </w:t>
      </w:r>
      <w:r>
        <w:rPr>
          <w:rFonts w:eastAsia="맑은 고딕" w:ascii="맑은 고딕" w:hAnsi="맑은 고딕"/>
        </w:rPr>
        <w:t>Type</w:t>
      </w:r>
      <w:r>
        <w:rPr>
          <w:rFonts w:ascii="맑은 고딕" w:hAnsi="맑은 고딕" w:eastAsia="맑은 고딕"/>
        </w:rPr>
        <w:t>을 생성하는데 있어서 중요한 역할을 하였다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ascii="맑은 고딕" w:hAnsi="맑은 고딕" w:eastAsia="맑은 고딕"/>
        </w:rPr>
        <w:t xml:space="preserve">사용된 </w:t>
      </w:r>
      <w:r>
        <w:rPr>
          <w:rFonts w:eastAsia="맑은 고딕" w:ascii="맑은 고딕" w:hAnsi="맑은 고딕"/>
        </w:rPr>
        <w:t>header</w:t>
      </w:r>
      <w:r>
        <w:rPr>
          <w:rFonts w:ascii="맑은 고딕" w:hAnsi="맑은 고딕" w:eastAsia="맑은 고딕"/>
        </w:rPr>
        <w:t xml:space="preserve">파일은 </w:t>
      </w:r>
      <w:r>
        <w:rPr>
          <w:rFonts w:eastAsia="맑은 고딕" w:ascii="맑은 고딕" w:hAnsi="맑은 고딕"/>
        </w:rPr>
        <w:t xml:space="preserve">&lt;stdio.h&gt;, &lt;stdlib.h&gt;, &lt;string.h&gt;, </w:t>
      </w:r>
      <w:r>
        <w:rPr>
          <w:rFonts w:ascii="맑은 고딕" w:hAnsi="맑은 고딕" w:eastAsia="맑은 고딕"/>
        </w:rPr>
        <w:t xml:space="preserve">그리고 </w:t>
      </w:r>
      <w:r>
        <w:rPr>
          <w:rFonts w:eastAsia="맑은 고딕" w:ascii="맑은 고딕" w:hAnsi="맑은 고딕"/>
        </w:rPr>
        <w:t>&lt;stdbool.h&gt;</w:t>
      </w:r>
      <w:r>
        <w:rPr>
          <w:rFonts w:ascii="맑은 고딕" w:hAnsi="맑은 고딕" w:eastAsia="맑은 고딕"/>
        </w:rPr>
        <w:t>이 있다</w:t>
      </w:r>
      <w:r>
        <w:rPr>
          <w:rFonts w:eastAsia="맑은 고딕" w:ascii="맑은 고딕" w:hAnsi="맑은 고딕"/>
        </w:rPr>
        <w:t>. &lt;stdio.h&gt;</w:t>
      </w:r>
      <w:r>
        <w:rPr>
          <w:rFonts w:ascii="맑은 고딕" w:hAnsi="맑은 고딕" w:eastAsia="맑은 고딕"/>
        </w:rPr>
        <w:t xml:space="preserve">에서는 기본적인 </w:t>
      </w:r>
      <w:r>
        <w:rPr>
          <w:rFonts w:eastAsia="맑은 고딕" w:ascii="맑은 고딕" w:hAnsi="맑은 고딕"/>
        </w:rPr>
        <w:t xml:space="preserve">input/output </w:t>
      </w:r>
      <w:r>
        <w:rPr>
          <w:rFonts w:ascii="맑은 고딕" w:hAnsi="맑은 고딕" w:eastAsia="맑은 고딕"/>
        </w:rPr>
        <w:t>함수들을 사용했으며</w:t>
      </w:r>
      <w:r>
        <w:rPr>
          <w:rFonts w:eastAsia="맑은 고딕" w:ascii="맑은 고딕" w:hAnsi="맑은 고딕"/>
        </w:rPr>
        <w:t>, &lt;stdlib.h&gt;</w:t>
      </w:r>
      <w:r>
        <w:rPr>
          <w:rFonts w:ascii="맑은 고딕" w:hAnsi="맑은 고딕" w:eastAsia="맑은 고딕"/>
        </w:rPr>
        <w:t xml:space="preserve">에서는 동적할당에 에용된 </w:t>
      </w:r>
      <w:r>
        <w:rPr>
          <w:rFonts w:eastAsia="맑은 고딕" w:ascii="맑은 고딕" w:hAnsi="맑은 고딕"/>
        </w:rPr>
        <w:t>malloc(size_t)</w:t>
      </w:r>
      <w:r>
        <w:rPr>
          <w:rFonts w:ascii="맑은 고딕" w:hAnsi="맑은 고딕" w:eastAsia="맑은 고딕"/>
        </w:rPr>
        <w:t>를 사용하였다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또한 </w:t>
      </w:r>
      <w:r>
        <w:rPr>
          <w:rFonts w:eastAsia="맑은 고딕" w:ascii="맑은 고딕" w:hAnsi="맑은 고딕"/>
        </w:rPr>
        <w:t>&lt;string.h&gt;</w:t>
      </w:r>
      <w:r>
        <w:rPr>
          <w:rFonts w:ascii="맑은 고딕" w:hAnsi="맑은 고딕" w:eastAsia="맑은 고딕"/>
        </w:rPr>
        <w:t xml:space="preserve">에서는 </w:t>
      </w:r>
      <w:r>
        <w:rPr>
          <w:rFonts w:eastAsia="맑은 고딕" w:ascii="맑은 고딕" w:hAnsi="맑은 고딕"/>
        </w:rPr>
        <w:t xml:space="preserve">string </w:t>
      </w:r>
      <w:r>
        <w:rPr>
          <w:rFonts w:ascii="맑은 고딕" w:hAnsi="맑은 고딕" w:eastAsia="맑은 고딕"/>
        </w:rPr>
        <w:t xml:space="preserve">제어함수인 </w:t>
      </w:r>
      <w:r>
        <w:rPr>
          <w:rFonts w:eastAsia="맑은 고딕" w:ascii="맑은 고딕" w:hAnsi="맑은 고딕"/>
        </w:rPr>
        <w:t>strcmp(dest,target), strcpy(dest,target)</w:t>
      </w:r>
      <w:r>
        <w:rPr>
          <w:rFonts w:ascii="맑은 고딕" w:hAnsi="맑은 고딕" w:eastAsia="맑은 고딕"/>
        </w:rPr>
        <w:t>을 사용하였다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이외에 </w:t>
      </w:r>
      <w:r>
        <w:rPr>
          <w:rFonts w:eastAsia="맑은 고딕" w:ascii="맑은 고딕" w:hAnsi="맑은 고딕"/>
        </w:rPr>
        <w:t>&lt;stdbool.h&gt;</w:t>
      </w:r>
      <w:r>
        <w:rPr>
          <w:rFonts w:ascii="맑은 고딕" w:hAnsi="맑은 고딕" w:eastAsia="맑은 고딕"/>
        </w:rPr>
        <w:t xml:space="preserve">는 </w:t>
      </w:r>
      <w:r>
        <w:rPr>
          <w:rFonts w:eastAsia="맑은 고딕" w:ascii="맑은 고딕" w:hAnsi="맑은 고딕"/>
        </w:rPr>
        <w:t>C99</w:t>
      </w:r>
      <w:r>
        <w:rPr>
          <w:rFonts w:ascii="맑은 고딕" w:hAnsi="맑은 고딕" w:eastAsia="맑은 고딕"/>
        </w:rPr>
        <w:t xml:space="preserve">부터 지원되는 </w:t>
      </w:r>
      <w:r>
        <w:rPr>
          <w:rFonts w:eastAsia="맑은 고딕" w:ascii="맑은 고딕" w:hAnsi="맑은 고딕"/>
        </w:rPr>
        <w:t xml:space="preserve">bool </w:t>
      </w:r>
      <w:r>
        <w:rPr>
          <w:rFonts w:ascii="맑은 고딕" w:hAnsi="맑은 고딕" w:eastAsia="맑은 고딕"/>
        </w:rPr>
        <w:t xml:space="preserve">타입 </w:t>
      </w:r>
      <w:r>
        <w:rPr>
          <w:rFonts w:eastAsia="맑은 고딕" w:ascii="맑은 고딕" w:hAnsi="맑은 고딕"/>
        </w:rPr>
        <w:t>_Bool</w:t>
      </w:r>
      <w:r>
        <w:rPr>
          <w:rFonts w:ascii="맑은 고딕" w:hAnsi="맑은 고딕" w:eastAsia="맑은 고딕"/>
        </w:rPr>
        <w:t xml:space="preserve">을 이용하기 위한 매크로가 저장되어있는 </w:t>
      </w:r>
      <w:r>
        <w:rPr>
          <w:rFonts w:eastAsia="맑은 고딕" w:ascii="맑은 고딕" w:hAnsi="맑은 고딕"/>
        </w:rPr>
        <w:t>header</w:t>
      </w:r>
      <w:r>
        <w:rPr>
          <w:rFonts w:ascii="맑은 고딕" w:hAnsi="맑은 고딕" w:eastAsia="맑은 고딕"/>
        </w:rPr>
        <w:t>파일이다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2.2 </w:t>
      </w:r>
      <w:r>
        <w:rPr>
          <w:rFonts w:ascii="맑은 고딕" w:hAnsi="맑은 고딕" w:eastAsia="맑은 고딕"/>
        </w:rPr>
        <w:t>분석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이 프로젝트에서 구현해야 할 함수는 다음과 같다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>신규 고객을 고객 리스트에 추가하는 함수</w:t>
      </w:r>
      <w:r>
        <w:rPr>
          <w:rFonts w:eastAsia="맑은 고딕" w:ascii="맑은 고딕" w:hAnsi="맑은 고딕"/>
          <w:i/>
          <w:iCs/>
        </w:rPr>
        <w:tab/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새로운 </w:t>
      </w:r>
      <w:r>
        <w:rPr>
          <w:rFonts w:eastAsia="맑은 고딕" w:ascii="맑은 고딕" w:hAnsi="맑은 고딕"/>
          <w:sz w:val="22"/>
          <w:szCs w:val="22"/>
        </w:rPr>
        <w:t xml:space="preserve">CLIENTS </w:t>
      </w:r>
      <w:r>
        <w:rPr>
          <w:rFonts w:ascii="맑은 고딕" w:hAnsi="맑은 고딕" w:eastAsia="맑은 고딕"/>
          <w:sz w:val="22"/>
          <w:szCs w:val="22"/>
        </w:rPr>
        <w:t xml:space="preserve">타입의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를 생성하여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>에 고객의 정보를 입력받았다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만약 중복되는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를 입력받으면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를 </w:t>
      </w:r>
      <w:r>
        <w:rPr>
          <w:rFonts w:eastAsia="맑은 고딕" w:ascii="맑은 고딕" w:hAnsi="맑은 고딕"/>
          <w:sz w:val="22"/>
          <w:szCs w:val="22"/>
        </w:rPr>
        <w:t>free</w:t>
      </w:r>
      <w:r>
        <w:rPr>
          <w:rFonts w:ascii="맑은 고딕" w:hAnsi="맑은 고딕" w:eastAsia="맑은 고딕"/>
          <w:sz w:val="22"/>
          <w:szCs w:val="22"/>
        </w:rPr>
        <w:t xml:space="preserve">시키고 </w:t>
      </w:r>
      <w:r>
        <w:rPr>
          <w:rFonts w:eastAsia="맑은 고딕" w:ascii="맑은 고딕" w:hAnsi="맑은 고딕"/>
          <w:sz w:val="22"/>
          <w:szCs w:val="22"/>
        </w:rPr>
        <w:t>false</w:t>
      </w:r>
      <w:r>
        <w:rPr>
          <w:rFonts w:ascii="맑은 고딕" w:hAnsi="맑은 고딕" w:eastAsia="맑은 고딕"/>
          <w:sz w:val="22"/>
          <w:szCs w:val="22"/>
        </w:rPr>
        <w:t>를 반환하였다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중복되는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가 없으면 새로운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의 다음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를 </w:t>
      </w:r>
      <w:r>
        <w:rPr>
          <w:rFonts w:eastAsia="맑은 고딕" w:ascii="맑은 고딕" w:hAnsi="맑은 고딕"/>
          <w:sz w:val="22"/>
          <w:szCs w:val="22"/>
        </w:rPr>
        <w:t>NULL</w:t>
      </w:r>
      <w:r>
        <w:rPr>
          <w:rFonts w:ascii="맑은 고딕" w:hAnsi="맑은 고딕" w:eastAsia="맑은 고딕"/>
          <w:sz w:val="22"/>
          <w:szCs w:val="22"/>
        </w:rPr>
        <w:t>로 설정한 뒤 현재 리스트 의 마지막 부분에 노드를 삽입했다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i/>
          <w:i/>
          <w:iCs/>
          <w:outline w:val="false"/>
          <w:shadow w:val="false"/>
        </w:rPr>
      </w:pPr>
      <w:r>
        <w:rPr>
          <w:rFonts w:ascii="맑은 고딕" w:hAnsi="맑은 고딕" w:eastAsia="맑은 고딕"/>
          <w:b w:val="false"/>
          <w:bCs w:val="false"/>
          <w:i/>
          <w:iCs/>
          <w:outline w:val="false"/>
          <w:shadow w:val="false"/>
        </w:rPr>
        <w:t xml:space="preserve">동일한 </w:t>
      </w:r>
      <w:r>
        <w:rPr>
          <w:rFonts w:eastAsia="맑은 고딕" w:ascii="맑은 고딕" w:hAnsi="맑은 고딕"/>
          <w:b w:val="false"/>
          <w:bCs w:val="false"/>
          <w:i/>
          <w:iCs/>
          <w:outline w:val="false"/>
          <w:shadow w:val="false"/>
        </w:rPr>
        <w:t>ID</w:t>
      </w:r>
      <w:r>
        <w:rPr>
          <w:rFonts w:ascii="맑은 고딕" w:hAnsi="맑은 고딕" w:eastAsia="맑은 고딕"/>
          <w:b w:val="false"/>
          <w:bCs w:val="false"/>
          <w:i/>
          <w:iCs/>
          <w:outline w:val="false"/>
          <w:shadow w:val="false"/>
        </w:rPr>
        <w:t>가 존재하는지 여부를 확인하는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고객 리스트의 </w:t>
      </w:r>
      <w:r>
        <w:rPr>
          <w:rFonts w:eastAsia="맑은 고딕" w:ascii="맑은 고딕" w:hAnsi="맑은 고딕"/>
          <w:sz w:val="22"/>
          <w:szCs w:val="22"/>
        </w:rPr>
        <w:t xml:space="preserve">head Node </w:t>
      </w:r>
      <w:r>
        <w:rPr>
          <w:rFonts w:ascii="맑은 고딕" w:hAnsi="맑은 고딕" w:eastAsia="맑은 고딕"/>
          <w:sz w:val="22"/>
          <w:szCs w:val="22"/>
        </w:rPr>
        <w:t xml:space="preserve">부터 </w:t>
      </w:r>
      <w:r>
        <w:rPr>
          <w:rFonts w:eastAsia="맑은 고딕" w:ascii="맑은 고딕" w:hAnsi="맑은 고딕"/>
          <w:sz w:val="22"/>
          <w:szCs w:val="22"/>
        </w:rPr>
        <w:t>NULL</w:t>
      </w:r>
      <w:r>
        <w:rPr>
          <w:rFonts w:ascii="맑은 고딕" w:hAnsi="맑은 고딕" w:eastAsia="맑은 고딕"/>
          <w:sz w:val="22"/>
          <w:szCs w:val="22"/>
        </w:rPr>
        <w:t xml:space="preserve">이 나올 때까지 탐색하여 동일한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가 나오면 </w:t>
      </w:r>
      <w:r>
        <w:rPr>
          <w:rFonts w:eastAsia="맑은 고딕" w:ascii="맑은 고딕" w:hAnsi="맑은 고딕"/>
          <w:sz w:val="22"/>
          <w:szCs w:val="22"/>
        </w:rPr>
        <w:t>false</w:t>
      </w:r>
      <w:r>
        <w:rPr>
          <w:rFonts w:ascii="맑은 고딕" w:hAnsi="맑은 고딕" w:eastAsia="맑은 고딕"/>
          <w:sz w:val="22"/>
          <w:szCs w:val="22"/>
        </w:rPr>
        <w:t>를 반환한다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동일한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가 없으면 </w:t>
      </w:r>
      <w:r>
        <w:rPr>
          <w:rFonts w:eastAsia="맑은 고딕" w:ascii="맑은 고딕" w:hAnsi="맑은 고딕"/>
          <w:sz w:val="22"/>
          <w:szCs w:val="22"/>
        </w:rPr>
        <w:t>true</w:t>
      </w:r>
      <w:r>
        <w:rPr>
          <w:rFonts w:ascii="맑은 고딕" w:hAnsi="맑은 고딕" w:eastAsia="맑은 고딕"/>
          <w:sz w:val="22"/>
          <w:szCs w:val="22"/>
        </w:rPr>
        <w:t>를 반환한다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  <w:sz w:val="22"/>
        </w:rPr>
      </w:pPr>
      <w:r>
        <w:rPr>
          <w:rFonts w:eastAsia="맑은 고딕" w:ascii="맑은 고딕" w:hAnsi="맑은 고딕"/>
          <w:sz w:val="22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 xml:space="preserve">고객 </w:t>
      </w:r>
      <w:r>
        <w:rPr>
          <w:rFonts w:eastAsia="맑은 고딕" w:ascii="맑은 고딕" w:hAnsi="맑은 고딕"/>
          <w:i/>
          <w:iCs/>
        </w:rPr>
        <w:t>ID</w:t>
      </w:r>
      <w:r>
        <w:rPr>
          <w:rFonts w:ascii="맑은 고딕" w:hAnsi="맑은 고딕" w:eastAsia="맑은 고딕"/>
          <w:i/>
          <w:iCs/>
        </w:rPr>
        <w:t>로 리스트에서 고객 정보를 찾아주는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를 입력받아서 해당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와 일치하는 고객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>를 찾아 반환한다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탐색은 동일한 </w:t>
      </w:r>
      <w:r>
        <w:rPr>
          <w:rFonts w:eastAsia="맑은 고딕" w:ascii="맑은 고딕" w:hAnsi="맑은 고딕"/>
          <w:sz w:val="22"/>
          <w:szCs w:val="22"/>
        </w:rPr>
        <w:t xml:space="preserve">ID </w:t>
      </w:r>
      <w:r>
        <w:rPr>
          <w:rFonts w:ascii="맑은 고딕" w:hAnsi="맑은 고딕" w:eastAsia="맑은 고딕"/>
          <w:sz w:val="22"/>
          <w:szCs w:val="22"/>
        </w:rPr>
        <w:t>존재 여부 검색하는 함수와 동일하게 한다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>신규 비디오를 비디오 리스트에 추가하는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새로운 </w:t>
      </w:r>
      <w:r>
        <w:rPr>
          <w:rFonts w:eastAsia="맑은 고딕" w:ascii="맑은 고딕" w:hAnsi="맑은 고딕"/>
          <w:sz w:val="22"/>
          <w:szCs w:val="22"/>
        </w:rPr>
        <w:t xml:space="preserve">VIDEOS </w:t>
      </w:r>
      <w:r>
        <w:rPr>
          <w:rFonts w:ascii="맑은 고딕" w:hAnsi="맑은 고딕" w:eastAsia="맑은 고딕"/>
          <w:sz w:val="22"/>
          <w:szCs w:val="22"/>
        </w:rPr>
        <w:t xml:space="preserve">타입의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>를 생성하여 비디오의 정보를 입력받았다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만약 중복되는 </w:t>
      </w:r>
      <w:r>
        <w:rPr>
          <w:rFonts w:eastAsia="맑은 고딕" w:ascii="맑은 고딕" w:hAnsi="맑은 고딕"/>
          <w:sz w:val="22"/>
          <w:szCs w:val="22"/>
        </w:rPr>
        <w:t>ISBN</w:t>
      </w:r>
      <w:r>
        <w:rPr>
          <w:rFonts w:ascii="맑은 고딕" w:hAnsi="맑은 고딕" w:eastAsia="맑은 고딕"/>
          <w:sz w:val="22"/>
          <w:szCs w:val="22"/>
        </w:rPr>
        <w:t xml:space="preserve">을 입력받으면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를 </w:t>
      </w:r>
      <w:r>
        <w:rPr>
          <w:rFonts w:eastAsia="맑은 고딕" w:ascii="맑은 고딕" w:hAnsi="맑은 고딕"/>
          <w:sz w:val="22"/>
          <w:szCs w:val="22"/>
        </w:rPr>
        <w:t>free</w:t>
      </w:r>
      <w:r>
        <w:rPr>
          <w:rFonts w:ascii="맑은 고딕" w:hAnsi="맑은 고딕" w:eastAsia="맑은 고딕"/>
          <w:sz w:val="22"/>
          <w:szCs w:val="22"/>
        </w:rPr>
        <w:t xml:space="preserve">시키고 </w:t>
      </w:r>
      <w:r>
        <w:rPr>
          <w:rFonts w:eastAsia="맑은 고딕" w:ascii="맑은 고딕" w:hAnsi="맑은 고딕"/>
          <w:sz w:val="22"/>
          <w:szCs w:val="22"/>
        </w:rPr>
        <w:t>false</w:t>
      </w:r>
      <w:r>
        <w:rPr>
          <w:rFonts w:ascii="맑은 고딕" w:hAnsi="맑은 고딕" w:eastAsia="맑은 고딕"/>
          <w:sz w:val="22"/>
          <w:szCs w:val="22"/>
        </w:rPr>
        <w:t>를 반환하였다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중복되는 </w:t>
      </w:r>
      <w:r>
        <w:rPr>
          <w:rFonts w:eastAsia="맑은 고딕" w:ascii="맑은 고딕" w:hAnsi="맑은 고딕"/>
          <w:sz w:val="22"/>
          <w:szCs w:val="22"/>
        </w:rPr>
        <w:t>ISBN</w:t>
      </w:r>
      <w:r>
        <w:rPr>
          <w:rFonts w:ascii="맑은 고딕" w:hAnsi="맑은 고딕" w:eastAsia="맑은 고딕"/>
          <w:sz w:val="22"/>
          <w:szCs w:val="22"/>
        </w:rPr>
        <w:t xml:space="preserve">이 없으면 새로운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의 다음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를 </w:t>
      </w:r>
      <w:r>
        <w:rPr>
          <w:rFonts w:eastAsia="맑은 고딕" w:ascii="맑은 고딕" w:hAnsi="맑은 고딕"/>
          <w:sz w:val="22"/>
          <w:szCs w:val="22"/>
        </w:rPr>
        <w:t>NULL</w:t>
      </w:r>
      <w:r>
        <w:rPr>
          <w:rFonts w:ascii="맑은 고딕" w:hAnsi="맑은 고딕" w:eastAsia="맑은 고딕"/>
          <w:sz w:val="22"/>
          <w:szCs w:val="22"/>
        </w:rPr>
        <w:t>로 설정한 뒤 현재 리스트 의 마지막 부분에 노드를 삽입했다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 xml:space="preserve">동일한 </w:t>
      </w:r>
      <w:r>
        <w:rPr>
          <w:rFonts w:eastAsia="맑은 고딕" w:ascii="맑은 고딕" w:hAnsi="맑은 고딕"/>
          <w:i/>
          <w:iCs/>
        </w:rPr>
        <w:t>ISBN</w:t>
      </w:r>
      <w:r>
        <w:rPr>
          <w:rFonts w:ascii="맑은 고딕" w:hAnsi="맑은 고딕" w:eastAsia="맑은 고딕"/>
          <w:i/>
          <w:iCs/>
        </w:rPr>
        <w:t>이 존재하는지 여부를 확인하는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비디오 리스트의 </w:t>
      </w:r>
      <w:r>
        <w:rPr>
          <w:rFonts w:eastAsia="맑은 고딕" w:ascii="맑은 고딕" w:hAnsi="맑은 고딕"/>
          <w:sz w:val="22"/>
          <w:szCs w:val="22"/>
        </w:rPr>
        <w:t xml:space="preserve">head Node </w:t>
      </w:r>
      <w:r>
        <w:rPr>
          <w:rFonts w:ascii="맑은 고딕" w:hAnsi="맑은 고딕" w:eastAsia="맑은 고딕"/>
          <w:sz w:val="22"/>
          <w:szCs w:val="22"/>
        </w:rPr>
        <w:t xml:space="preserve">부터 </w:t>
      </w:r>
      <w:r>
        <w:rPr>
          <w:rFonts w:eastAsia="맑은 고딕" w:ascii="맑은 고딕" w:hAnsi="맑은 고딕"/>
          <w:sz w:val="22"/>
          <w:szCs w:val="22"/>
        </w:rPr>
        <w:t>NULL</w:t>
      </w:r>
      <w:r>
        <w:rPr>
          <w:rFonts w:ascii="맑은 고딕" w:hAnsi="맑은 고딕" w:eastAsia="맑은 고딕"/>
          <w:sz w:val="22"/>
          <w:szCs w:val="22"/>
        </w:rPr>
        <w:t xml:space="preserve">이 나올 때까지 탐색하여 동일한 </w:t>
      </w:r>
      <w:r>
        <w:rPr>
          <w:rFonts w:eastAsia="맑은 고딕" w:ascii="맑은 고딕" w:hAnsi="맑은 고딕"/>
          <w:sz w:val="22"/>
          <w:szCs w:val="22"/>
        </w:rPr>
        <w:t>ISBN</w:t>
      </w:r>
      <w:r>
        <w:rPr>
          <w:rFonts w:ascii="맑은 고딕" w:hAnsi="맑은 고딕" w:eastAsia="맑은 고딕"/>
          <w:sz w:val="22"/>
          <w:szCs w:val="22"/>
        </w:rPr>
        <w:t xml:space="preserve">이 나오면 </w:t>
      </w:r>
      <w:r>
        <w:rPr>
          <w:rFonts w:eastAsia="맑은 고딕" w:ascii="맑은 고딕" w:hAnsi="맑은 고딕"/>
          <w:sz w:val="22"/>
          <w:szCs w:val="22"/>
        </w:rPr>
        <w:t>false</w:t>
      </w:r>
      <w:r>
        <w:rPr>
          <w:rFonts w:ascii="맑은 고딕" w:hAnsi="맑은 고딕" w:eastAsia="맑은 고딕"/>
          <w:sz w:val="22"/>
          <w:szCs w:val="22"/>
        </w:rPr>
        <w:t>를 반환한다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동일한 </w:t>
      </w:r>
      <w:r>
        <w:rPr>
          <w:rFonts w:eastAsia="맑은 고딕" w:ascii="맑은 고딕" w:hAnsi="맑은 고딕"/>
          <w:sz w:val="22"/>
          <w:szCs w:val="22"/>
        </w:rPr>
        <w:t xml:space="preserve">ISBN </w:t>
      </w:r>
      <w:r>
        <w:rPr>
          <w:rFonts w:ascii="맑은 고딕" w:hAnsi="맑은 고딕" w:eastAsia="맑은 고딕"/>
          <w:sz w:val="22"/>
          <w:szCs w:val="22"/>
        </w:rPr>
        <w:t xml:space="preserve">없으면 </w:t>
      </w:r>
      <w:r>
        <w:rPr>
          <w:rFonts w:eastAsia="맑은 고딕" w:ascii="맑은 고딕" w:hAnsi="맑은 고딕"/>
          <w:sz w:val="22"/>
          <w:szCs w:val="22"/>
        </w:rPr>
        <w:t>true</w:t>
      </w:r>
      <w:r>
        <w:rPr>
          <w:rFonts w:ascii="맑은 고딕" w:hAnsi="맑은 고딕" w:eastAsia="맑은 고딕"/>
          <w:sz w:val="22"/>
          <w:szCs w:val="22"/>
        </w:rPr>
        <w:t>를 반환한다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  <w:sz w:val="22"/>
        </w:rPr>
      </w:pPr>
      <w:r>
        <w:rPr>
          <w:rFonts w:eastAsia="맑은 고딕" w:ascii="맑은 고딕" w:hAnsi="맑은 고딕"/>
          <w:sz w:val="22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 xml:space="preserve">비디오 </w:t>
      </w:r>
      <w:r>
        <w:rPr>
          <w:rFonts w:eastAsia="맑은 고딕" w:ascii="맑은 고딕" w:hAnsi="맑은 고딕"/>
          <w:i/>
          <w:iCs/>
        </w:rPr>
        <w:t>ISBN</w:t>
      </w:r>
      <w:r>
        <w:rPr>
          <w:rFonts w:ascii="맑은 고딕" w:hAnsi="맑은 고딕" w:eastAsia="맑은 고딕"/>
          <w:i/>
          <w:iCs/>
        </w:rPr>
        <w:t>으로 리스트에서 비디오 정보를 찾아주는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를 입력받아서 해당 </w:t>
      </w:r>
      <w:r>
        <w:rPr>
          <w:rFonts w:eastAsia="맑은 고딕" w:ascii="맑은 고딕" w:hAnsi="맑은 고딕"/>
          <w:sz w:val="22"/>
          <w:szCs w:val="22"/>
        </w:rPr>
        <w:t>ID</w:t>
      </w:r>
      <w:r>
        <w:rPr>
          <w:rFonts w:ascii="맑은 고딕" w:hAnsi="맑은 고딕" w:eastAsia="맑은 고딕"/>
          <w:sz w:val="22"/>
          <w:szCs w:val="22"/>
        </w:rPr>
        <w:t xml:space="preserve">와 일치하는 고객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>를 찾아 반환한다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탐색은 동일한 </w:t>
      </w:r>
      <w:r>
        <w:rPr>
          <w:rFonts w:eastAsia="맑은 고딕" w:ascii="맑은 고딕" w:hAnsi="맑은 고딕"/>
          <w:sz w:val="22"/>
          <w:szCs w:val="22"/>
        </w:rPr>
        <w:t xml:space="preserve">ID </w:t>
      </w:r>
      <w:r>
        <w:rPr>
          <w:rFonts w:ascii="맑은 고딕" w:hAnsi="맑은 고딕" w:eastAsia="맑은 고딕"/>
          <w:sz w:val="22"/>
          <w:szCs w:val="22"/>
        </w:rPr>
        <w:t>존재 여부 검색하는 함수와 동일하게 한다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/>
      </w:pPr>
      <w:r>
        <w:rPr>
          <w:rFonts w:ascii="맑은 고딕" w:hAnsi="맑은 고딕" w:eastAsia="맑은 고딕"/>
          <w:i/>
          <w:iCs/>
        </w:rPr>
        <w:t>비디오 대여 과정을 진행하는 함수</w:t>
      </w:r>
    </w:p>
    <w:p>
      <w:pPr>
        <w:pStyle w:val="Normal"/>
        <w:numPr>
          <w:ilvl w:val="0"/>
          <w:numId w:val="0"/>
        </w:numPr>
        <w:rPr>
          <w:i w:val="false"/>
          <w:i w:val="false"/>
          <w:iCs w:val="false"/>
          <w:sz w:val="22"/>
          <w:szCs w:val="22"/>
        </w:rPr>
      </w:pPr>
      <w:r>
        <w:rPr>
          <w:rFonts w:ascii="맑은 고딕" w:hAnsi="맑은 고딕" w:eastAsia="맑은 고딕"/>
          <w:i w:val="false"/>
          <w:iCs w:val="false"/>
          <w:sz w:val="22"/>
          <w:szCs w:val="22"/>
        </w:rPr>
        <w:t xml:space="preserve">비디오 </w:t>
      </w:r>
      <w:r>
        <w:rPr>
          <w:rFonts w:eastAsia="맑은 고딕" w:ascii="맑은 고딕" w:hAnsi="맑은 고딕"/>
          <w:i w:val="false"/>
          <w:iCs w:val="false"/>
          <w:sz w:val="22"/>
          <w:szCs w:val="22"/>
        </w:rPr>
        <w:t xml:space="preserve">ISBN, ID, </w:t>
      </w:r>
      <w:r>
        <w:rPr>
          <w:rFonts w:ascii="맑은 고딕" w:hAnsi="맑은 고딕" w:eastAsia="맑은 고딕"/>
          <w:i w:val="false"/>
          <w:iCs w:val="false"/>
          <w:sz w:val="22"/>
          <w:szCs w:val="22"/>
        </w:rPr>
        <w:t>그리고 날짜를 입력받아 대여 정보 노드를 생성하고 해당 비디오 대여 정보 리스트에 추가 시킨다</w:t>
      </w:r>
      <w:r>
        <w:rPr>
          <w:rFonts w:eastAsia="맑은 고딕" w:ascii="맑은 고딕" w:hAnsi="맑은 고딕"/>
          <w:i w:val="false"/>
          <w:iCs w:val="false"/>
          <w:sz w:val="22"/>
          <w:szCs w:val="22"/>
        </w:rPr>
        <w:t>. ISBN, ID</w:t>
      </w:r>
      <w:r>
        <w:rPr>
          <w:rFonts w:ascii="맑은 고딕" w:hAnsi="맑은 고딕" w:eastAsia="맑은 고딕"/>
          <w:i w:val="false"/>
          <w:iCs w:val="false"/>
          <w:sz w:val="22"/>
          <w:szCs w:val="22"/>
        </w:rPr>
        <w:t>가 존재하지 않을 경우 예외 처리를 하였다</w:t>
      </w:r>
      <w:r>
        <w:rPr>
          <w:rFonts w:eastAsia="맑은 고딕" w:ascii="맑은 고딕" w:hAnsi="맑은 고딕"/>
          <w:i w:val="false"/>
          <w:iCs w:val="false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>비디오 반납 과정을 진행하는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비디오의 </w:t>
      </w:r>
      <w:r>
        <w:rPr>
          <w:rFonts w:eastAsia="맑은 고딕" w:ascii="맑은 고딕" w:hAnsi="맑은 고딕"/>
          <w:sz w:val="22"/>
          <w:szCs w:val="22"/>
        </w:rPr>
        <w:t>ISBN</w:t>
      </w:r>
      <w:r>
        <w:rPr>
          <w:rFonts w:ascii="맑은 고딕" w:hAnsi="맑은 고딕" w:eastAsia="맑은 고딕"/>
          <w:sz w:val="22"/>
          <w:szCs w:val="22"/>
        </w:rPr>
        <w:t>을 입력받아 현재 대여중이면 반납을 대여중이지 않으면 에러 메세지를 출력한다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여기서 반납이란 비디오 </w:t>
      </w:r>
      <w:r>
        <w:rPr>
          <w:rFonts w:eastAsia="맑은 고딕" w:ascii="맑은 고딕" w:hAnsi="맑은 고딕"/>
          <w:sz w:val="22"/>
          <w:szCs w:val="22"/>
        </w:rPr>
        <w:t>Node</w:t>
      </w:r>
      <w:r>
        <w:rPr>
          <w:rFonts w:ascii="맑은 고딕" w:hAnsi="맑은 고딕" w:eastAsia="맑은 고딕"/>
          <w:sz w:val="22"/>
          <w:szCs w:val="22"/>
        </w:rPr>
        <w:t xml:space="preserve">의 </w:t>
      </w:r>
      <w:r>
        <w:rPr>
          <w:rFonts w:eastAsia="맑은 고딕" w:ascii="맑은 고딕" w:hAnsi="맑은 고딕"/>
          <w:sz w:val="22"/>
          <w:szCs w:val="22"/>
        </w:rPr>
        <w:t>status</w:t>
      </w:r>
      <w:r>
        <w:rPr>
          <w:rFonts w:ascii="맑은 고딕" w:hAnsi="맑은 고딕" w:eastAsia="맑은 고딕"/>
          <w:sz w:val="22"/>
          <w:szCs w:val="22"/>
        </w:rPr>
        <w:t xml:space="preserve">를 </w:t>
      </w:r>
      <w:r>
        <w:rPr>
          <w:rFonts w:eastAsia="맑은 고딕" w:ascii="맑은 고딕" w:hAnsi="맑은 고딕"/>
          <w:sz w:val="22"/>
          <w:szCs w:val="22"/>
        </w:rPr>
        <w:t>true</w:t>
      </w:r>
      <w:r>
        <w:rPr>
          <w:rFonts w:ascii="맑은 고딕" w:hAnsi="맑은 고딕" w:eastAsia="맑은 고딕"/>
          <w:sz w:val="22"/>
          <w:szCs w:val="22"/>
        </w:rPr>
        <w:t>로 변환시키는 것을 의미한다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>비디오 대여 기록을 조회하는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비디오의 </w:t>
      </w:r>
      <w:r>
        <w:rPr>
          <w:rFonts w:eastAsia="맑은 고딕" w:ascii="맑은 고딕" w:hAnsi="맑은 고딕"/>
          <w:sz w:val="22"/>
          <w:szCs w:val="22"/>
        </w:rPr>
        <w:t>ISBN</w:t>
      </w:r>
      <w:r>
        <w:rPr>
          <w:rFonts w:ascii="맑은 고딕" w:hAnsi="맑은 고딕" w:eastAsia="맑은 고딕"/>
          <w:sz w:val="22"/>
          <w:szCs w:val="22"/>
        </w:rPr>
        <w:t>을 입력받아 해당 비디오의 대여 기록 리스트 전체를 출력한다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>만약 등록되지 않은 비디오일 경우 예외처리로 에러 메세지를 출력했다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numPr>
          <w:ilvl w:val="0"/>
          <w:numId w:val="0"/>
        </w:numPr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numPr>
          <w:ilvl w:val="0"/>
          <w:numId w:val="3"/>
        </w:numPr>
        <w:rPr>
          <w:i/>
          <w:i/>
          <w:iCs/>
        </w:rPr>
      </w:pPr>
      <w:r>
        <w:rPr>
          <w:rFonts w:ascii="맑은 고딕" w:hAnsi="맑은 고딕" w:eastAsia="맑은 고딕"/>
          <w:i/>
          <w:iCs/>
        </w:rPr>
        <w:t xml:space="preserve">리스트의 내용을 지우고 사용된 메모리를 </w:t>
      </w:r>
      <w:r>
        <w:rPr>
          <w:rFonts w:eastAsia="맑은 고딕" w:ascii="맑은 고딕" w:hAnsi="맑은 고딕"/>
          <w:i/>
          <w:iCs/>
        </w:rPr>
        <w:t>free</w:t>
      </w:r>
      <w:r>
        <w:rPr>
          <w:rFonts w:ascii="맑은 고딕" w:hAnsi="맑은 고딕" w:eastAsia="맑은 고딕"/>
          <w:i/>
          <w:iCs/>
        </w:rPr>
        <w:t>하는 함수</w:t>
      </w:r>
    </w:p>
    <w:p>
      <w:pPr>
        <w:pStyle w:val="Normal"/>
        <w:numPr>
          <w:ilvl w:val="0"/>
          <w:numId w:val="0"/>
        </w:numPr>
        <w:rPr>
          <w:sz w:val="22"/>
          <w:szCs w:val="22"/>
        </w:rPr>
      </w:pPr>
      <w:r>
        <w:rPr>
          <w:rFonts w:ascii="맑은 고딕" w:hAnsi="맑은 고딕" w:eastAsia="맑은 고딕"/>
          <w:sz w:val="22"/>
          <w:szCs w:val="22"/>
        </w:rPr>
        <w:t xml:space="preserve">리스트의 </w:t>
      </w:r>
      <w:r>
        <w:rPr>
          <w:rFonts w:eastAsia="맑은 고딕" w:ascii="맑은 고딕" w:hAnsi="맑은 고딕"/>
          <w:sz w:val="22"/>
          <w:szCs w:val="22"/>
        </w:rPr>
        <w:t>head</w:t>
      </w:r>
      <w:r>
        <w:rPr>
          <w:rFonts w:ascii="맑은 고딕" w:hAnsi="맑은 고딕" w:eastAsia="맑은 고딕"/>
          <w:sz w:val="22"/>
          <w:szCs w:val="22"/>
        </w:rPr>
        <w:t>와 리스트의 타입을 인자로 받는다</w:t>
      </w:r>
      <w:r>
        <w:rPr>
          <w:rFonts w:eastAsia="맑은 고딕" w:ascii="맑은 고딕" w:hAnsi="맑은 고딕"/>
          <w:sz w:val="22"/>
          <w:szCs w:val="22"/>
        </w:rPr>
        <w:t>. Type</w:t>
      </w:r>
      <w:r>
        <w:rPr>
          <w:rFonts w:ascii="맑은 고딕" w:hAnsi="맑은 고딕" w:eastAsia="맑은 고딕"/>
          <w:sz w:val="22"/>
          <w:szCs w:val="22"/>
        </w:rPr>
        <w:t xml:space="preserve">은 </w:t>
      </w:r>
      <w:r>
        <w:rPr>
          <w:rFonts w:eastAsia="맑은 고딕" w:ascii="맑은 고딕" w:hAnsi="맑은 고딕"/>
          <w:sz w:val="22"/>
          <w:szCs w:val="22"/>
        </w:rPr>
        <w:t xml:space="preserve">(0: </w:t>
      </w:r>
      <w:r>
        <w:rPr>
          <w:rFonts w:ascii="맑은 고딕" w:hAnsi="맑은 고딕" w:eastAsia="맑은 고딕"/>
          <w:sz w:val="22"/>
          <w:szCs w:val="22"/>
        </w:rPr>
        <w:t>고객 리스트</w:t>
      </w:r>
      <w:r>
        <w:rPr>
          <w:rFonts w:eastAsia="맑은 고딕" w:ascii="맑은 고딕" w:hAnsi="맑은 고딕"/>
          <w:sz w:val="22"/>
          <w:szCs w:val="22"/>
        </w:rPr>
        <w:t xml:space="preserve">, 1: </w:t>
      </w:r>
      <w:r>
        <w:rPr>
          <w:rFonts w:ascii="맑은 고딕" w:hAnsi="맑은 고딕" w:eastAsia="맑은 고딕"/>
          <w:sz w:val="22"/>
          <w:szCs w:val="22"/>
        </w:rPr>
        <w:t>비디오 리스트</w:t>
      </w:r>
      <w:r>
        <w:rPr>
          <w:rFonts w:eastAsia="맑은 고딕" w:ascii="맑은 고딕" w:hAnsi="맑은 고딕"/>
          <w:sz w:val="22"/>
          <w:szCs w:val="22"/>
        </w:rPr>
        <w:t xml:space="preserve">, 2: </w:t>
      </w:r>
      <w:r>
        <w:rPr>
          <w:rFonts w:ascii="맑은 고딕" w:hAnsi="맑은 고딕" w:eastAsia="맑은 고딕"/>
          <w:sz w:val="22"/>
          <w:szCs w:val="22"/>
        </w:rPr>
        <w:t>대여 기록 노드</w:t>
      </w:r>
      <w:r>
        <w:rPr>
          <w:rFonts w:eastAsia="맑은 고딕" w:ascii="맑은 고딕" w:hAnsi="맑은 고딕"/>
          <w:sz w:val="22"/>
          <w:szCs w:val="22"/>
        </w:rPr>
        <w:t>)</w:t>
      </w:r>
      <w:r>
        <w:rPr>
          <w:rFonts w:ascii="맑은 고딕" w:hAnsi="맑은 고딕" w:eastAsia="맑은 고딕"/>
          <w:sz w:val="22"/>
          <w:szCs w:val="22"/>
        </w:rPr>
        <w:t>를 의미한다</w:t>
      </w:r>
      <w:r>
        <w:rPr>
          <w:rFonts w:eastAsia="맑은 고딕" w:ascii="맑은 고딕" w:hAnsi="맑은 고딕"/>
          <w:sz w:val="22"/>
          <w:szCs w:val="22"/>
        </w:rPr>
        <w:t xml:space="preserve">. </w:t>
      </w:r>
      <w:r>
        <w:rPr>
          <w:rFonts w:ascii="맑은 고딕" w:hAnsi="맑은 고딕" w:eastAsia="맑은 고딕"/>
          <w:sz w:val="22"/>
          <w:szCs w:val="22"/>
        </w:rPr>
        <w:t xml:space="preserve">리스트에 존재하는 모든 노드를 </w:t>
      </w:r>
      <w:r>
        <w:rPr>
          <w:rFonts w:eastAsia="맑은 고딕" w:ascii="맑은 고딕" w:hAnsi="맑은 고딕"/>
          <w:sz w:val="22"/>
          <w:szCs w:val="22"/>
        </w:rPr>
        <w:t>free</w:t>
      </w:r>
      <w:r>
        <w:rPr>
          <w:rFonts w:ascii="맑은 고딕" w:hAnsi="맑은 고딕" w:eastAsia="맑은 고딕"/>
          <w:sz w:val="22"/>
          <w:szCs w:val="22"/>
        </w:rPr>
        <w:t>시킨다</w:t>
      </w:r>
      <w:r>
        <w:rPr>
          <w:rFonts w:eastAsia="맑은 고딕" w:ascii="맑은 고딕" w:hAnsi="맑은 고딕"/>
          <w:sz w:val="22"/>
          <w:szCs w:val="22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2.3 </w:t>
      </w:r>
      <w:r>
        <w:rPr>
          <w:rFonts w:ascii="맑은 고딕" w:hAnsi="맑은 고딕" w:eastAsia="맑은 고딕"/>
        </w:rPr>
        <w:t>제작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신규 고객을 고객 리스트에 추가하는 함수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-45720</wp:posOffset>
            </wp:positionH>
            <wp:positionV relativeFrom="paragraph">
              <wp:posOffset>17780</wp:posOffset>
            </wp:positionV>
            <wp:extent cx="3200400" cy="32004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3154045</wp:posOffset>
            </wp:positionH>
            <wp:positionV relativeFrom="paragraph">
              <wp:posOffset>17780</wp:posOffset>
            </wp:positionV>
            <wp:extent cx="3200400" cy="320040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 xml:space="preserve">동일한 </w:t>
      </w:r>
      <w:r>
        <w:rPr>
          <w:rFonts w:eastAsia="맑은 고딕" w:ascii="맑은 고딕" w:hAnsi="맑은 고딕"/>
        </w:rPr>
        <w:t>ID</w:t>
      </w:r>
      <w:r>
        <w:rPr>
          <w:rFonts w:ascii="맑은 고딕" w:hAnsi="맑은 고딕" w:eastAsia="맑은 고딕"/>
        </w:rPr>
        <w:t>가 존재하는지 확인하는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-55245</wp:posOffset>
            </wp:positionH>
            <wp:positionV relativeFrom="paragraph">
              <wp:posOffset>54610</wp:posOffset>
            </wp:positionV>
            <wp:extent cx="3657600" cy="137160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 xml:space="preserve">고객 </w:t>
      </w:r>
      <w:r>
        <w:rPr>
          <w:rFonts w:eastAsia="맑은 고딕" w:ascii="맑은 고딕" w:hAnsi="맑은 고딕"/>
        </w:rPr>
        <w:t>ID</w:t>
      </w:r>
      <w:r>
        <w:rPr>
          <w:rFonts w:ascii="맑은 고딕" w:hAnsi="맑은 고딕" w:eastAsia="맑은 고딕"/>
        </w:rPr>
        <w:t>로 가입 고객을 검색하는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-36830</wp:posOffset>
            </wp:positionH>
            <wp:positionV relativeFrom="paragraph">
              <wp:posOffset>57150</wp:posOffset>
            </wp:positionV>
            <wp:extent cx="4572000" cy="182880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신규 비디오를 비디오 리스트에 추가하는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1905</wp:posOffset>
            </wp:positionH>
            <wp:positionV relativeFrom="paragraph">
              <wp:posOffset>29210</wp:posOffset>
            </wp:positionV>
            <wp:extent cx="3657600" cy="320040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3658870</wp:posOffset>
            </wp:positionH>
            <wp:positionV relativeFrom="paragraph">
              <wp:posOffset>29210</wp:posOffset>
            </wp:positionV>
            <wp:extent cx="2743200" cy="320040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 xml:space="preserve">동일한 </w:t>
      </w:r>
      <w:r>
        <w:rPr>
          <w:rFonts w:eastAsia="맑은 고딕" w:ascii="맑은 고딕" w:hAnsi="맑은 고딕"/>
        </w:rPr>
        <w:t>ISBN</w:t>
      </w:r>
      <w:r>
        <w:rPr>
          <w:rFonts w:ascii="맑은 고딕" w:hAnsi="맑은 고딕" w:eastAsia="맑은 고딕"/>
        </w:rPr>
        <w:t>이 존재하는지 확인하는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18415</wp:posOffset>
            </wp:positionH>
            <wp:positionV relativeFrom="paragraph">
              <wp:posOffset>57150</wp:posOffset>
            </wp:positionV>
            <wp:extent cx="4572000" cy="182880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 xml:space="preserve">비디오 </w:t>
      </w:r>
      <w:r>
        <w:rPr>
          <w:rFonts w:eastAsia="맑은 고딕" w:ascii="맑은 고딕" w:hAnsi="맑은 고딕"/>
        </w:rPr>
        <w:t>ISBN</w:t>
      </w:r>
      <w:r>
        <w:rPr>
          <w:rFonts w:ascii="맑은 고딕" w:hAnsi="맑은 고딕" w:eastAsia="맑은 고딕"/>
        </w:rPr>
        <w:t>으로 등록된 비디오를 검색하는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54610</wp:posOffset>
            </wp:positionH>
            <wp:positionV relativeFrom="paragraph">
              <wp:posOffset>14605</wp:posOffset>
            </wp:positionV>
            <wp:extent cx="4572000" cy="182880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비디오를 대여하는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-18415</wp:posOffset>
            </wp:positionH>
            <wp:positionV relativeFrom="paragraph">
              <wp:posOffset>0</wp:posOffset>
            </wp:positionV>
            <wp:extent cx="3200400" cy="4114800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3181985</wp:posOffset>
            </wp:positionH>
            <wp:positionV relativeFrom="paragraph">
              <wp:posOffset>0</wp:posOffset>
            </wp:positionV>
            <wp:extent cx="3200400" cy="411480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비디오를 반납하는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3200400" cy="3200400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비디오 대여기록을 조회하는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400800" cy="4572000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  <w:t>Linked List</w:t>
      </w:r>
      <w:r>
        <w:rPr>
          <w:rFonts w:ascii="맑은 고딕" w:hAnsi="맑은 고딕" w:eastAsia="맑은 고딕"/>
        </w:rPr>
        <w:t xml:space="preserve">를 </w:t>
      </w:r>
      <w:r>
        <w:rPr>
          <w:rFonts w:eastAsia="맑은 고딕" w:ascii="맑은 고딕" w:hAnsi="맑은 고딕"/>
        </w:rPr>
        <w:t xml:space="preserve">free </w:t>
      </w:r>
      <w:r>
        <w:rPr>
          <w:rFonts w:ascii="맑은 고딕" w:hAnsi="맑은 고딕" w:eastAsia="맑은 고딕"/>
        </w:rPr>
        <w:t>하는 함수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-45720</wp:posOffset>
            </wp:positionH>
            <wp:positionV relativeFrom="paragraph">
              <wp:posOffset>18415</wp:posOffset>
            </wp:positionV>
            <wp:extent cx="3200400" cy="3200400"/>
            <wp:effectExtent l="0" t="0" r="0" b="0"/>
            <wp:wrapTopAndBottom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  <w:t>- Flowchart -</w:t>
      </w:r>
    </w:p>
    <w:p>
      <w:pPr>
        <w:pStyle w:val="Normal"/>
        <w:rPr/>
      </w:pPr>
      <w:r>
        <w:rPr/>
      </w:r>
    </w:p>
    <w:p>
      <w:pPr>
        <w:pStyle w:val="Normal"/>
        <w:rPr>
          <w:rFonts w:ascii="나눔고딕" w:hAnsi="나눔고딕"/>
        </w:rPr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2043430"/>
            <wp:effectExtent l="0" t="0" r="0" b="0"/>
            <wp:wrapTopAndBottom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나눔고딕" w:hAnsi="나눔고딕"/>
        </w:rPr>
        <w:t>&lt; Main Function 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116205</wp:posOffset>
            </wp:positionH>
            <wp:positionV relativeFrom="paragraph">
              <wp:posOffset>10160</wp:posOffset>
            </wp:positionV>
            <wp:extent cx="2766060" cy="4486275"/>
            <wp:effectExtent l="0" t="0" r="0" b="0"/>
            <wp:wrapTopAndBottom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&lt; createNode Function&gt;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7620</wp:posOffset>
            </wp:positionH>
            <wp:positionV relativeFrom="paragraph">
              <wp:posOffset>76200</wp:posOffset>
            </wp:positionV>
            <wp:extent cx="3383280" cy="3514725"/>
            <wp:effectExtent l="0" t="0" r="0" b="0"/>
            <wp:wrapTopAndBottom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&lt; isAvailable Function &gt;</w:t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20320</wp:posOffset>
            </wp:positionH>
            <wp:positionV relativeFrom="paragraph">
              <wp:posOffset>5715</wp:posOffset>
            </wp:positionV>
            <wp:extent cx="3491865" cy="3560445"/>
            <wp:effectExtent l="0" t="0" r="0" b="0"/>
            <wp:wrapTopAndBottom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6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&lt; Search Function &gt;</w:t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  <w:t>- Linked List -</w:t>
      </w:r>
    </w:p>
    <w:p>
      <w:pPr>
        <w:pStyle w:val="Normal"/>
        <w:rPr>
          <w:rFonts w:ascii="맑은 고딕" w:hAnsi="맑은 고딕" w:eastAsia="맑은 고딕"/>
        </w:rPr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86614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&lt; Client Linked List &gt;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220" cy="5116195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맑은 고딕" w:ascii="맑은 고딕" w:hAnsi="맑은 고딕"/>
        </w:rPr>
        <w:t>&lt; Video Linked List with Rental history Linked Lists &gt;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2.4 </w:t>
      </w:r>
      <w:r>
        <w:rPr>
          <w:rFonts w:ascii="맑은 고딕" w:hAnsi="맑은 고딕" w:eastAsia="맑은 고딕"/>
        </w:rPr>
        <w:t>시험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posOffset>27305</wp:posOffset>
            </wp:positionH>
            <wp:positionV relativeFrom="paragraph">
              <wp:posOffset>45720</wp:posOffset>
            </wp:positionV>
            <wp:extent cx="1828800" cy="2743200"/>
            <wp:effectExtent l="0" t="0" r="0" b="0"/>
            <wp:wrapTopAndBottom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posOffset>1856105</wp:posOffset>
            </wp:positionH>
            <wp:positionV relativeFrom="paragraph">
              <wp:posOffset>45720</wp:posOffset>
            </wp:positionV>
            <wp:extent cx="4572000" cy="2743200"/>
            <wp:effectExtent l="0" t="0" r="0" b="0"/>
            <wp:wrapTopAndBottom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27305</wp:posOffset>
            </wp:positionH>
            <wp:positionV relativeFrom="paragraph">
              <wp:posOffset>2788285</wp:posOffset>
            </wp:positionV>
            <wp:extent cx="1828800" cy="2743200"/>
            <wp:effectExtent l="0" t="0" r="0" b="0"/>
            <wp:wrapTopAndBottom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posOffset>1855470</wp:posOffset>
            </wp:positionH>
            <wp:positionV relativeFrom="paragraph">
              <wp:posOffset>2788285</wp:posOffset>
            </wp:positionV>
            <wp:extent cx="1828800" cy="2743200"/>
            <wp:effectExtent l="0" t="0" r="0" b="0"/>
            <wp:wrapTopAndBottom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posOffset>27305</wp:posOffset>
            </wp:positionH>
            <wp:positionV relativeFrom="paragraph">
              <wp:posOffset>5530850</wp:posOffset>
            </wp:positionV>
            <wp:extent cx="4572000" cy="2743200"/>
            <wp:effectExtent l="0" t="0" r="0" b="0"/>
            <wp:wrapTopAndBottom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4598670</wp:posOffset>
            </wp:positionH>
            <wp:positionV relativeFrom="paragraph">
              <wp:posOffset>5530850</wp:posOffset>
            </wp:positionV>
            <wp:extent cx="1828800" cy="2743200"/>
            <wp:effectExtent l="0" t="0" r="0" b="0"/>
            <wp:wrapTopAndBottom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27">
            <wp:simplePos x="0" y="0"/>
            <wp:positionH relativeFrom="column">
              <wp:posOffset>54610</wp:posOffset>
            </wp:positionH>
            <wp:positionV relativeFrom="paragraph">
              <wp:posOffset>54610</wp:posOffset>
            </wp:positionV>
            <wp:extent cx="1828800" cy="2743200"/>
            <wp:effectExtent l="0" t="0" r="0" b="0"/>
            <wp:wrapTopAndBottom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column">
              <wp:posOffset>1883410</wp:posOffset>
            </wp:positionH>
            <wp:positionV relativeFrom="paragraph">
              <wp:posOffset>54610</wp:posOffset>
            </wp:positionV>
            <wp:extent cx="1828800" cy="2743200"/>
            <wp:effectExtent l="0" t="0" r="0" b="0"/>
            <wp:wrapTopAndBottom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column">
              <wp:posOffset>54610</wp:posOffset>
            </wp:positionH>
            <wp:positionV relativeFrom="paragraph">
              <wp:posOffset>2797810</wp:posOffset>
            </wp:positionV>
            <wp:extent cx="2743200" cy="2743200"/>
            <wp:effectExtent l="0" t="0" r="0" b="0"/>
            <wp:wrapTopAndBottom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2797175</wp:posOffset>
            </wp:positionH>
            <wp:positionV relativeFrom="paragraph">
              <wp:posOffset>2797175</wp:posOffset>
            </wp:positionV>
            <wp:extent cx="2743200" cy="2743200"/>
            <wp:effectExtent l="0" t="0" r="0" b="0"/>
            <wp:wrapTopAndBottom/>
            <wp:docPr id="29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54610</wp:posOffset>
            </wp:positionH>
            <wp:positionV relativeFrom="paragraph">
              <wp:posOffset>5540375</wp:posOffset>
            </wp:positionV>
            <wp:extent cx="2743200" cy="2743200"/>
            <wp:effectExtent l="0" t="0" r="0" b="0"/>
            <wp:wrapTopAndBottom/>
            <wp:docPr id="30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2797175</wp:posOffset>
            </wp:positionH>
            <wp:positionV relativeFrom="paragraph">
              <wp:posOffset>5540375</wp:posOffset>
            </wp:positionV>
            <wp:extent cx="2743200" cy="2743200"/>
            <wp:effectExtent l="0" t="0" r="0" b="0"/>
            <wp:wrapTopAndBottom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32385</wp:posOffset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TopAndBottom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2774950</wp:posOffset>
            </wp:positionH>
            <wp:positionV relativeFrom="paragraph">
              <wp:posOffset>0</wp:posOffset>
            </wp:positionV>
            <wp:extent cx="2743200" cy="2743200"/>
            <wp:effectExtent l="0" t="0" r="0" b="0"/>
            <wp:wrapTopAndBottom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32385</wp:posOffset>
            </wp:positionH>
            <wp:positionV relativeFrom="paragraph">
              <wp:posOffset>2742565</wp:posOffset>
            </wp:positionV>
            <wp:extent cx="2743200" cy="3657600"/>
            <wp:effectExtent l="0" t="0" r="0" b="0"/>
            <wp:wrapTopAndBottom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6">
            <wp:simplePos x="0" y="0"/>
            <wp:positionH relativeFrom="column">
              <wp:posOffset>2774950</wp:posOffset>
            </wp:positionH>
            <wp:positionV relativeFrom="paragraph">
              <wp:posOffset>2742565</wp:posOffset>
            </wp:positionV>
            <wp:extent cx="2743200" cy="2743200"/>
            <wp:effectExtent l="0" t="0" r="0" b="0"/>
            <wp:wrapTopAndBottom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7">
            <wp:simplePos x="0" y="0"/>
            <wp:positionH relativeFrom="column">
              <wp:posOffset>32385</wp:posOffset>
            </wp:positionH>
            <wp:positionV relativeFrom="paragraph">
              <wp:posOffset>6399530</wp:posOffset>
            </wp:positionV>
            <wp:extent cx="2743200" cy="2743200"/>
            <wp:effectExtent l="0" t="0" r="0" b="0"/>
            <wp:wrapTopAndBottom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2.5 </w:t>
      </w:r>
      <w:r>
        <w:rPr>
          <w:rFonts w:ascii="맑은 고딕" w:hAnsi="맑은 고딕" w:eastAsia="맑은 고딕"/>
        </w:rPr>
        <w:t>평가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생각되는 모든 예외를 처리하여 테스트 케이스를 넣어보았다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이에 프로그램이 오류 없이 작동함을 확인하였고</w:t>
      </w:r>
      <w:r>
        <w:rPr>
          <w:rFonts w:eastAsia="맑은 고딕" w:ascii="맑은 고딕" w:hAnsi="맑은 고딕"/>
        </w:rPr>
        <w:t>, free</w:t>
      </w:r>
      <w:r>
        <w:rPr>
          <w:rFonts w:ascii="맑은 고딕" w:hAnsi="맑은 고딕" w:eastAsia="맑은 고딕"/>
        </w:rPr>
        <w:t xml:space="preserve">가 잘 되었으며 </w:t>
      </w:r>
      <w:r>
        <w:rPr>
          <w:rFonts w:eastAsia="맑은 고딕" w:ascii="맑은 고딕" w:hAnsi="맑은 고딕"/>
        </w:rPr>
        <w:t xml:space="preserve">segmentation fault </w:t>
      </w:r>
      <w:r>
        <w:rPr>
          <w:rFonts w:ascii="맑은 고딕" w:hAnsi="맑은 고딕" w:eastAsia="맑은 고딕"/>
        </w:rPr>
        <w:t>에러가 발생하지 않음을 확인하였다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>또한 고객의 이름과 비디오의 제목으로 한글이 무리없이 입력됨을 볼 수 있었다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/>
      </w:r>
    </w:p>
    <w:p>
      <w:pPr>
        <w:pStyle w:val="Normal"/>
        <w:rPr/>
      </w:pPr>
      <w:r>
        <w:rPr>
          <w:rFonts w:ascii="맑은 고딕" w:hAnsi="맑은 고딕" w:eastAsia="맑은 고딕"/>
        </w:rPr>
        <w:t>만약 이 프로젝트를 더 진행시킨다면 현재 소장하고 있는 비디오를 출력하는 기능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 xml:space="preserve">현재 대여 중인 </w:t>
      </w:r>
      <w:r>
        <w:rPr>
          <w:rFonts w:eastAsia="맑은 고딕" w:ascii="맑은 고딕" w:hAnsi="맑은 고딕"/>
        </w:rPr>
        <w:t>(</w:t>
      </w:r>
      <w:r>
        <w:rPr>
          <w:rFonts w:ascii="맑은 고딕" w:hAnsi="맑은 고딕" w:eastAsia="맑은 고딕"/>
        </w:rPr>
        <w:t>혹은 대여 가능한</w:t>
      </w:r>
      <w:r>
        <w:rPr>
          <w:rFonts w:eastAsia="맑은 고딕" w:ascii="맑은 고딕" w:hAnsi="맑은 고딕"/>
        </w:rPr>
        <w:t>)</w:t>
      </w:r>
      <w:r>
        <w:rPr>
          <w:rFonts w:ascii="맑은 고딕" w:hAnsi="맑은 고딕" w:eastAsia="맑은 고딕"/>
        </w:rPr>
        <w:t>비디오를 출력하는 기능을 만들면 좋을 것이라고 생각하였다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eastAsia="맑은 고딕" w:ascii="맑은 고딕" w:hAnsi="맑은 고딕"/>
          <w:b/>
          <w:bCs/>
        </w:rPr>
        <w:t>3</w:t>
      </w:r>
      <w:r>
        <w:rPr>
          <w:rFonts w:eastAsia="맑은 고딕" w:ascii="맑은 고딕" w:hAnsi="맑은 고딕"/>
          <w:b/>
          <w:bCs/>
          <w:sz w:val="24"/>
          <w:szCs w:val="24"/>
        </w:rPr>
        <w:t xml:space="preserve">. </w:t>
      </w:r>
      <w:r>
        <w:rPr>
          <w:rFonts w:ascii="맑은 고딕" w:hAnsi="맑은 고딕" w:eastAsia="맑은 고딕"/>
          <w:b/>
          <w:bCs/>
          <w:sz w:val="24"/>
          <w:szCs w:val="24"/>
        </w:rPr>
        <w:t>기 타</w:t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3.1 </w:t>
      </w:r>
      <w:r>
        <w:rPr>
          <w:rFonts w:ascii="맑은 고딕" w:hAnsi="맑은 고딕" w:eastAsia="맑은 고딕"/>
        </w:rPr>
        <w:t>환경 구성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  <w:t xml:space="preserve">ssh </w:t>
      </w:r>
      <w:r>
        <w:rPr>
          <w:rFonts w:ascii="맑은 고딕" w:hAnsi="맑은 고딕" w:eastAsia="맑은 고딕"/>
        </w:rPr>
        <w:t xml:space="preserve">접속 프로그램 </w:t>
      </w:r>
      <w:r>
        <w:rPr>
          <w:rFonts w:eastAsia="맑은 고딕" w:ascii="맑은 고딕" w:hAnsi="맑은 고딕"/>
        </w:rPr>
        <w:t>PuTTY.exe</w:t>
      </w:r>
      <w:r>
        <w:rPr>
          <w:rFonts w:ascii="맑은 고딕" w:hAnsi="맑은 고딕" w:eastAsia="맑은 고딕"/>
        </w:rPr>
        <w:t xml:space="preserve">를 사용하여 서강대학교 컴퓨터공학과 실습 서버인 </w:t>
      </w:r>
      <w:r>
        <w:rPr>
          <w:rFonts w:eastAsia="맑은 고딕" w:ascii="맑은 고딕" w:hAnsi="맑은 고딕"/>
        </w:rPr>
        <w:t>cspro</w:t>
      </w:r>
      <w:r>
        <w:rPr>
          <w:rFonts w:ascii="맑은 고딕" w:hAnsi="맑은 고딕" w:eastAsia="맑은 고딕"/>
        </w:rPr>
        <w:t>에 접속하여 프로그램의 개발을 진행하였다</w:t>
      </w:r>
      <w:r>
        <w:rPr>
          <w:rFonts w:eastAsia="맑은 고딕" w:ascii="맑은 고딕" w:hAnsi="맑은 고딕"/>
        </w:rPr>
        <w:t>. VIM text editor</w:t>
      </w:r>
      <w:r>
        <w:rPr>
          <w:rFonts w:ascii="맑은 고딕" w:hAnsi="맑은 고딕" w:eastAsia="맑은 고딕"/>
        </w:rPr>
        <w:t xml:space="preserve">를 사용하여 코드를 작성하고 </w:t>
      </w:r>
      <w:r>
        <w:rPr>
          <w:rFonts w:eastAsia="맑은 고딕" w:ascii="맑은 고딕" w:hAnsi="맑은 고딕"/>
        </w:rPr>
        <w:t xml:space="preserve">GNU compiler collection </w:t>
      </w:r>
      <w:r>
        <w:rPr>
          <w:rFonts w:ascii="맑은 고딕" w:hAnsi="맑은 고딕" w:eastAsia="맑은 고딕"/>
        </w:rPr>
        <w:t xml:space="preserve">즉 </w:t>
      </w:r>
      <w:r>
        <w:rPr>
          <w:rFonts w:eastAsia="맑은 고딕" w:ascii="맑은 고딕" w:hAnsi="맑은 고딕"/>
        </w:rPr>
        <w:t>gcc</w:t>
      </w:r>
      <w:r>
        <w:rPr>
          <w:rFonts w:ascii="맑은 고딕" w:hAnsi="맑은 고딕" w:eastAsia="맑은 고딕"/>
        </w:rPr>
        <w:t>를 이용하여 컴파일하고 실행하여 평가를 진행하였다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 xml:space="preserve">사용된 실습 서버인 </w:t>
      </w:r>
      <w:r>
        <w:rPr>
          <w:rFonts w:eastAsia="맑은 고딕" w:ascii="맑은 고딕" w:hAnsi="맑은 고딕"/>
        </w:rPr>
        <w:t>cspro</w:t>
      </w:r>
      <w:r>
        <w:rPr>
          <w:rFonts w:ascii="맑은 고딕" w:hAnsi="맑은 고딕" w:eastAsia="맑은 고딕"/>
        </w:rPr>
        <w:t xml:space="preserve">의 운영체제 정보는 </w:t>
      </w:r>
      <w:r>
        <w:rPr>
          <w:rFonts w:eastAsia="맑은 고딕" w:ascii="맑은 고딕" w:hAnsi="맑은 고딕"/>
          <w:sz w:val="20"/>
          <w:szCs w:val="20"/>
        </w:rPr>
        <w:t>Ubuntu 12.04.5 LTS (GNU/Linux 3.13.0-32-generic x86_64)</w:t>
      </w:r>
      <w:r>
        <w:rPr>
          <w:rFonts w:ascii="맑은 고딕" w:hAnsi="맑은 고딕" w:eastAsia="맑은 고딕"/>
          <w:sz w:val="20"/>
          <w:szCs w:val="20"/>
        </w:rPr>
        <w:t>와 같으며</w:t>
      </w:r>
      <w:r>
        <w:rPr>
          <w:rFonts w:eastAsia="맑은 고딕" w:ascii="맑은 고딕" w:hAnsi="맑은 고딕"/>
          <w:sz w:val="20"/>
          <w:szCs w:val="20"/>
        </w:rPr>
        <w:t xml:space="preserve">, </w:t>
      </w:r>
      <w:r>
        <w:rPr>
          <w:rFonts w:ascii="맑은 고딕" w:hAnsi="맑은 고딕" w:eastAsia="맑은 고딕"/>
          <w:sz w:val="20"/>
          <w:szCs w:val="20"/>
        </w:rPr>
        <w:t xml:space="preserve">컴파일러 </w:t>
      </w:r>
      <w:r>
        <w:rPr>
          <w:rFonts w:eastAsia="맑은 고딕" w:ascii="맑은 고딕" w:hAnsi="맑은 고딕"/>
          <w:sz w:val="20"/>
          <w:szCs w:val="20"/>
        </w:rPr>
        <w:t>gcc</w:t>
      </w:r>
      <w:r>
        <w:rPr>
          <w:rFonts w:ascii="맑은 고딕" w:hAnsi="맑은 고딕" w:eastAsia="맑은 고딕"/>
          <w:sz w:val="20"/>
          <w:szCs w:val="20"/>
        </w:rPr>
        <w:t xml:space="preserve">의 버전은 </w:t>
      </w:r>
      <w:r>
        <w:rPr>
          <w:rFonts w:eastAsia="맑은 고딕" w:ascii="맑은 고딕" w:hAnsi="맑은 고딕"/>
          <w:sz w:val="20"/>
          <w:szCs w:val="20"/>
        </w:rPr>
        <w:t>(version 4.6.3 Ubuntu/Linaro 4.6.3-1ubuntu5)</w:t>
      </w:r>
      <w:r>
        <w:rPr>
          <w:rFonts w:ascii="맑은 고딕" w:hAnsi="맑은 고딕" w:eastAsia="맑은 고딕"/>
          <w:sz w:val="20"/>
          <w:szCs w:val="20"/>
        </w:rPr>
        <w:t>이다</w:t>
      </w:r>
      <w:r>
        <w:rPr>
          <w:rFonts w:eastAsia="맑은 고딕" w:ascii="맑은 고딕" w:hAnsi="맑은 고딕"/>
          <w:sz w:val="20"/>
          <w:szCs w:val="20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3.2 </w:t>
      </w:r>
      <w:r>
        <w:rPr>
          <w:rFonts w:ascii="맑은 고딕" w:hAnsi="맑은 고딕" w:eastAsia="맑은 고딕"/>
        </w:rPr>
        <w:t>참고 사항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 xml:space="preserve">C </w:t>
      </w:r>
      <w:r>
        <w:rPr>
          <w:rFonts w:ascii="맑은 고딕" w:hAnsi="맑은 고딕" w:eastAsia="맑은 고딕"/>
        </w:rPr>
        <w:t>언어의 기본적인 문법</w:t>
      </w:r>
      <w:r>
        <w:rPr>
          <w:rFonts w:eastAsia="맑은 고딕" w:ascii="맑은 고딕" w:hAnsi="맑은 고딕"/>
        </w:rPr>
        <w:t xml:space="preserve">, </w:t>
      </w:r>
      <w:r>
        <w:rPr>
          <w:rFonts w:ascii="맑은 고딕" w:hAnsi="맑은 고딕" w:eastAsia="맑은 고딕"/>
        </w:rPr>
        <w:t xml:space="preserve">라이브러리 함수들의 사용에 관한 것들은 서강대학교 </w:t>
      </w:r>
      <w:r>
        <w:rPr>
          <w:rFonts w:eastAsia="맑은 고딕" w:ascii="맑은 고딕" w:hAnsi="맑은 고딕"/>
        </w:rPr>
        <w:t xml:space="preserve">C </w:t>
      </w:r>
      <w:r>
        <w:rPr>
          <w:rFonts w:ascii="맑은 고딕" w:hAnsi="맑은 고딕" w:eastAsia="맑은 고딕"/>
        </w:rPr>
        <w:t xml:space="preserve">프로그래밍 </w:t>
      </w:r>
      <w:r>
        <w:rPr>
          <w:rFonts w:eastAsia="맑은 고딕" w:ascii="맑은 고딕" w:hAnsi="맑은 고딕"/>
        </w:rPr>
        <w:t>3</w:t>
      </w:r>
      <w:r>
        <w:rPr>
          <w:rFonts w:ascii="맑은 고딕" w:hAnsi="맑은 고딕" w:eastAsia="맑은 고딕"/>
        </w:rPr>
        <w:t>반의 강의 자료를 참고하였다</w:t>
      </w:r>
      <w:r>
        <w:rPr>
          <w:rFonts w:eastAsia="맑은 고딕" w:ascii="맑은 고딕" w:hAnsi="맑은 고딕"/>
        </w:rPr>
        <w:t xml:space="preserve">. </w:t>
      </w:r>
      <w:r>
        <w:rPr>
          <w:rFonts w:ascii="맑은 고딕" w:hAnsi="맑은 고딕" w:eastAsia="맑은 고딕"/>
        </w:rPr>
        <w:t xml:space="preserve">그 밖에도 </w:t>
      </w:r>
      <w:r>
        <w:rPr>
          <w:rFonts w:eastAsia="맑은 고딕" w:ascii="맑은 고딕" w:hAnsi="맑은 고딕"/>
        </w:rPr>
        <w:t>Linked List, Stack, Queue</w:t>
      </w:r>
      <w:r>
        <w:rPr>
          <w:rFonts w:ascii="맑은 고딕" w:hAnsi="맑은 고딕" w:eastAsia="맑은 고딕"/>
        </w:rPr>
        <w:t>와 같은 내용들도 강의 자료를 참고하였다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3.3 </w:t>
      </w:r>
      <w:r>
        <w:rPr>
          <w:rFonts w:ascii="맑은 고딕" w:hAnsi="맑은 고딕" w:eastAsia="맑은 고딕"/>
        </w:rPr>
        <w:t>팀 구성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>1</w:t>
      </w:r>
      <w:r>
        <w:rPr>
          <w:rFonts w:ascii="맑은 고딕" w:hAnsi="맑은 고딕" w:eastAsia="맑은 고딕"/>
        </w:rPr>
        <w:t xml:space="preserve">인 </w:t>
      </w:r>
      <w:r>
        <w:rPr>
          <w:rFonts w:eastAsia="맑은 고딕" w:ascii="맑은 고딕" w:hAnsi="맑은 고딕"/>
        </w:rPr>
        <w:t>1</w:t>
      </w:r>
      <w:r>
        <w:rPr>
          <w:rFonts w:ascii="맑은 고딕" w:hAnsi="맑은 고딕" w:eastAsia="맑은 고딕"/>
        </w:rPr>
        <w:t>팀으로 구성되었다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ascii="맑은 고딕" w:hAnsi="맑은 고딕" w:eastAsia="맑은 고딕"/>
        </w:rPr>
        <w:t>팀 원</w:t>
      </w:r>
      <w:r>
        <w:rPr>
          <w:rFonts w:eastAsia="맑은 고딕" w:ascii="맑은 고딕" w:hAnsi="맑은 고딕"/>
        </w:rPr>
        <w:t xml:space="preserve">: </w:t>
      </w:r>
      <w:r>
        <w:rPr>
          <w:rFonts w:ascii="맑은 고딕" w:hAnsi="맑은 고딕" w:eastAsia="맑은 고딕"/>
        </w:rPr>
        <w:t xml:space="preserve">전진우 </w:t>
      </w:r>
      <w:r>
        <w:rPr>
          <w:rFonts w:eastAsia="맑은 고딕" w:ascii="맑은 고딕" w:hAnsi="맑은 고딕"/>
        </w:rPr>
        <w:t xml:space="preserve">(20151603), </w:t>
      </w:r>
      <w:r>
        <w:rPr>
          <w:rFonts w:ascii="맑은 고딕" w:hAnsi="맑은 고딕" w:eastAsia="맑은 고딕"/>
        </w:rPr>
        <w:t>서강대학교 컴퓨터공학과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/>
      </w:pPr>
      <w:r>
        <w:rPr>
          <w:rFonts w:eastAsia="맑은 고딕" w:ascii="맑은 고딕" w:hAnsi="맑은 고딕"/>
        </w:rPr>
        <w:t xml:space="preserve">3.4 </w:t>
      </w:r>
      <w:r>
        <w:rPr>
          <w:rFonts w:ascii="맑은 고딕" w:hAnsi="맑은 고딕" w:eastAsia="맑은 고딕"/>
        </w:rPr>
        <w:t>수행기간</w:t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</w:r>
      <w:r>
        <w:rPr>
          <w:rFonts w:ascii="맑은 고딕" w:hAnsi="맑은 고딕" w:eastAsia="맑은 고딕"/>
        </w:rPr>
        <w:t>프로젝트가 진행된 기간은 다음과 같다</w:t>
      </w:r>
      <w:r>
        <w:rPr>
          <w:rFonts w:eastAsia="맑은 고딕" w:ascii="맑은 고딕" w:hAnsi="맑은 고딕"/>
        </w:rPr>
        <w:t>.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  <w:t xml:space="preserve">2015. 12. 02. ~ 2015. 12. 02. </w:t>
      </w:r>
      <w:r>
        <w:rPr>
          <w:rFonts w:ascii="맑은 고딕" w:hAnsi="맑은 고딕" w:eastAsia="맑은 고딕"/>
        </w:rPr>
        <w:t>자료 조사 및 구현 방법의 구상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  <w:t xml:space="preserve">2015. 12. 03. ~ 2015. 12. 07. </w:t>
      </w:r>
      <w:r>
        <w:rPr>
          <w:rFonts w:ascii="맑은 고딕" w:hAnsi="맑은 고딕" w:eastAsia="맑은 고딕"/>
        </w:rPr>
        <w:t>프로그램의 개발 진행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  <w:t xml:space="preserve">2015. 12. 08. ~ 2015. 12. 09. </w:t>
      </w:r>
      <w:r>
        <w:rPr>
          <w:rFonts w:ascii="맑은 고딕" w:hAnsi="맑은 고딕" w:eastAsia="맑은 고딕"/>
        </w:rPr>
        <w:t>프로그램의 버그 수정</w:t>
      </w:r>
    </w:p>
    <w:p>
      <w:pPr>
        <w:pStyle w:val="Normal"/>
        <w:rPr>
          <w:rFonts w:ascii="맑은 고딕" w:hAnsi="맑은 고딕" w:eastAsia="맑은 고딕"/>
        </w:rPr>
      </w:pPr>
      <w:r>
        <w:rPr>
          <w:rFonts w:eastAsia="맑은 고딕" w:ascii="맑은 고딕" w:hAnsi="맑은 고딕"/>
        </w:rPr>
        <w:tab/>
      </w:r>
    </w:p>
    <w:p>
      <w:pPr>
        <w:pStyle w:val="Normal"/>
        <w:rPr/>
      </w:pPr>
      <w:r>
        <w:rPr>
          <w:rFonts w:eastAsia="맑은 고딕" w:ascii="맑은 고딕" w:hAnsi="맑은 고딕"/>
        </w:rPr>
        <w:tab/>
        <w:t xml:space="preserve">2015. 12. 10. ~ 2015. 12. 11. </w:t>
      </w:r>
      <w:r>
        <w:rPr>
          <w:rFonts w:ascii="맑은 고딕" w:hAnsi="맑은 고딕" w:eastAsia="맑은 고딕"/>
        </w:rPr>
        <w:t>결과 보고서의 작성 및 평가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나눔고딕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ejaVu Sans" w:cs="Lohit Devanagari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맑은 고딕" w:hAnsi="맑은 고딕" w:cs="OpenSymbol"/>
      <w:sz w:val="21"/>
    </w:rPr>
  </w:style>
  <w:style w:type="character" w:styleId="ListLabel2">
    <w:name w:val="ListLabel 2"/>
    <w:qFormat/>
    <w:rPr>
      <w:rFonts w:ascii="맑은 고딕" w:hAnsi="맑은 고딕" w:cs="OpenSymbol"/>
      <w:sz w:val="21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ascii="맑은 고딕" w:hAnsi="맑은 고딕" w:cs="OpenSymbol"/>
      <w:sz w:val="20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ascii="맑은 고딕" w:hAnsi="맑은 고딕" w:cs="OpenSymbol"/>
      <w:sz w:val="20"/>
    </w:rPr>
  </w:style>
  <w:style w:type="character" w:styleId="ListLabel7">
    <w:name w:val="ListLabel 7"/>
    <w:qFormat/>
    <w:rPr>
      <w:rFonts w:cs="OpenSymbol"/>
      <w:b w:val="false"/>
    </w:rPr>
  </w:style>
  <w:style w:type="character" w:styleId="ListLabel8">
    <w:name w:val="ListLabel 8"/>
    <w:qFormat/>
    <w:rPr>
      <w:rFonts w:ascii="맑은 고딕" w:hAnsi="맑은 고딕" w:cs="OpenSymbol"/>
      <w:sz w:val="20"/>
    </w:rPr>
  </w:style>
  <w:style w:type="character" w:styleId="ListLabel9">
    <w:name w:val="ListLabel 9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1007</TotalTime>
  <Application>LibreOffice/5.0.3.2$Linux_X86_64 LibreOffice_project/e5f16313668ac592c1bfb310f4390624e3dbfb75</Application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2015-12-09T20:21:32Z</dcterms:created>
  <dc:language>en-US</dc:language>
  <dcterms:modified xsi:type="dcterms:W3CDTF">2015-12-11T23:27:44Z</dcterms:modified>
  <cp:revision>10</cp:revision>
</cp:coreProperties>
</file>