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24" w:rsidRDefault="00B67A24" w:rsidP="000F2DBC">
      <w:pPr>
        <w:pStyle w:val="Title"/>
      </w:pPr>
      <w:proofErr w:type="spellStart"/>
      <w:r>
        <w:t>BLUEsat</w:t>
      </w:r>
      <w:proofErr w:type="spellEnd"/>
      <w:r>
        <w:t xml:space="preserve"> Progress Update 1</w:t>
      </w:r>
    </w:p>
    <w:p w:rsidR="00C1093A" w:rsidRPr="00C1093A" w:rsidRDefault="00B67A24" w:rsidP="000F2DBC">
      <w:pPr>
        <w:pStyle w:val="Heading1"/>
        <w:contextualSpacing/>
      </w:pPr>
      <w:r>
        <w:t>Project Plan Progress</w:t>
      </w:r>
    </w:p>
    <w:p w:rsidR="00C1093A" w:rsidRDefault="00C1093A" w:rsidP="000F2DBC">
      <w:pPr>
        <w:pStyle w:val="Heading2"/>
        <w:contextualSpacing/>
      </w:pPr>
      <w:r>
        <w:t>2.</w:t>
      </w:r>
      <w:r w:rsidR="00AA5820">
        <w:t>1 Amateur Radio Licensing and Testing</w:t>
      </w:r>
    </w:p>
    <w:p w:rsidR="00AA5820" w:rsidRDefault="00AA5820" w:rsidP="000F2DBC">
      <w:pPr>
        <w:numPr>
          <w:ilvl w:val="0"/>
          <w:numId w:val="5"/>
        </w:numPr>
        <w:ind w:left="714" w:hanging="357"/>
        <w:contextualSpacing/>
      </w:pPr>
      <w:r>
        <w:t xml:space="preserve">Members V. </w:t>
      </w:r>
      <w:proofErr w:type="spellStart"/>
      <w:r>
        <w:t>Nayyar</w:t>
      </w:r>
      <w:proofErr w:type="spellEnd"/>
      <w:r>
        <w:t xml:space="preserve">, D. </w:t>
      </w:r>
      <w:proofErr w:type="spellStart"/>
      <w:r>
        <w:t>Jedrychowski</w:t>
      </w:r>
      <w:proofErr w:type="spellEnd"/>
      <w:r>
        <w:t xml:space="preserve"> and C. Mendoza currently undertaking course and assignments</w:t>
      </w:r>
    </w:p>
    <w:p w:rsidR="00AA5820" w:rsidRDefault="00AA5820" w:rsidP="000F2DBC">
      <w:pPr>
        <w:numPr>
          <w:ilvl w:val="0"/>
          <w:numId w:val="5"/>
        </w:numPr>
        <w:ind w:left="714" w:hanging="357"/>
        <w:contextualSpacing/>
      </w:pPr>
      <w:r>
        <w:t>Christian Webb c</w:t>
      </w:r>
      <w:bookmarkStart w:id="0" w:name="_GoBack"/>
      <w:bookmarkEnd w:id="0"/>
      <w:r>
        <w:t xml:space="preserve">urrently following up frequency allocation with </w:t>
      </w:r>
      <w:r w:rsidR="00AD1105">
        <w:t>the International Amateur Radio Union (</w:t>
      </w:r>
      <w:r w:rsidR="00536C17">
        <w:t>IARU</w:t>
      </w:r>
      <w:r w:rsidR="00AD1105">
        <w:t>)</w:t>
      </w:r>
    </w:p>
    <w:p w:rsidR="00B67A24" w:rsidRDefault="00B67A24" w:rsidP="000F2DBC">
      <w:pPr>
        <w:pStyle w:val="Heading2"/>
        <w:contextualSpacing/>
      </w:pPr>
      <w:r>
        <w:t>2.2.1 Driver Development</w:t>
      </w:r>
      <w:r w:rsidR="00D92790">
        <w:t xml:space="preserve"> (Complete)</w:t>
      </w:r>
    </w:p>
    <w:p w:rsidR="00B67A24" w:rsidRDefault="00B67A24" w:rsidP="000F2DBC">
      <w:pPr>
        <w:numPr>
          <w:ilvl w:val="0"/>
          <w:numId w:val="6"/>
        </w:numPr>
        <w:ind w:left="714" w:hanging="357"/>
        <w:contextualSpacing/>
      </w:pPr>
      <w:r>
        <w:t>All basic drivers written and proofed as of 25/02/2012.</w:t>
      </w:r>
      <w:r w:rsidR="00D92790">
        <w:t xml:space="preserve"> Item complete.</w:t>
      </w:r>
    </w:p>
    <w:p w:rsidR="00B67A24" w:rsidRPr="00B67A24" w:rsidRDefault="00B67A24" w:rsidP="000F2DBC">
      <w:pPr>
        <w:numPr>
          <w:ilvl w:val="0"/>
          <w:numId w:val="6"/>
        </w:numPr>
        <w:ind w:left="714" w:hanging="357"/>
        <w:contextualSpacing/>
      </w:pPr>
      <w:r>
        <w:t xml:space="preserve">Late </w:t>
      </w:r>
      <w:r w:rsidR="00D92790">
        <w:t>end date has not affected progress, with resource re-allocation compensating for extra attention given to software.</w:t>
      </w:r>
    </w:p>
    <w:p w:rsidR="00AA5820" w:rsidRDefault="00D92790" w:rsidP="000F2DBC">
      <w:pPr>
        <w:pStyle w:val="Heading2"/>
        <w:contextualSpacing/>
      </w:pPr>
      <w:r>
        <w:t>2.2.2 BCR Prototype Creating and Testing (Complete)</w:t>
      </w:r>
    </w:p>
    <w:p w:rsidR="00D92790" w:rsidRDefault="00D92790" w:rsidP="000F2DBC">
      <w:pPr>
        <w:numPr>
          <w:ilvl w:val="0"/>
          <w:numId w:val="7"/>
        </w:numPr>
        <w:contextualSpacing/>
      </w:pPr>
      <w:r>
        <w:t>Initial Regulation model designed, prototyped and tested. Works according to functional specification</w:t>
      </w:r>
    </w:p>
    <w:p w:rsidR="00D92790" w:rsidRDefault="00D92790" w:rsidP="000F2DBC">
      <w:pPr>
        <w:numPr>
          <w:ilvl w:val="0"/>
          <w:numId w:val="7"/>
        </w:numPr>
        <w:contextualSpacing/>
      </w:pPr>
      <w:r>
        <w:t>Requires further characterisation and testing (item 2.4.5)</w:t>
      </w:r>
    </w:p>
    <w:p w:rsidR="00D92790" w:rsidRDefault="00D92790" w:rsidP="000F2DBC">
      <w:pPr>
        <w:pStyle w:val="Heading2"/>
        <w:contextualSpacing/>
      </w:pPr>
      <w:r>
        <w:t>2.2.3 Bus Board Routing (Flagged)</w:t>
      </w:r>
    </w:p>
    <w:p w:rsidR="00D92790" w:rsidRDefault="00D92790" w:rsidP="000F2DBC">
      <w:pPr>
        <w:numPr>
          <w:ilvl w:val="0"/>
          <w:numId w:val="8"/>
        </w:numPr>
        <w:contextualSpacing/>
      </w:pPr>
      <w:r>
        <w:t>Bus integration board is still being routed. Currently behind schedule by 3 weeks.</w:t>
      </w:r>
    </w:p>
    <w:p w:rsidR="00D92790" w:rsidRDefault="00D92790" w:rsidP="000F2DBC">
      <w:pPr>
        <w:pStyle w:val="Heading2"/>
        <w:contextualSpacing/>
      </w:pPr>
      <w:r>
        <w:t>2.2.5 Communications testing (complete)</w:t>
      </w:r>
    </w:p>
    <w:p w:rsidR="00D92790" w:rsidRDefault="00D92790" w:rsidP="000F2DBC">
      <w:pPr>
        <w:numPr>
          <w:ilvl w:val="0"/>
          <w:numId w:val="8"/>
        </w:numPr>
        <w:contextualSpacing/>
      </w:pPr>
      <w:r>
        <w:t>Successful digital transmission received between on-satellite components and ground station hardware.</w:t>
      </w:r>
    </w:p>
    <w:p w:rsidR="00D92790" w:rsidRDefault="00FB702A" w:rsidP="000F2DBC">
      <w:pPr>
        <w:pStyle w:val="Heading2"/>
        <w:contextualSpacing/>
      </w:pPr>
      <w:r>
        <w:t>2.3.1 Standalone Camera Evaluation (complete)</w:t>
      </w:r>
    </w:p>
    <w:p w:rsidR="00FB702A" w:rsidRDefault="00FB702A" w:rsidP="000F2DBC">
      <w:pPr>
        <w:numPr>
          <w:ilvl w:val="0"/>
          <w:numId w:val="8"/>
        </w:numPr>
        <w:contextualSpacing/>
      </w:pPr>
      <w:r>
        <w:t>Camera models and independent power storage investigated</w:t>
      </w:r>
    </w:p>
    <w:p w:rsidR="00FB702A" w:rsidRDefault="00FB702A" w:rsidP="000F2DBC">
      <w:pPr>
        <w:numPr>
          <w:ilvl w:val="0"/>
          <w:numId w:val="8"/>
        </w:numPr>
        <w:contextualSpacing/>
      </w:pPr>
      <w:r>
        <w:t>Ruled out as too much work for the given resources.</w:t>
      </w:r>
    </w:p>
    <w:p w:rsidR="00FB702A" w:rsidRDefault="00FB702A" w:rsidP="000F2DBC">
      <w:pPr>
        <w:pStyle w:val="Heading2"/>
        <w:contextualSpacing/>
      </w:pPr>
      <w:r>
        <w:t>2.</w:t>
      </w:r>
      <w:r w:rsidR="008D799B">
        <w:t>3</w:t>
      </w:r>
      <w:r>
        <w:t xml:space="preserve">.2 </w:t>
      </w:r>
      <w:proofErr w:type="spellStart"/>
      <w:r>
        <w:t>Namuru</w:t>
      </w:r>
      <w:proofErr w:type="spellEnd"/>
      <w:r>
        <w:t xml:space="preserve"> Evaluation</w:t>
      </w:r>
    </w:p>
    <w:p w:rsidR="00FB702A" w:rsidRDefault="00FB702A" w:rsidP="000F2DBC">
      <w:pPr>
        <w:numPr>
          <w:ilvl w:val="0"/>
          <w:numId w:val="9"/>
        </w:numPr>
        <w:contextualSpacing/>
      </w:pPr>
      <w:r>
        <w:t xml:space="preserve">General Dynamics Co. contacted regarding </w:t>
      </w:r>
      <w:proofErr w:type="spellStart"/>
      <w:r>
        <w:t>Namuru</w:t>
      </w:r>
      <w:proofErr w:type="spellEnd"/>
      <w:r>
        <w:t xml:space="preserve"> designs. </w:t>
      </w:r>
      <w:proofErr w:type="spellStart"/>
      <w:r>
        <w:t>Namuru</w:t>
      </w:r>
      <w:proofErr w:type="spellEnd"/>
      <w:r>
        <w:t xml:space="preserve"> V1 and V2 designs provided, with </w:t>
      </w:r>
      <w:proofErr w:type="spellStart"/>
      <w:r>
        <w:t>Namuru</w:t>
      </w:r>
      <w:proofErr w:type="spellEnd"/>
      <w:r>
        <w:t xml:space="preserve"> V3.2 being the space ready model.</w:t>
      </w:r>
    </w:p>
    <w:p w:rsidR="00FB702A" w:rsidRDefault="00FB702A" w:rsidP="000F2DBC">
      <w:pPr>
        <w:numPr>
          <w:ilvl w:val="0"/>
          <w:numId w:val="9"/>
        </w:numPr>
        <w:contextualSpacing/>
      </w:pPr>
      <w:proofErr w:type="spellStart"/>
      <w:r>
        <w:t>Namuru</w:t>
      </w:r>
      <w:proofErr w:type="spellEnd"/>
      <w:r>
        <w:t xml:space="preserve"> V1 and V2 have been deemed unsuitable for </w:t>
      </w:r>
      <w:proofErr w:type="spellStart"/>
      <w:r>
        <w:t>BLUEsat</w:t>
      </w:r>
      <w:proofErr w:type="spellEnd"/>
      <w:r>
        <w:t xml:space="preserve"> due to size constraints.</w:t>
      </w:r>
    </w:p>
    <w:p w:rsidR="00FB702A" w:rsidRDefault="00FB702A" w:rsidP="000F2DBC">
      <w:pPr>
        <w:numPr>
          <w:ilvl w:val="0"/>
          <w:numId w:val="9"/>
        </w:numPr>
        <w:contextualSpacing/>
      </w:pPr>
      <w:r>
        <w:t xml:space="preserve">Currently awaiting further details on </w:t>
      </w:r>
      <w:proofErr w:type="spellStart"/>
      <w:r>
        <w:t>Namuru</w:t>
      </w:r>
      <w:proofErr w:type="spellEnd"/>
      <w:r>
        <w:t xml:space="preserve"> V3.2 before final decision is made.</w:t>
      </w:r>
    </w:p>
    <w:p w:rsidR="008D799B" w:rsidRDefault="008D799B" w:rsidP="000F2DBC">
      <w:pPr>
        <w:pStyle w:val="Heading2"/>
        <w:contextualSpacing/>
      </w:pPr>
      <w:r>
        <w:t>2.4.1 Software Application Level Development</w:t>
      </w:r>
    </w:p>
    <w:p w:rsidR="008D799B" w:rsidRDefault="008D799B" w:rsidP="000F2DBC">
      <w:pPr>
        <w:numPr>
          <w:ilvl w:val="0"/>
          <w:numId w:val="11"/>
        </w:numPr>
        <w:contextualSpacing/>
      </w:pPr>
      <w:r>
        <w:t>AX.25 stack and NRZI drivers near completion, pending unit testing.</w:t>
      </w:r>
    </w:p>
    <w:p w:rsidR="008D799B" w:rsidRDefault="008D799B" w:rsidP="000F2DBC">
      <w:pPr>
        <w:numPr>
          <w:ilvl w:val="0"/>
          <w:numId w:val="11"/>
        </w:numPr>
        <w:contextualSpacing/>
      </w:pPr>
      <w:r>
        <w:t xml:space="preserve">Code currently undergoing refactoring and restructuring for </w:t>
      </w:r>
      <w:proofErr w:type="spellStart"/>
      <w:r>
        <w:t>optimisiation</w:t>
      </w:r>
      <w:proofErr w:type="spellEnd"/>
      <w:r>
        <w:t>.</w:t>
      </w:r>
    </w:p>
    <w:p w:rsidR="008D799B" w:rsidRDefault="008D799B" w:rsidP="000F2DBC">
      <w:pPr>
        <w:numPr>
          <w:ilvl w:val="0"/>
          <w:numId w:val="11"/>
        </w:numPr>
        <w:contextualSpacing/>
      </w:pPr>
      <w:r>
        <w:t xml:space="preserve">Intensive weekly attack plan currently </w:t>
      </w:r>
      <w:proofErr w:type="gramStart"/>
      <w:r>
        <w:t>laid</w:t>
      </w:r>
      <w:proofErr w:type="gramEnd"/>
      <w:r>
        <w:t xml:space="preserve"> out.</w:t>
      </w:r>
    </w:p>
    <w:p w:rsidR="008D799B" w:rsidRDefault="008D799B" w:rsidP="000F2DBC">
      <w:pPr>
        <w:pStyle w:val="Heading2"/>
        <w:contextualSpacing/>
      </w:pPr>
      <w:r>
        <w:t xml:space="preserve">2.4.4 </w:t>
      </w:r>
      <w:proofErr w:type="spellStart"/>
      <w:r>
        <w:t>Beaglebone</w:t>
      </w:r>
      <w:proofErr w:type="spellEnd"/>
      <w:r>
        <w:t xml:space="preserve"> Design Integration</w:t>
      </w:r>
    </w:p>
    <w:p w:rsidR="008D799B" w:rsidRDefault="006D44EF" w:rsidP="000F2DBC">
      <w:pPr>
        <w:numPr>
          <w:ilvl w:val="0"/>
          <w:numId w:val="12"/>
        </w:numPr>
        <w:contextualSpacing/>
      </w:pPr>
      <w:r>
        <w:t>Interface pins allocated and basic footprint created.</w:t>
      </w:r>
    </w:p>
    <w:p w:rsidR="006D44EF" w:rsidRDefault="006D44EF" w:rsidP="000F2DBC">
      <w:pPr>
        <w:numPr>
          <w:ilvl w:val="0"/>
          <w:numId w:val="12"/>
        </w:numPr>
        <w:contextualSpacing/>
      </w:pPr>
      <w:r>
        <w:lastRenderedPageBreak/>
        <w:t>Proceeding ahead of schedule.</w:t>
      </w:r>
    </w:p>
    <w:p w:rsidR="006D44EF" w:rsidRDefault="006D44EF" w:rsidP="000F2DBC">
      <w:pPr>
        <w:pStyle w:val="Heading2"/>
        <w:contextualSpacing/>
      </w:pPr>
      <w:r>
        <w:t>2.4.5 Battery Charge Design Finalisation</w:t>
      </w:r>
    </w:p>
    <w:p w:rsidR="006D44EF" w:rsidRDefault="006D44EF" w:rsidP="000F2DBC">
      <w:pPr>
        <w:numPr>
          <w:ilvl w:val="0"/>
          <w:numId w:val="13"/>
        </w:numPr>
        <w:contextualSpacing/>
      </w:pPr>
      <w:r>
        <w:t>Control board designed. Awaiting fabrication and proofing</w:t>
      </w:r>
    </w:p>
    <w:p w:rsidR="006D44EF" w:rsidRDefault="006D44EF" w:rsidP="000F2DBC">
      <w:pPr>
        <w:numPr>
          <w:ilvl w:val="0"/>
          <w:numId w:val="13"/>
        </w:numPr>
        <w:contextualSpacing/>
      </w:pPr>
      <w:r>
        <w:t>Proceeding ahead of schedule.</w:t>
      </w:r>
    </w:p>
    <w:p w:rsidR="000F2DBC" w:rsidRDefault="000F2DBC" w:rsidP="000F2DBC">
      <w:pPr>
        <w:pStyle w:val="Heading2"/>
        <w:contextualSpacing/>
      </w:pPr>
      <w:r>
        <w:t>2.6.1 Structural and Thermal Model creation (complete)</w:t>
      </w:r>
    </w:p>
    <w:p w:rsidR="000F2DBC" w:rsidRDefault="000F2DBC" w:rsidP="000F2DBC">
      <w:pPr>
        <w:numPr>
          <w:ilvl w:val="0"/>
          <w:numId w:val="14"/>
        </w:numPr>
        <w:contextualSpacing/>
      </w:pPr>
      <w:r>
        <w:t>Model created. Currently undergoing iterations for accuracy</w:t>
      </w:r>
    </w:p>
    <w:p w:rsidR="000F2DBC" w:rsidRDefault="000F2DBC" w:rsidP="000F2DBC">
      <w:pPr>
        <w:pStyle w:val="Heading2"/>
        <w:contextualSpacing/>
      </w:pPr>
      <w:proofErr w:type="gramStart"/>
      <w:r>
        <w:t>2.6.3  Thermal</w:t>
      </w:r>
      <w:proofErr w:type="gramEnd"/>
      <w:r>
        <w:t xml:space="preserve"> Environmental Research and 2.6.2 Structural Stress Research</w:t>
      </w:r>
    </w:p>
    <w:p w:rsidR="000F2DBC" w:rsidRDefault="000F2DBC" w:rsidP="000F2DBC">
      <w:pPr>
        <w:numPr>
          <w:ilvl w:val="0"/>
          <w:numId w:val="14"/>
        </w:numPr>
        <w:contextualSpacing/>
      </w:pPr>
      <w:r>
        <w:t>Structural and thermal profiles created with basic dynamic situational analysis available</w:t>
      </w:r>
    </w:p>
    <w:p w:rsidR="000F2DBC" w:rsidRPr="000F2DBC" w:rsidRDefault="000F2DBC" w:rsidP="000F2DBC">
      <w:pPr>
        <w:numPr>
          <w:ilvl w:val="0"/>
          <w:numId w:val="14"/>
        </w:numPr>
        <w:contextualSpacing/>
      </w:pPr>
      <w:r>
        <w:t>Pending discussion and further analysis with the rest of the project to discuss thermal and structural countermeasures against extremes.</w:t>
      </w:r>
    </w:p>
    <w:p w:rsidR="00C1093A" w:rsidRDefault="00C1093A" w:rsidP="000F2DBC">
      <w:pPr>
        <w:pStyle w:val="Heading1"/>
        <w:contextualSpacing/>
      </w:pPr>
      <w:r>
        <w:t>Flags</w:t>
      </w:r>
    </w:p>
    <w:p w:rsidR="00C1093A" w:rsidRDefault="006D44EF" w:rsidP="000F2DBC">
      <w:pPr>
        <w:numPr>
          <w:ilvl w:val="0"/>
          <w:numId w:val="3"/>
        </w:numPr>
        <w:contextualSpacing/>
      </w:pPr>
      <w:r>
        <w:t>2.2.3 is behind schedule and 2.2.4 is subsequently on hold. Sufficient points (2.4.4 and 2.4.5) are currently ahead of schedule. Focus is currently being put on pushing 2.2.3 and 2.2.4 for completion</w:t>
      </w:r>
    </w:p>
    <w:p w:rsidR="000F2DBC" w:rsidRDefault="006D44EF" w:rsidP="000F2DBC">
      <w:pPr>
        <w:numPr>
          <w:ilvl w:val="0"/>
          <w:numId w:val="3"/>
        </w:numPr>
        <w:contextualSpacing/>
      </w:pPr>
      <w:r>
        <w:t xml:space="preserve">2.2.3 </w:t>
      </w:r>
      <w:proofErr w:type="gramStart"/>
      <w:r>
        <w:t>and</w:t>
      </w:r>
      <w:proofErr w:type="gramEnd"/>
      <w:r>
        <w:t xml:space="preserve"> 2.2.4 not being complete has the potential to effect on Testing and Simulation. Functional tests and characterisation </w:t>
      </w:r>
      <w:r w:rsidR="000F2DBC">
        <w:t>can occur without the main integration rig with some extra inconvenience.</w:t>
      </w:r>
    </w:p>
    <w:p w:rsidR="00C1093A" w:rsidRPr="00C1093A" w:rsidRDefault="00C1093A" w:rsidP="000F2DBC">
      <w:pPr>
        <w:ind w:left="360"/>
        <w:contextualSpacing/>
      </w:pPr>
    </w:p>
    <w:sectPr w:rsidR="00C1093A" w:rsidRPr="00C109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07" w:rsidRDefault="00DD1707" w:rsidP="00B67A24">
      <w:pPr>
        <w:spacing w:after="0" w:line="240" w:lineRule="auto"/>
      </w:pPr>
      <w:r>
        <w:separator/>
      </w:r>
    </w:p>
  </w:endnote>
  <w:endnote w:type="continuationSeparator" w:id="0">
    <w:p w:rsidR="00DD1707" w:rsidRDefault="00DD1707" w:rsidP="00B6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07" w:rsidRDefault="00DD1707" w:rsidP="00B67A24">
      <w:pPr>
        <w:spacing w:after="0" w:line="240" w:lineRule="auto"/>
      </w:pPr>
      <w:r>
        <w:separator/>
      </w:r>
    </w:p>
  </w:footnote>
  <w:footnote w:type="continuationSeparator" w:id="0">
    <w:p w:rsidR="00DD1707" w:rsidRDefault="00DD1707" w:rsidP="00B6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A24" w:rsidRDefault="00B67A24">
    <w:pPr>
      <w:pStyle w:val="Header"/>
    </w:pPr>
    <w:proofErr w:type="spellStart"/>
    <w:r>
      <w:t>Thien</w:t>
    </w:r>
    <w:proofErr w:type="spellEnd"/>
    <w:r>
      <w:t xml:space="preserve"> Nguyen</w:t>
    </w:r>
    <w:r>
      <w:ptab w:relativeTo="margin" w:alignment="center" w:leader="none"/>
    </w:r>
    <w:proofErr w:type="spellStart"/>
    <w:r>
      <w:t>BLUEsat</w:t>
    </w:r>
    <w:proofErr w:type="spellEnd"/>
    <w:r>
      <w:t xml:space="preserve"> Progress Update 1</w:t>
    </w:r>
    <w:r>
      <w:ptab w:relativeTo="margin" w:alignment="right" w:leader="none"/>
    </w:r>
    <w:r>
      <w:t>25/02/2012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3B0"/>
    <w:multiLevelType w:val="hybridMultilevel"/>
    <w:tmpl w:val="12EE7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68F2"/>
    <w:multiLevelType w:val="hybridMultilevel"/>
    <w:tmpl w:val="AEFA1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332"/>
    <w:multiLevelType w:val="hybridMultilevel"/>
    <w:tmpl w:val="9A66B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3F2"/>
    <w:multiLevelType w:val="hybridMultilevel"/>
    <w:tmpl w:val="B9FA3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F341E"/>
    <w:multiLevelType w:val="hybridMultilevel"/>
    <w:tmpl w:val="4FE0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36DFE"/>
    <w:multiLevelType w:val="hybridMultilevel"/>
    <w:tmpl w:val="EAD6A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5541C"/>
    <w:multiLevelType w:val="hybridMultilevel"/>
    <w:tmpl w:val="F266D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01610"/>
    <w:multiLevelType w:val="hybridMultilevel"/>
    <w:tmpl w:val="2B4AF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740D6"/>
    <w:multiLevelType w:val="hybridMultilevel"/>
    <w:tmpl w:val="3E9C3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B4AC4"/>
    <w:multiLevelType w:val="hybridMultilevel"/>
    <w:tmpl w:val="252C9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276D2"/>
    <w:multiLevelType w:val="hybridMultilevel"/>
    <w:tmpl w:val="9BF48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21C47"/>
    <w:multiLevelType w:val="hybridMultilevel"/>
    <w:tmpl w:val="E84C2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16202"/>
    <w:multiLevelType w:val="hybridMultilevel"/>
    <w:tmpl w:val="4F726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A1267"/>
    <w:multiLevelType w:val="hybridMultilevel"/>
    <w:tmpl w:val="3D763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3A"/>
    <w:rsid w:val="000F2DBC"/>
    <w:rsid w:val="003B3AD5"/>
    <w:rsid w:val="00493C78"/>
    <w:rsid w:val="00536C17"/>
    <w:rsid w:val="006D44EF"/>
    <w:rsid w:val="008D799B"/>
    <w:rsid w:val="00AA5820"/>
    <w:rsid w:val="00AD1105"/>
    <w:rsid w:val="00B67A24"/>
    <w:rsid w:val="00C1093A"/>
    <w:rsid w:val="00D92790"/>
    <w:rsid w:val="00DD1707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24"/>
  </w:style>
  <w:style w:type="paragraph" w:styleId="Footer">
    <w:name w:val="footer"/>
    <w:basedOn w:val="Normal"/>
    <w:link w:val="Foot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24"/>
  </w:style>
  <w:style w:type="paragraph" w:styleId="BalloonText">
    <w:name w:val="Balloon Text"/>
    <w:basedOn w:val="Normal"/>
    <w:link w:val="BalloonTextChar"/>
    <w:uiPriority w:val="99"/>
    <w:semiHidden/>
    <w:unhideWhenUsed/>
    <w:rsid w:val="00B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927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24"/>
  </w:style>
  <w:style w:type="paragraph" w:styleId="Footer">
    <w:name w:val="footer"/>
    <w:basedOn w:val="Normal"/>
    <w:link w:val="Foot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24"/>
  </w:style>
  <w:style w:type="paragraph" w:styleId="BalloonText">
    <w:name w:val="Balloon Text"/>
    <w:basedOn w:val="Normal"/>
    <w:link w:val="BalloonTextChar"/>
    <w:uiPriority w:val="99"/>
    <w:semiHidden/>
    <w:unhideWhenUsed/>
    <w:rsid w:val="00B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927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8689-2B82-484E-BF1E-06BA0C0B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4</cp:revision>
  <dcterms:created xsi:type="dcterms:W3CDTF">2012-02-25T00:22:00Z</dcterms:created>
  <dcterms:modified xsi:type="dcterms:W3CDTF">2012-02-25T03:22:00Z</dcterms:modified>
</cp:coreProperties>
</file>