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304642596" w:displacedByCustomXml="next"/>
    <w:bookmarkStart w:id="1" w:name="_Toc304639883" w:displacedByCustomXml="next"/>
    <w:sdt>
      <w:sdtPr>
        <w:rPr>
          <w:rFonts w:eastAsiaTheme="majorEastAsia" w:cstheme="minorHAnsi"/>
          <w:caps/>
        </w:rPr>
        <w:id w:val="-71817484"/>
        <w:docPartObj>
          <w:docPartGallery w:val="Cover Pages"/>
          <w:docPartUnique/>
        </w:docPartObj>
      </w:sdtPr>
      <w:sdtEndPr/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7452A8" w:rsidTr="007452A8">
            <w:trPr>
              <w:trHeight w:val="2880"/>
              <w:jc w:val="center"/>
            </w:trPr>
            <w:tc>
              <w:tcPr>
                <w:tcW w:w="5000" w:type="pct"/>
              </w:tcPr>
              <w:p w:rsidR="007452A8" w:rsidRDefault="00985AF2">
                <w:pPr>
                  <w:pStyle w:val="NoSpacing"/>
                  <w:spacing w:line="276" w:lineRule="auto"/>
                  <w:jc w:val="center"/>
                  <w:rPr>
                    <w:rFonts w:eastAsiaTheme="majorEastAsia" w:cstheme="minorHAnsi"/>
                    <w:caps/>
                  </w:rPr>
                </w:pPr>
                <w:sdt>
                  <w:sdtPr>
                    <w:rPr>
                      <w:rFonts w:eastAsiaTheme="majorEastAsia" w:cstheme="minorHAnsi"/>
                      <w:caps/>
                    </w:rPr>
                    <w:alias w:val="Company"/>
                    <w:id w:val="15524243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7452A8">
                      <w:rPr>
                        <w:rFonts w:eastAsiaTheme="majorEastAsia" w:cstheme="minorHAnsi"/>
                        <w:caps/>
                      </w:rPr>
                      <w:t>BLUEsat UNSW Student Satellite Project</w:t>
                    </w:r>
                  </w:sdtContent>
                </w:sdt>
              </w:p>
              <w:p w:rsidR="007452A8" w:rsidRDefault="007452A8"/>
              <w:p w:rsidR="007452A8" w:rsidRDefault="007452A8"/>
              <w:p w:rsidR="007452A8" w:rsidRDefault="007452A8"/>
              <w:p w:rsidR="007452A8" w:rsidRDefault="007452A8"/>
              <w:p w:rsidR="007452A8" w:rsidRDefault="00941B6F" w:rsidP="00D20E62">
                <w:pPr>
                  <w:jc w:val="center"/>
                  <w:rPr>
                    <w:sz w:val="44"/>
                    <w:szCs w:val="44"/>
                  </w:rPr>
                </w:pPr>
                <w:r>
                  <w:rPr>
                    <w:sz w:val="44"/>
                    <w:szCs w:val="44"/>
                  </w:rPr>
                  <w:t>Document BLUE.2011.</w:t>
                </w:r>
                <w:r w:rsidR="00D20E62">
                  <w:rPr>
                    <w:sz w:val="44"/>
                    <w:szCs w:val="44"/>
                  </w:rPr>
                  <w:t>x.x</w:t>
                </w:r>
              </w:p>
            </w:tc>
          </w:tr>
          <w:tr w:rsidR="007452A8" w:rsidTr="007452A8">
            <w:trPr>
              <w:trHeight w:val="1440"/>
              <w:jc w:val="center"/>
            </w:trPr>
            <w:sdt>
              <w:sdtPr>
                <w:rPr>
                  <w:rFonts w:eastAsiaTheme="majorEastAsia" w:cstheme="minorHAns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nil"/>
                      <w:left w:val="nil"/>
                      <w:bottom w:val="single" w:sz="4" w:space="0" w:color="4F81BD" w:themeColor="accent1"/>
                      <w:right w:val="nil"/>
                    </w:tcBorders>
                    <w:vAlign w:val="center"/>
                    <w:hideMark/>
                  </w:tcPr>
                  <w:p w:rsidR="007452A8" w:rsidRDefault="00D20E62" w:rsidP="00D20E62">
                    <w:pPr>
                      <w:pStyle w:val="NoSpacing"/>
                      <w:spacing w:line="276" w:lineRule="auto"/>
                      <w:jc w:val="center"/>
                      <w:rPr>
                        <w:rFonts w:eastAsiaTheme="majorEastAsia" w:cstheme="minorHAnsi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eastAsiaTheme="majorEastAsia" w:cstheme="minorHAnsi"/>
                        <w:sz w:val="80"/>
                        <w:szCs w:val="80"/>
                      </w:rPr>
                      <w:t>BLUEsat</w:t>
                    </w:r>
                    <w:proofErr w:type="spellEnd"/>
                    <w:r>
                      <w:rPr>
                        <w:rFonts w:eastAsiaTheme="majorEastAsia" w:cstheme="minorHAnsi"/>
                        <w:sz w:val="80"/>
                        <w:szCs w:val="80"/>
                      </w:rPr>
                      <w:t xml:space="preserve"> Document Template</w:t>
                    </w:r>
                  </w:p>
                </w:tc>
              </w:sdtContent>
            </w:sdt>
          </w:tr>
          <w:tr w:rsidR="007452A8" w:rsidTr="007452A8">
            <w:trPr>
              <w:trHeight w:val="720"/>
              <w:jc w:val="center"/>
            </w:trPr>
            <w:sdt>
              <w:sdtPr>
                <w:rPr>
                  <w:rFonts w:eastAsiaTheme="majorEastAsia" w:cstheme="minorHAns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  <w:left w:val="nil"/>
                      <w:bottom w:val="nil"/>
                      <w:right w:val="nil"/>
                    </w:tcBorders>
                    <w:vAlign w:val="center"/>
                    <w:hideMark/>
                  </w:tcPr>
                  <w:p w:rsidR="007452A8" w:rsidRDefault="00D20E62" w:rsidP="00D20E62">
                    <w:pPr>
                      <w:pStyle w:val="NoSpacing"/>
                      <w:spacing w:line="276" w:lineRule="auto"/>
                      <w:jc w:val="center"/>
                      <w:rPr>
                        <w:rFonts w:eastAsiaTheme="majorEastAsia" w:cstheme="minorHAnsi"/>
                        <w:sz w:val="44"/>
                        <w:szCs w:val="44"/>
                      </w:rPr>
                    </w:pPr>
                    <w:r>
                      <w:rPr>
                        <w:rFonts w:eastAsiaTheme="majorEastAsia" w:cstheme="minorHAnsi"/>
                        <w:sz w:val="44"/>
                        <w:szCs w:val="44"/>
                      </w:rPr>
                      <w:t xml:space="preserve">Preliminary </w:t>
                    </w:r>
                    <w:proofErr w:type="spellStart"/>
                    <w:r>
                      <w:rPr>
                        <w:rFonts w:eastAsiaTheme="majorEastAsia" w:cstheme="minorHAnsi"/>
                        <w:sz w:val="44"/>
                        <w:szCs w:val="44"/>
                      </w:rPr>
                      <w:t>BLUEsat</w:t>
                    </w:r>
                    <w:proofErr w:type="spellEnd"/>
                    <w:r>
                      <w:rPr>
                        <w:rFonts w:eastAsiaTheme="majorEastAsia" w:cstheme="minorHAnsi"/>
                        <w:sz w:val="44"/>
                        <w:szCs w:val="44"/>
                      </w:rPr>
                      <w:t xml:space="preserve"> Document Template</w:t>
                    </w:r>
                  </w:p>
                </w:tc>
              </w:sdtContent>
            </w:sdt>
          </w:tr>
          <w:tr w:rsidR="007452A8" w:rsidTr="007452A8">
            <w:trPr>
              <w:trHeight w:val="154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  <w:left w:val="nil"/>
                  <w:bottom w:val="nil"/>
                  <w:right w:val="nil"/>
                </w:tcBorders>
                <w:vAlign w:val="center"/>
              </w:tcPr>
              <w:p w:rsidR="007452A8" w:rsidRDefault="007452A8">
                <w:pPr>
                  <w:pStyle w:val="NoSpacing"/>
                  <w:spacing w:line="276" w:lineRule="auto"/>
                  <w:jc w:val="center"/>
                  <w:rPr>
                    <w:rFonts w:eastAsiaTheme="majorEastAsia" w:cstheme="minorHAnsi"/>
                    <w:sz w:val="44"/>
                    <w:szCs w:val="44"/>
                  </w:rPr>
                </w:pPr>
              </w:p>
              <w:p w:rsidR="007452A8" w:rsidRDefault="007452A8">
                <w:pPr>
                  <w:pStyle w:val="NoSpacing"/>
                  <w:spacing w:line="276" w:lineRule="auto"/>
                  <w:jc w:val="center"/>
                  <w:rPr>
                    <w:rFonts w:eastAsiaTheme="majorEastAsia" w:cstheme="minorHAnsi"/>
                    <w:sz w:val="44"/>
                    <w:szCs w:val="44"/>
                  </w:rPr>
                </w:pPr>
              </w:p>
              <w:p w:rsidR="007452A8" w:rsidRDefault="007452A8">
                <w:pPr>
                  <w:pStyle w:val="NoSpacing"/>
                  <w:spacing w:line="276" w:lineRule="auto"/>
                  <w:jc w:val="left"/>
                  <w:rPr>
                    <w:rFonts w:eastAsiaTheme="majorEastAsia" w:cstheme="minorHAnsi"/>
                    <w:b/>
                    <w:sz w:val="32"/>
                    <w:szCs w:val="32"/>
                  </w:rPr>
                </w:pPr>
                <w:r>
                  <w:rPr>
                    <w:rFonts w:eastAsiaTheme="majorEastAsia" w:cstheme="minorHAnsi"/>
                    <w:b/>
                    <w:sz w:val="32"/>
                    <w:szCs w:val="32"/>
                  </w:rPr>
                  <w:t>Authors and Contributors:</w:t>
                </w:r>
              </w:p>
              <w:p w:rsidR="007452A8" w:rsidRDefault="007452A8">
                <w:pPr>
                  <w:pStyle w:val="NoSpacing"/>
                  <w:spacing w:line="276" w:lineRule="auto"/>
                  <w:jc w:val="left"/>
                  <w:rPr>
                    <w:rFonts w:eastAsiaTheme="majorEastAsia" w:cstheme="minorHAnsi"/>
                    <w:sz w:val="32"/>
                    <w:szCs w:val="32"/>
                  </w:rPr>
                </w:pPr>
                <w:proofErr w:type="spellStart"/>
                <w:r>
                  <w:rPr>
                    <w:rFonts w:eastAsiaTheme="majorEastAsia" w:cstheme="minorHAnsi"/>
                    <w:sz w:val="32"/>
                    <w:szCs w:val="32"/>
                  </w:rPr>
                  <w:t>Thien</w:t>
                </w:r>
                <w:proofErr w:type="spellEnd"/>
                <w:r>
                  <w:rPr>
                    <w:rFonts w:eastAsiaTheme="majorEastAsia" w:cstheme="minorHAnsi"/>
                    <w:sz w:val="32"/>
                    <w:szCs w:val="32"/>
                  </w:rPr>
                  <w:t xml:space="preserve"> Nguyen – Chief Technical Officer 2011</w:t>
                </w:r>
              </w:p>
              <w:p w:rsidR="003130BB" w:rsidRDefault="003130BB">
                <w:pPr>
                  <w:pStyle w:val="NoSpacing"/>
                  <w:spacing w:line="276" w:lineRule="auto"/>
                  <w:jc w:val="left"/>
                  <w:rPr>
                    <w:rFonts w:eastAsiaTheme="majorEastAsia" w:cstheme="minorHAnsi"/>
                    <w:sz w:val="32"/>
                    <w:szCs w:val="32"/>
                  </w:rPr>
                </w:pPr>
              </w:p>
              <w:p w:rsidR="007452A8" w:rsidRDefault="007452A8">
                <w:pPr>
                  <w:pStyle w:val="NoSpacing"/>
                  <w:spacing w:line="276" w:lineRule="auto"/>
                  <w:jc w:val="left"/>
                  <w:rPr>
                    <w:rFonts w:eastAsiaTheme="majorEastAsia" w:cstheme="minorHAnsi"/>
                    <w:b/>
                    <w:sz w:val="32"/>
                    <w:szCs w:val="32"/>
                  </w:rPr>
                </w:pPr>
                <w:r>
                  <w:rPr>
                    <w:rFonts w:eastAsiaTheme="majorEastAsia" w:cstheme="minorHAnsi"/>
                    <w:b/>
                    <w:sz w:val="32"/>
                    <w:szCs w:val="32"/>
                  </w:rPr>
                  <w:t>Date:</w:t>
                </w:r>
              </w:p>
            </w:tc>
          </w:tr>
          <w:tr w:rsidR="007452A8" w:rsidTr="007452A8">
            <w:trPr>
              <w:trHeight w:val="360"/>
              <w:jc w:val="center"/>
            </w:trPr>
            <w:tc>
              <w:tcPr>
                <w:tcW w:w="5000" w:type="pct"/>
                <w:vAlign w:val="center"/>
                <w:hideMark/>
              </w:tcPr>
              <w:p w:rsidR="007452A8" w:rsidRDefault="00941B6F" w:rsidP="00033B98">
                <w:pPr>
                  <w:pStyle w:val="NoSpacing"/>
                  <w:spacing w:line="276" w:lineRule="auto"/>
                  <w:jc w:val="left"/>
                  <w:rPr>
                    <w:rFonts w:cstheme="minorHAnsi"/>
                    <w:bCs/>
                    <w:sz w:val="32"/>
                    <w:szCs w:val="32"/>
                  </w:rPr>
                </w:pPr>
                <w:r>
                  <w:rPr>
                    <w:rFonts w:cstheme="minorHAnsi"/>
                    <w:bCs/>
                    <w:sz w:val="32"/>
                    <w:szCs w:val="32"/>
                  </w:rPr>
                  <w:t>December 3</w:t>
                </w:r>
                <w:r w:rsidRPr="00941B6F">
                  <w:rPr>
                    <w:rFonts w:cstheme="minorHAnsi"/>
                    <w:bCs/>
                    <w:sz w:val="32"/>
                    <w:szCs w:val="32"/>
                    <w:vertAlign w:val="superscript"/>
                  </w:rPr>
                  <w:t>rd</w:t>
                </w:r>
                <w:r>
                  <w:rPr>
                    <w:rFonts w:cstheme="minorHAnsi"/>
                    <w:bCs/>
                    <w:sz w:val="32"/>
                    <w:szCs w:val="32"/>
                  </w:rPr>
                  <w:t xml:space="preserve"> </w:t>
                </w:r>
                <w:r w:rsidR="003130BB">
                  <w:rPr>
                    <w:rFonts w:cstheme="minorHAnsi"/>
                    <w:bCs/>
                    <w:sz w:val="32"/>
                    <w:szCs w:val="32"/>
                  </w:rPr>
                  <w:t>, 2011</w:t>
                </w:r>
              </w:p>
            </w:tc>
          </w:tr>
        </w:tbl>
        <w:p w:rsidR="007452A8" w:rsidRDefault="007452A8" w:rsidP="007452A8">
          <w:pPr>
            <w:rPr>
              <w:rFonts w:cstheme="minorHAnsi"/>
            </w:rPr>
          </w:pPr>
        </w:p>
        <w:p w:rsidR="007452A8" w:rsidRDefault="00985AF2" w:rsidP="007452A8">
          <w:pPr>
            <w:jc w:val="left"/>
            <w:rPr>
              <w:rFonts w:eastAsia="Times New Roman" w:cstheme="minorHAnsi"/>
              <w:lang w:eastAsia="en-AU"/>
            </w:rPr>
          </w:pPr>
        </w:p>
      </w:sdtContent>
    </w:sdt>
    <w:p w:rsidR="007F0882" w:rsidRDefault="007452A8" w:rsidP="007F0882">
      <w:pPr>
        <w:pStyle w:val="Heading1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br w:type="page"/>
      </w:r>
      <w:bookmarkStart w:id="2" w:name="_Toc304642597"/>
      <w:bookmarkEnd w:id="1"/>
      <w:bookmarkEnd w:id="0"/>
      <w:r w:rsidR="00D20E62">
        <w:rPr>
          <w:rFonts w:eastAsia="Times New Roman"/>
          <w:lang w:eastAsia="en-AU"/>
        </w:rPr>
        <w:lastRenderedPageBreak/>
        <w:t>Title 1</w:t>
      </w:r>
    </w:p>
    <w:p w:rsidR="00D20E62" w:rsidRDefault="00D20E62" w:rsidP="00D20E62">
      <w:pPr>
        <w:pStyle w:val="Heading2"/>
        <w:rPr>
          <w:lang w:eastAsia="en-AU"/>
        </w:rPr>
      </w:pPr>
      <w:r>
        <w:rPr>
          <w:lang w:eastAsia="en-AU"/>
        </w:rPr>
        <w:t>Subtitle1</w:t>
      </w:r>
    </w:p>
    <w:p w:rsidR="00D20E62" w:rsidRPr="00D20E62" w:rsidRDefault="00D20E62" w:rsidP="00D20E62">
      <w:pPr>
        <w:pStyle w:val="Heading3"/>
        <w:rPr>
          <w:lang w:eastAsia="en-AU"/>
        </w:rPr>
      </w:pPr>
      <w:r>
        <w:rPr>
          <w:lang w:eastAsia="en-AU"/>
        </w:rPr>
        <w:t>Subsubtitle1</w:t>
      </w:r>
    </w:p>
    <w:p w:rsidR="00056C9B" w:rsidRPr="00941B6F" w:rsidRDefault="007F0882" w:rsidP="00D20E62">
      <w:pPr>
        <w:jc w:val="left"/>
        <w:rPr>
          <w:lang w:eastAsia="en-AU"/>
        </w:rPr>
      </w:pPr>
      <w:r>
        <w:rPr>
          <w:lang w:eastAsia="en-AU"/>
        </w:rPr>
        <w:br w:type="page"/>
      </w:r>
      <w:bookmarkEnd w:id="2"/>
    </w:p>
    <w:p w:rsidR="00A55824" w:rsidRPr="00A55824" w:rsidRDefault="00A55824" w:rsidP="008F5DF5">
      <w:pPr>
        <w:jc w:val="left"/>
        <w:rPr>
          <w:lang w:eastAsia="en-AU"/>
        </w:rPr>
      </w:pPr>
    </w:p>
    <w:sectPr w:rsidR="00A55824" w:rsidRPr="00A55824" w:rsidSect="00D73916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5AF2" w:rsidRDefault="00985AF2" w:rsidP="00933D04">
      <w:pPr>
        <w:spacing w:after="0" w:line="240" w:lineRule="auto"/>
      </w:pPr>
      <w:r>
        <w:separator/>
      </w:r>
    </w:p>
  </w:endnote>
  <w:endnote w:type="continuationSeparator" w:id="0">
    <w:p w:rsidR="00985AF2" w:rsidRDefault="00985AF2" w:rsidP="00933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172149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F5DF5" w:rsidRDefault="008F5DF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0E6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F5DF5" w:rsidRDefault="008F5D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5AF2" w:rsidRDefault="00985AF2" w:rsidP="00933D04">
      <w:pPr>
        <w:spacing w:after="0" w:line="240" w:lineRule="auto"/>
      </w:pPr>
      <w:r>
        <w:separator/>
      </w:r>
    </w:p>
  </w:footnote>
  <w:footnote w:type="continuationSeparator" w:id="0">
    <w:p w:rsidR="00985AF2" w:rsidRDefault="00985AF2" w:rsidP="00933D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5DF5" w:rsidRDefault="008F5DF5">
    <w:pPr>
      <w:pStyle w:val="Header"/>
    </w:pPr>
    <w:proofErr w:type="spellStart"/>
    <w:r>
      <w:t>BLUEsat</w:t>
    </w:r>
    <w:proofErr w:type="spellEnd"/>
    <w:r>
      <w:t xml:space="preserve"> Project</w:t>
    </w:r>
    <w:r>
      <w:ptab w:relativeTo="margin" w:alignment="center" w:leader="none"/>
    </w:r>
    <w:proofErr w:type="spellStart"/>
    <w:r w:rsidR="00D20E62">
      <w:t>BLUEsat</w:t>
    </w:r>
    <w:proofErr w:type="spellEnd"/>
    <w:r w:rsidR="00D20E62">
      <w:t xml:space="preserve"> Document Template</w:t>
    </w:r>
    <w:r>
      <w:ptab w:relativeTo="margin" w:alignment="right" w:leader="none"/>
    </w:r>
    <w:r w:rsidR="00D20E62">
      <w:t>BLUE.2011.x.x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571D0"/>
    <w:multiLevelType w:val="multilevel"/>
    <w:tmpl w:val="0068E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592188"/>
    <w:multiLevelType w:val="hybridMultilevel"/>
    <w:tmpl w:val="161C81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842F6B"/>
    <w:multiLevelType w:val="hybridMultilevel"/>
    <w:tmpl w:val="C8C26C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764CF1"/>
    <w:multiLevelType w:val="hybridMultilevel"/>
    <w:tmpl w:val="EC40EE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F12252"/>
    <w:multiLevelType w:val="hybridMultilevel"/>
    <w:tmpl w:val="3DF2F756"/>
    <w:lvl w:ilvl="0" w:tplc="FF2AB42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ajorBid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A86D4D"/>
    <w:multiLevelType w:val="hybridMultilevel"/>
    <w:tmpl w:val="F73E86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206AFF"/>
    <w:multiLevelType w:val="hybridMultilevel"/>
    <w:tmpl w:val="FB0EF57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E76EE2"/>
    <w:multiLevelType w:val="hybridMultilevel"/>
    <w:tmpl w:val="4AF058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6C5CCE"/>
    <w:multiLevelType w:val="hybridMultilevel"/>
    <w:tmpl w:val="0860B8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91143B"/>
    <w:multiLevelType w:val="multilevel"/>
    <w:tmpl w:val="0C090025"/>
    <w:styleLink w:val="Style2"/>
    <w:lvl w:ilvl="0">
      <w:start w:val="1"/>
      <w:numFmt w:val="decimal"/>
      <w:lvlText w:val="%1"/>
      <w:lvlJc w:val="left"/>
      <w:pPr>
        <w:ind w:left="432" w:hanging="432"/>
      </w:pPr>
      <w:rPr>
        <w:rFonts w:asciiTheme="minorHAnsi" w:hAnsiTheme="minorHAnsi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2E4135EA"/>
    <w:multiLevelType w:val="hybridMultilevel"/>
    <w:tmpl w:val="1B4A5CD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3438A6"/>
    <w:multiLevelType w:val="hybridMultilevel"/>
    <w:tmpl w:val="0D4C9C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3F4C4A"/>
    <w:multiLevelType w:val="multilevel"/>
    <w:tmpl w:val="F9ACD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7293F5F"/>
    <w:multiLevelType w:val="multilevel"/>
    <w:tmpl w:val="E71EF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88B47EA"/>
    <w:multiLevelType w:val="hybridMultilevel"/>
    <w:tmpl w:val="624ED4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5B638D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4BDA3693"/>
    <w:multiLevelType w:val="hybridMultilevel"/>
    <w:tmpl w:val="EB0496A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6030E4"/>
    <w:multiLevelType w:val="hybridMultilevel"/>
    <w:tmpl w:val="B19096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F21398"/>
    <w:multiLevelType w:val="hybridMultilevel"/>
    <w:tmpl w:val="E73A2D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7E7D9C"/>
    <w:multiLevelType w:val="multilevel"/>
    <w:tmpl w:val="430C8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E3B4BFD"/>
    <w:multiLevelType w:val="hybridMultilevel"/>
    <w:tmpl w:val="FD6E0BEC"/>
    <w:lvl w:ilvl="0" w:tplc="0C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>
    <w:nsid w:val="7167565D"/>
    <w:multiLevelType w:val="multilevel"/>
    <w:tmpl w:val="D5FCD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23C4270"/>
    <w:multiLevelType w:val="multilevel"/>
    <w:tmpl w:val="23365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324750D"/>
    <w:multiLevelType w:val="multilevel"/>
    <w:tmpl w:val="0C090025"/>
    <w:styleLink w:val="Style1"/>
    <w:lvl w:ilvl="0">
      <w:start w:val="1"/>
      <w:numFmt w:val="decimal"/>
      <w:lvlText w:val="%1"/>
      <w:lvlJc w:val="left"/>
      <w:pPr>
        <w:ind w:left="432" w:hanging="432"/>
      </w:pPr>
      <w:rPr>
        <w:rFonts w:asciiTheme="minorHAnsi" w:hAnsiTheme="minorHAnsi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761551ED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860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5">
    <w:nsid w:val="78B34076"/>
    <w:multiLevelType w:val="hybridMultilevel"/>
    <w:tmpl w:val="79C864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D2411D1"/>
    <w:multiLevelType w:val="hybridMultilevel"/>
    <w:tmpl w:val="B97C6D60"/>
    <w:lvl w:ilvl="0" w:tplc="E7B0D4AE">
      <w:start w:val="1"/>
      <w:numFmt w:val="decimal"/>
      <w:lvlText w:val="%1."/>
      <w:lvlJc w:val="left"/>
      <w:pPr>
        <w:ind w:left="555" w:hanging="450"/>
      </w:pPr>
      <w:rPr>
        <w:rFonts w:asciiTheme="minorHAnsi" w:hAnsiTheme="minorHAnsi" w:cstheme="majorBidi" w:hint="default"/>
      </w:rPr>
    </w:lvl>
    <w:lvl w:ilvl="1" w:tplc="0C090019" w:tentative="1">
      <w:start w:val="1"/>
      <w:numFmt w:val="lowerLetter"/>
      <w:lvlText w:val="%2."/>
      <w:lvlJc w:val="left"/>
      <w:pPr>
        <w:ind w:left="1185" w:hanging="360"/>
      </w:pPr>
    </w:lvl>
    <w:lvl w:ilvl="2" w:tplc="0C09001B" w:tentative="1">
      <w:start w:val="1"/>
      <w:numFmt w:val="lowerRoman"/>
      <w:lvlText w:val="%3."/>
      <w:lvlJc w:val="right"/>
      <w:pPr>
        <w:ind w:left="1905" w:hanging="180"/>
      </w:pPr>
    </w:lvl>
    <w:lvl w:ilvl="3" w:tplc="0C09000F" w:tentative="1">
      <w:start w:val="1"/>
      <w:numFmt w:val="decimal"/>
      <w:lvlText w:val="%4."/>
      <w:lvlJc w:val="left"/>
      <w:pPr>
        <w:ind w:left="2625" w:hanging="360"/>
      </w:pPr>
    </w:lvl>
    <w:lvl w:ilvl="4" w:tplc="0C090019" w:tentative="1">
      <w:start w:val="1"/>
      <w:numFmt w:val="lowerLetter"/>
      <w:lvlText w:val="%5."/>
      <w:lvlJc w:val="left"/>
      <w:pPr>
        <w:ind w:left="3345" w:hanging="360"/>
      </w:pPr>
    </w:lvl>
    <w:lvl w:ilvl="5" w:tplc="0C09001B" w:tentative="1">
      <w:start w:val="1"/>
      <w:numFmt w:val="lowerRoman"/>
      <w:lvlText w:val="%6."/>
      <w:lvlJc w:val="right"/>
      <w:pPr>
        <w:ind w:left="4065" w:hanging="180"/>
      </w:pPr>
    </w:lvl>
    <w:lvl w:ilvl="6" w:tplc="0C09000F" w:tentative="1">
      <w:start w:val="1"/>
      <w:numFmt w:val="decimal"/>
      <w:lvlText w:val="%7."/>
      <w:lvlJc w:val="left"/>
      <w:pPr>
        <w:ind w:left="4785" w:hanging="360"/>
      </w:pPr>
    </w:lvl>
    <w:lvl w:ilvl="7" w:tplc="0C090019" w:tentative="1">
      <w:start w:val="1"/>
      <w:numFmt w:val="lowerLetter"/>
      <w:lvlText w:val="%8."/>
      <w:lvlJc w:val="left"/>
      <w:pPr>
        <w:ind w:left="5505" w:hanging="360"/>
      </w:pPr>
    </w:lvl>
    <w:lvl w:ilvl="8" w:tplc="0C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7">
    <w:nsid w:val="7F97119A"/>
    <w:multiLevelType w:val="multilevel"/>
    <w:tmpl w:val="0A0E19BA"/>
    <w:lvl w:ilvl="0">
      <w:start w:val="1"/>
      <w:numFmt w:val="decimal"/>
      <w:lvlText w:val="%1"/>
      <w:lvlJc w:val="left"/>
      <w:pPr>
        <w:ind w:left="432" w:hanging="432"/>
      </w:pPr>
      <w:rPr>
        <w:rFonts w:asciiTheme="minorHAnsi" w:hAnsiTheme="minorHAnsi" w:cstheme="minorHAnsi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Theme="minorHAnsi" w:hAnsiTheme="minorHAnsi" w:cstheme="minorHAnsi" w:hint="default"/>
      </w:rPr>
    </w:lvl>
    <w:lvl w:ilvl="2">
      <w:start w:val="1"/>
      <w:numFmt w:val="decimal"/>
      <w:lvlText w:val="%1.%2.%3"/>
      <w:lvlJc w:val="left"/>
      <w:pPr>
        <w:ind w:left="861" w:hanging="720"/>
      </w:pPr>
      <w:rPr>
        <w:rFonts w:ascii="Calibri" w:hAnsi="Calibr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2"/>
        <w:szCs w:val="2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7"/>
  </w:num>
  <w:num w:numId="2">
    <w:abstractNumId w:val="27"/>
  </w:num>
  <w:num w:numId="3">
    <w:abstractNumId w:val="21"/>
  </w:num>
  <w:num w:numId="4">
    <w:abstractNumId w:val="13"/>
  </w:num>
  <w:num w:numId="5">
    <w:abstractNumId w:val="12"/>
  </w:num>
  <w:num w:numId="6">
    <w:abstractNumId w:val="0"/>
  </w:num>
  <w:num w:numId="7">
    <w:abstractNumId w:val="6"/>
  </w:num>
  <w:num w:numId="8">
    <w:abstractNumId w:val="10"/>
  </w:num>
  <w:num w:numId="9">
    <w:abstractNumId w:val="18"/>
  </w:num>
  <w:num w:numId="10">
    <w:abstractNumId w:val="5"/>
  </w:num>
  <w:num w:numId="11">
    <w:abstractNumId w:val="4"/>
  </w:num>
  <w:num w:numId="12">
    <w:abstractNumId w:val="17"/>
  </w:num>
  <w:num w:numId="13">
    <w:abstractNumId w:val="16"/>
  </w:num>
  <w:num w:numId="14">
    <w:abstractNumId w:val="26"/>
  </w:num>
  <w:num w:numId="15">
    <w:abstractNumId w:val="15"/>
  </w:num>
  <w:num w:numId="16">
    <w:abstractNumId w:val="23"/>
  </w:num>
  <w:num w:numId="17">
    <w:abstractNumId w:val="9"/>
  </w:num>
  <w:num w:numId="18">
    <w:abstractNumId w:val="11"/>
  </w:num>
  <w:num w:numId="19">
    <w:abstractNumId w:val="14"/>
  </w:num>
  <w:num w:numId="20">
    <w:abstractNumId w:val="20"/>
  </w:num>
  <w:num w:numId="21">
    <w:abstractNumId w:val="25"/>
  </w:num>
  <w:num w:numId="22">
    <w:abstractNumId w:val="19"/>
  </w:num>
  <w:num w:numId="23">
    <w:abstractNumId w:val="22"/>
  </w:num>
  <w:num w:numId="24">
    <w:abstractNumId w:val="7"/>
  </w:num>
  <w:num w:numId="25">
    <w:abstractNumId w:val="3"/>
  </w:num>
  <w:num w:numId="26">
    <w:abstractNumId w:val="24"/>
  </w:num>
  <w:num w:numId="2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</w:num>
  <w:num w:numId="32">
    <w:abstractNumId w:val="5"/>
  </w:num>
  <w:num w:numId="33">
    <w:abstractNumId w:val="7"/>
  </w:num>
  <w:num w:numId="34">
    <w:abstractNumId w:val="3"/>
  </w:num>
  <w:num w:numId="35">
    <w:abstractNumId w:val="14"/>
  </w:num>
  <w:num w:numId="36">
    <w:abstractNumId w:val="20"/>
  </w:num>
  <w:num w:numId="37">
    <w:abstractNumId w:val="25"/>
  </w:num>
  <w:num w:numId="38">
    <w:abstractNumId w:val="2"/>
  </w:num>
  <w:num w:numId="39">
    <w:abstractNumId w:val="8"/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D04"/>
    <w:rsid w:val="00000A41"/>
    <w:rsid w:val="00033B98"/>
    <w:rsid w:val="00056C9B"/>
    <w:rsid w:val="00074218"/>
    <w:rsid w:val="000A0979"/>
    <w:rsid w:val="000C077E"/>
    <w:rsid w:val="000E2D82"/>
    <w:rsid w:val="000E44CC"/>
    <w:rsid w:val="0010430C"/>
    <w:rsid w:val="00106F87"/>
    <w:rsid w:val="00116998"/>
    <w:rsid w:val="00125755"/>
    <w:rsid w:val="00170A22"/>
    <w:rsid w:val="00183C96"/>
    <w:rsid w:val="00192185"/>
    <w:rsid w:val="001B29FD"/>
    <w:rsid w:val="001D2501"/>
    <w:rsid w:val="002348BF"/>
    <w:rsid w:val="00241674"/>
    <w:rsid w:val="0026722F"/>
    <w:rsid w:val="003130BB"/>
    <w:rsid w:val="00332184"/>
    <w:rsid w:val="003361B4"/>
    <w:rsid w:val="0035519F"/>
    <w:rsid w:val="0039455E"/>
    <w:rsid w:val="003C2AED"/>
    <w:rsid w:val="003D2222"/>
    <w:rsid w:val="003E095C"/>
    <w:rsid w:val="00426CE8"/>
    <w:rsid w:val="00444D98"/>
    <w:rsid w:val="004823FE"/>
    <w:rsid w:val="004A1721"/>
    <w:rsid w:val="004A28BB"/>
    <w:rsid w:val="004A6C3F"/>
    <w:rsid w:val="004E08C8"/>
    <w:rsid w:val="00507984"/>
    <w:rsid w:val="005259C1"/>
    <w:rsid w:val="00540AA1"/>
    <w:rsid w:val="00577C7C"/>
    <w:rsid w:val="005A32C5"/>
    <w:rsid w:val="005F0AAD"/>
    <w:rsid w:val="0061568E"/>
    <w:rsid w:val="0061707C"/>
    <w:rsid w:val="0067204D"/>
    <w:rsid w:val="00681ACB"/>
    <w:rsid w:val="00682C22"/>
    <w:rsid w:val="00687D0D"/>
    <w:rsid w:val="006B66D1"/>
    <w:rsid w:val="006E1800"/>
    <w:rsid w:val="0070016F"/>
    <w:rsid w:val="007452A8"/>
    <w:rsid w:val="007569E5"/>
    <w:rsid w:val="007702C8"/>
    <w:rsid w:val="00793144"/>
    <w:rsid w:val="00796648"/>
    <w:rsid w:val="007B09CA"/>
    <w:rsid w:val="007B129E"/>
    <w:rsid w:val="007B5639"/>
    <w:rsid w:val="007C268F"/>
    <w:rsid w:val="007D1BD2"/>
    <w:rsid w:val="007D5111"/>
    <w:rsid w:val="007F0882"/>
    <w:rsid w:val="007F5282"/>
    <w:rsid w:val="00843595"/>
    <w:rsid w:val="00856E32"/>
    <w:rsid w:val="0086499B"/>
    <w:rsid w:val="008F4EA2"/>
    <w:rsid w:val="008F5DF5"/>
    <w:rsid w:val="009247CF"/>
    <w:rsid w:val="00933D04"/>
    <w:rsid w:val="00941B6F"/>
    <w:rsid w:val="0095360B"/>
    <w:rsid w:val="0095465F"/>
    <w:rsid w:val="0096614F"/>
    <w:rsid w:val="00985AF2"/>
    <w:rsid w:val="00996D21"/>
    <w:rsid w:val="009A1472"/>
    <w:rsid w:val="009B11FB"/>
    <w:rsid w:val="009C3654"/>
    <w:rsid w:val="009D5575"/>
    <w:rsid w:val="00A55824"/>
    <w:rsid w:val="00AD5E3E"/>
    <w:rsid w:val="00AD7FAA"/>
    <w:rsid w:val="00B01F15"/>
    <w:rsid w:val="00B02384"/>
    <w:rsid w:val="00B038E3"/>
    <w:rsid w:val="00B276C5"/>
    <w:rsid w:val="00B45D3A"/>
    <w:rsid w:val="00B46E3E"/>
    <w:rsid w:val="00B53A32"/>
    <w:rsid w:val="00B774D4"/>
    <w:rsid w:val="00B778A9"/>
    <w:rsid w:val="00BA6192"/>
    <w:rsid w:val="00BB3628"/>
    <w:rsid w:val="00BE3D7E"/>
    <w:rsid w:val="00C22704"/>
    <w:rsid w:val="00C511ED"/>
    <w:rsid w:val="00C70D00"/>
    <w:rsid w:val="00C82774"/>
    <w:rsid w:val="00C91BD2"/>
    <w:rsid w:val="00CB0B41"/>
    <w:rsid w:val="00CE73BA"/>
    <w:rsid w:val="00D20E62"/>
    <w:rsid w:val="00D43B63"/>
    <w:rsid w:val="00D47550"/>
    <w:rsid w:val="00D73916"/>
    <w:rsid w:val="00E15067"/>
    <w:rsid w:val="00E22BDA"/>
    <w:rsid w:val="00E3022D"/>
    <w:rsid w:val="00E73DC8"/>
    <w:rsid w:val="00E741CB"/>
    <w:rsid w:val="00EC632A"/>
    <w:rsid w:val="00F03813"/>
    <w:rsid w:val="00F05F5F"/>
    <w:rsid w:val="00F7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2A8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00A41"/>
    <w:pPr>
      <w:keepNext/>
      <w:keepLines/>
      <w:numPr>
        <w:numId w:val="26"/>
      </w:numPr>
      <w:spacing w:before="20" w:after="0" w:line="360" w:lineRule="auto"/>
      <w:jc w:val="center"/>
      <w:outlineLvl w:val="0"/>
    </w:pPr>
    <w:rPr>
      <w:rFonts w:eastAsiaTheme="majorEastAsia" w:cstheme="majorBidi"/>
      <w:b/>
      <w:bCs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0B41"/>
    <w:pPr>
      <w:keepNext/>
      <w:keepLines/>
      <w:numPr>
        <w:ilvl w:val="1"/>
        <w:numId w:val="26"/>
      </w:numPr>
      <w:spacing w:before="200" w:after="0"/>
      <w:ind w:left="576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0B41"/>
    <w:pPr>
      <w:keepNext/>
      <w:keepLines/>
      <w:numPr>
        <w:ilvl w:val="2"/>
        <w:numId w:val="26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3D04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D04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D04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D04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D04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D04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0B41"/>
    <w:rPr>
      <w:rFonts w:eastAsiaTheme="majorEastAsia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F4EA2"/>
    <w:rPr>
      <w:rFonts w:eastAsiaTheme="majorEastAsia" w:cstheme="majorBidi"/>
      <w:b/>
      <w:bCs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00A41"/>
    <w:rPr>
      <w:rFonts w:eastAsiaTheme="majorEastAsia" w:cstheme="majorBidi"/>
      <w:b/>
      <w:bCs/>
      <w:sz w:val="44"/>
      <w:szCs w:val="28"/>
    </w:rPr>
  </w:style>
  <w:style w:type="paragraph" w:styleId="NoSpacing">
    <w:name w:val="No Spacing"/>
    <w:link w:val="NoSpacingChar"/>
    <w:uiPriority w:val="1"/>
    <w:qFormat/>
    <w:rsid w:val="008F4EA2"/>
    <w:pPr>
      <w:spacing w:after="0" w:line="240" w:lineRule="auto"/>
      <w:jc w:val="both"/>
    </w:pPr>
  </w:style>
  <w:style w:type="paragraph" w:styleId="Caption">
    <w:name w:val="caption"/>
    <w:basedOn w:val="Normal"/>
    <w:next w:val="Normal"/>
    <w:uiPriority w:val="35"/>
    <w:unhideWhenUsed/>
    <w:qFormat/>
    <w:rsid w:val="00F05F5F"/>
    <w:pPr>
      <w:spacing w:line="240" w:lineRule="auto"/>
      <w:jc w:val="center"/>
    </w:pPr>
    <w:rPr>
      <w:bCs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933D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D0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D0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D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D0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D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33D0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933D0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33D0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33D04"/>
    <w:pPr>
      <w:numPr>
        <w:numId w:val="0"/>
      </w:numPr>
      <w:spacing w:before="480" w:line="276" w:lineRule="auto"/>
      <w:ind w:left="720" w:hanging="360"/>
      <w:jc w:val="left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33D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3D04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3D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D04"/>
    <w:rPr>
      <w:rFonts w:ascii="Tahoma" w:hAnsi="Tahoma" w:cs="Tahoma"/>
      <w:sz w:val="16"/>
      <w:szCs w:val="16"/>
    </w:rPr>
  </w:style>
  <w:style w:type="numbering" w:customStyle="1" w:styleId="Style1">
    <w:name w:val="Style1"/>
    <w:uiPriority w:val="99"/>
    <w:rsid w:val="00933D04"/>
    <w:pPr>
      <w:numPr>
        <w:numId w:val="16"/>
      </w:numPr>
    </w:pPr>
  </w:style>
  <w:style w:type="numbering" w:customStyle="1" w:styleId="Style2">
    <w:name w:val="Style2"/>
    <w:uiPriority w:val="99"/>
    <w:rsid w:val="00933D04"/>
    <w:pPr>
      <w:numPr>
        <w:numId w:val="17"/>
      </w:numPr>
    </w:pPr>
  </w:style>
  <w:style w:type="character" w:customStyle="1" w:styleId="NoSpacingChar">
    <w:name w:val="No Spacing Char"/>
    <w:basedOn w:val="DefaultParagraphFont"/>
    <w:link w:val="NoSpacing"/>
    <w:uiPriority w:val="1"/>
    <w:rsid w:val="00933D04"/>
  </w:style>
  <w:style w:type="paragraph" w:styleId="Header">
    <w:name w:val="header"/>
    <w:basedOn w:val="Normal"/>
    <w:link w:val="HeaderChar"/>
    <w:uiPriority w:val="99"/>
    <w:unhideWhenUsed/>
    <w:rsid w:val="00933D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D04"/>
  </w:style>
  <w:style w:type="paragraph" w:styleId="Footer">
    <w:name w:val="footer"/>
    <w:basedOn w:val="Normal"/>
    <w:link w:val="FooterChar"/>
    <w:uiPriority w:val="99"/>
    <w:unhideWhenUsed/>
    <w:rsid w:val="00933D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D04"/>
  </w:style>
  <w:style w:type="paragraph" w:styleId="TableofFigures">
    <w:name w:val="table of figures"/>
    <w:basedOn w:val="Normal"/>
    <w:next w:val="Normal"/>
    <w:uiPriority w:val="99"/>
    <w:unhideWhenUsed/>
    <w:rsid w:val="00933D04"/>
    <w:pPr>
      <w:spacing w:after="0"/>
    </w:pPr>
  </w:style>
  <w:style w:type="table" w:styleId="TableGrid">
    <w:name w:val="Table Grid"/>
    <w:basedOn w:val="TableNormal"/>
    <w:uiPriority w:val="59"/>
    <w:rsid w:val="00933D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933D0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33D0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33D0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33D0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33D0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33D04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7452A8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130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30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2A8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00A41"/>
    <w:pPr>
      <w:keepNext/>
      <w:keepLines/>
      <w:numPr>
        <w:numId w:val="26"/>
      </w:numPr>
      <w:spacing w:before="20" w:after="0" w:line="360" w:lineRule="auto"/>
      <w:jc w:val="center"/>
      <w:outlineLvl w:val="0"/>
    </w:pPr>
    <w:rPr>
      <w:rFonts w:eastAsiaTheme="majorEastAsia" w:cstheme="majorBidi"/>
      <w:b/>
      <w:bCs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0B41"/>
    <w:pPr>
      <w:keepNext/>
      <w:keepLines/>
      <w:numPr>
        <w:ilvl w:val="1"/>
        <w:numId w:val="26"/>
      </w:numPr>
      <w:spacing w:before="200" w:after="0"/>
      <w:ind w:left="576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0B41"/>
    <w:pPr>
      <w:keepNext/>
      <w:keepLines/>
      <w:numPr>
        <w:ilvl w:val="2"/>
        <w:numId w:val="26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3D04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D04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D04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D04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D04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D04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0B41"/>
    <w:rPr>
      <w:rFonts w:eastAsiaTheme="majorEastAsia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F4EA2"/>
    <w:rPr>
      <w:rFonts w:eastAsiaTheme="majorEastAsia" w:cstheme="majorBidi"/>
      <w:b/>
      <w:bCs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00A41"/>
    <w:rPr>
      <w:rFonts w:eastAsiaTheme="majorEastAsia" w:cstheme="majorBidi"/>
      <w:b/>
      <w:bCs/>
      <w:sz w:val="44"/>
      <w:szCs w:val="28"/>
    </w:rPr>
  </w:style>
  <w:style w:type="paragraph" w:styleId="NoSpacing">
    <w:name w:val="No Spacing"/>
    <w:link w:val="NoSpacingChar"/>
    <w:uiPriority w:val="1"/>
    <w:qFormat/>
    <w:rsid w:val="008F4EA2"/>
    <w:pPr>
      <w:spacing w:after="0" w:line="240" w:lineRule="auto"/>
      <w:jc w:val="both"/>
    </w:pPr>
  </w:style>
  <w:style w:type="paragraph" w:styleId="Caption">
    <w:name w:val="caption"/>
    <w:basedOn w:val="Normal"/>
    <w:next w:val="Normal"/>
    <w:uiPriority w:val="35"/>
    <w:unhideWhenUsed/>
    <w:qFormat/>
    <w:rsid w:val="00F05F5F"/>
    <w:pPr>
      <w:spacing w:line="240" w:lineRule="auto"/>
      <w:jc w:val="center"/>
    </w:pPr>
    <w:rPr>
      <w:bCs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933D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D0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D0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D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D0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D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33D0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933D0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33D0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33D04"/>
    <w:pPr>
      <w:numPr>
        <w:numId w:val="0"/>
      </w:numPr>
      <w:spacing w:before="480" w:line="276" w:lineRule="auto"/>
      <w:ind w:left="720" w:hanging="360"/>
      <w:jc w:val="left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33D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3D04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3D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D04"/>
    <w:rPr>
      <w:rFonts w:ascii="Tahoma" w:hAnsi="Tahoma" w:cs="Tahoma"/>
      <w:sz w:val="16"/>
      <w:szCs w:val="16"/>
    </w:rPr>
  </w:style>
  <w:style w:type="numbering" w:customStyle="1" w:styleId="Style1">
    <w:name w:val="Style1"/>
    <w:uiPriority w:val="99"/>
    <w:rsid w:val="00933D04"/>
    <w:pPr>
      <w:numPr>
        <w:numId w:val="16"/>
      </w:numPr>
    </w:pPr>
  </w:style>
  <w:style w:type="numbering" w:customStyle="1" w:styleId="Style2">
    <w:name w:val="Style2"/>
    <w:uiPriority w:val="99"/>
    <w:rsid w:val="00933D04"/>
    <w:pPr>
      <w:numPr>
        <w:numId w:val="17"/>
      </w:numPr>
    </w:pPr>
  </w:style>
  <w:style w:type="character" w:customStyle="1" w:styleId="NoSpacingChar">
    <w:name w:val="No Spacing Char"/>
    <w:basedOn w:val="DefaultParagraphFont"/>
    <w:link w:val="NoSpacing"/>
    <w:uiPriority w:val="1"/>
    <w:rsid w:val="00933D04"/>
  </w:style>
  <w:style w:type="paragraph" w:styleId="Header">
    <w:name w:val="header"/>
    <w:basedOn w:val="Normal"/>
    <w:link w:val="HeaderChar"/>
    <w:uiPriority w:val="99"/>
    <w:unhideWhenUsed/>
    <w:rsid w:val="00933D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D04"/>
  </w:style>
  <w:style w:type="paragraph" w:styleId="Footer">
    <w:name w:val="footer"/>
    <w:basedOn w:val="Normal"/>
    <w:link w:val="FooterChar"/>
    <w:uiPriority w:val="99"/>
    <w:unhideWhenUsed/>
    <w:rsid w:val="00933D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D04"/>
  </w:style>
  <w:style w:type="paragraph" w:styleId="TableofFigures">
    <w:name w:val="table of figures"/>
    <w:basedOn w:val="Normal"/>
    <w:next w:val="Normal"/>
    <w:uiPriority w:val="99"/>
    <w:unhideWhenUsed/>
    <w:rsid w:val="00933D04"/>
    <w:pPr>
      <w:spacing w:after="0"/>
    </w:pPr>
  </w:style>
  <w:style w:type="table" w:styleId="TableGrid">
    <w:name w:val="Table Grid"/>
    <w:basedOn w:val="TableNormal"/>
    <w:uiPriority w:val="59"/>
    <w:rsid w:val="00933D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933D0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33D0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33D0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33D0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33D0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33D04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7452A8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130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30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3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2011-10-15T00:00:00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E1558CF-97FE-4200-984D-CFB841698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Control Design History</vt:lpstr>
    </vt:vector>
  </TitlesOfParts>
  <Company>BLUEsat UNSW Student Satellite Project</Company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BLUEsat Document Template</dc:title>
  <dc:subject>Preliminary BLUEsat Document Template</dc:subject>
  <dc:creator>Thien Nguyen</dc:creator>
  <cp:lastModifiedBy>Thien Nguyen</cp:lastModifiedBy>
  <cp:revision>2</cp:revision>
  <dcterms:created xsi:type="dcterms:W3CDTF">2011-12-10T01:55:00Z</dcterms:created>
  <dcterms:modified xsi:type="dcterms:W3CDTF">2011-12-10T01:55:00Z</dcterms:modified>
</cp:coreProperties>
</file>