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— Master Story Bible</w:t>
      </w:r>
    </w:p>
    <w:p>
      <w:pPr>
        <w:jc w:val="center"/>
      </w:pPr>
      <w:r>
        <w:rPr>
          <w:i/>
          <w:sz w:val="20"/>
        </w:rPr>
        <w:t>Permanent canon and governing facts for the fictional universe</w:t>
      </w:r>
    </w:p>
    <w:p/>
    <w:p>
      <w:pPr>
        <w:pStyle w:val="Heading1"/>
      </w:pPr>
      <w:r>
        <w:t>How to Use This Bible</w:t>
      </w:r>
    </w:p>
    <w:p>
      <w:r>
        <w:t>Record durable canon here. Brainstorming, alternatives, discarded drafts, and assistant suggestions do not belong here unless explicitly promoted to canon.</w:t>
      </w:r>
    </w:p>
    <w:p>
      <w:pPr>
        <w:pStyle w:val="Heading1"/>
      </w:pPr>
      <w:r>
        <w:t>Core Premise</w:t>
      </w:r>
    </w:p>
    <w:p>
      <w:r>
        <w:rPr>
          <w:b/>
        </w:rPr>
        <w:t xml:space="preserve">Story / Series Title: </w:t>
      </w:r>
      <w:r>
        <w:t>____________________________________________</w:t>
      </w:r>
    </w:p>
    <w:p>
      <w:r>
        <w:rPr>
          <w:b/>
        </w:rPr>
        <w:t xml:space="preserve">Premise: </w:t>
      </w:r>
      <w:r>
        <w:t>Describe the central setup in a few paragraphs.</w:t>
      </w:r>
    </w:p>
    <w:p>
      <w:pPr>
        <w:pStyle w:val="Heading1"/>
      </w:pPr>
      <w:r>
        <w:t>World Rules</w:t>
      </w:r>
    </w:p>
    <w:p>
      <w:pPr>
        <w:pStyle w:val="ListBullet"/>
      </w:pPr>
      <w:r>
        <w:t>What is possible in this universe?</w:t>
      </w:r>
    </w:p>
    <w:p>
      <w:pPr>
        <w:pStyle w:val="ListBullet"/>
      </w:pPr>
      <w:r>
        <w:t>What is impossible?</w:t>
      </w:r>
    </w:p>
    <w:p>
      <w:pPr>
        <w:pStyle w:val="ListBullet"/>
      </w:pPr>
      <w:r>
        <w:t>Rules governing transformations, technology, magic, memory, identity, or social conditions.</w:t>
      </w:r>
    </w:p>
    <w:p>
      <w:pPr>
        <w:pStyle w:val="ListBullet"/>
      </w:pPr>
      <w:r>
        <w:t>Exceptions and their limits.</w:t>
      </w:r>
    </w:p>
    <w:p>
      <w:pPr>
        <w:pStyle w:val="Heading1"/>
      </w:pPr>
      <w:r>
        <w:t>Immutable Canon</w:t>
      </w:r>
    </w:p>
    <w:p>
      <w:r>
        <w:t>Facts that must not be contradicted without an explicit canon revision.</w:t>
      </w:r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ListBullet"/>
      </w:pPr>
      <w:r/>
    </w:p>
    <w:p>
      <w:pPr>
        <w:pStyle w:val="Heading1"/>
      </w:pPr>
      <w:r>
        <w:t>Setting</w:t>
      </w:r>
    </w:p>
    <w:p>
      <w:r>
        <w:rPr>
          <w:b/>
        </w:rPr>
        <w:t xml:space="preserve">Primary locations: </w:t>
      </w:r>
      <w:r>
        <w:t>____________________________________________</w:t>
      </w:r>
    </w:p>
    <w:p>
      <w:r>
        <w:rPr>
          <w:b/>
        </w:rPr>
        <w:t xml:space="preserve">Era / date framework: </w:t>
      </w:r>
      <w:r>
        <w:t>____________________________________________</w:t>
      </w:r>
    </w:p>
    <w:p>
      <w:r>
        <w:rPr>
          <w:b/>
        </w:rPr>
        <w:t xml:space="preserve">Social / cultural context: </w:t>
      </w:r>
      <w:r>
        <w:t>____________________________________________</w:t>
      </w:r>
    </w:p>
    <w:p>
      <w:pPr>
        <w:pStyle w:val="Heading1"/>
      </w:pPr>
      <w:r>
        <w:t>Relationships and Family Structure</w:t>
      </w:r>
    </w:p>
    <w:p>
      <w:r>
        <w:t>Record permanent or foundational relationships. Detailed evolving relationship states belong in the Character Bible and Current Story State.</w:t>
      </w:r>
    </w:p>
    <w:p>
      <w:pPr>
        <w:pStyle w:val="Heading1"/>
      </w:pPr>
      <w:r>
        <w:t>Major Canon Events</w:t>
      </w:r>
    </w:p>
    <w:p>
      <w:r>
        <w:t>List only events important enough to define the universe. Detailed chronology belongs in the Timeline.</w:t>
      </w:r>
    </w:p>
    <w:p>
      <w:pPr>
        <w:pStyle w:val="Heading1"/>
      </w:pPr>
      <w:r>
        <w:t>Important Objects, Terms, Institutions, and Rules</w:t>
      </w:r>
    </w:p>
    <w:p>
      <w:r>
        <w:t>Define recurring terminology and anything whose properties must remain consistent.</w:t>
      </w:r>
    </w:p>
    <w:p>
      <w:pPr>
        <w:pStyle w:val="Heading1"/>
      </w:pPr>
      <w:r>
        <w:t>Permanent Changes</w:t>
      </w:r>
    </w:p>
    <w:p>
      <w:r>
        <w:t>Track changes that have become lasting canon. Include the original state, what changed, and the canonical result.</w:t>
      </w:r>
    </w:p>
    <w:p>
      <w:pPr>
        <w:pStyle w:val="Heading1"/>
      </w:pPr>
      <w:r>
        <w:t>Canon Revisions</w:t>
      </w:r>
    </w:p>
    <w:p>
      <w:r>
        <w:t>When canon is intentionally changed, record the old fact, new fact, reason, and effective point in the story.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