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Categories and Types of Apparel Accessories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Here is a detailed breakdown of the major categories and types of apparel accessories used to complement, accent, and complete outfits: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Headwear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Accessories worn on the head for fashion, protection from the elements, or cultural and religious significance.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Hats:</w:t>
      </w:r>
      <w:r w:rsidDel="00000000" w:rsidR="00000000" w:rsidRPr="00000000">
        <w:rPr>
          <w:rtl w:val="0"/>
        </w:rPr>
        <w:t xml:space="preserve"> Structured head coverings including fedoras, baseball caps, beanies, sun hats, berets, bucket hats, and panama hats.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Headbands and Hair Accessories:</w:t>
      </w:r>
      <w:r w:rsidDel="00000000" w:rsidR="00000000" w:rsidRPr="00000000">
        <w:rPr>
          <w:rtl w:val="0"/>
        </w:rPr>
        <w:t xml:space="preserve"> Fabric bands, metal tiaras, scrunchies, hair clips, and barrettes used to secure hair or add a decorative accent.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Veils and Fascinators:</w:t>
      </w:r>
      <w:r w:rsidDel="00000000" w:rsidR="00000000" w:rsidRPr="00000000">
        <w:rPr>
          <w:rtl w:val="0"/>
        </w:rPr>
        <w:t xml:space="preserve"> Decorative headpieces and sheer fabrics typically worn for formal occasions, weddings, or traditional events.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Neck and Shoulder Accessories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Items draped around or fastened at the neck and shoulders for warmth, style, or formal presentation.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Scarves:</w:t>
      </w:r>
      <w:r w:rsidDel="00000000" w:rsidR="00000000" w:rsidRPr="00000000">
        <w:rPr>
          <w:rtl w:val="0"/>
        </w:rPr>
        <w:t xml:space="preserve"> Fabric lengths worn around the neck made from materials like wool, cashmere, silk, or cotton, spanning winter scarves, lightweight fashion scarves, and infinity loops.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Ties and Neckwear:</w:t>
      </w:r>
      <w:r w:rsidDel="00000000" w:rsidR="00000000" w:rsidRPr="00000000">
        <w:rPr>
          <w:rtl w:val="0"/>
        </w:rPr>
        <w:t xml:space="preserve"> Formal neck accessories including traditional neckties, bowties, cravats, and ascots.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Shawls, Wraps, and Capes:</w:t>
      </w:r>
      <w:r w:rsidDel="00000000" w:rsidR="00000000" w:rsidRPr="00000000">
        <w:rPr>
          <w:rtl w:val="0"/>
        </w:rPr>
        <w:t xml:space="preserve"> Larger pieces of fabric or outerwear drapes worn across the shoulders for evening wear or cold-weather layering.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Handwear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Accessories worn on the hands and wrists, serving both functional (warmth, protection) and aesthetic purposes.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Gloves and Mittens:</w:t>
      </w:r>
      <w:r w:rsidDel="00000000" w:rsidR="00000000" w:rsidRPr="00000000">
        <w:rPr>
          <w:rtl w:val="0"/>
        </w:rPr>
        <w:t xml:space="preserve"> Hand coverings designed for cold weather or formal dress, including leather driving gloves, wool winter gloves, lace evening gloves, and athletic gloves.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Cufflinks and Shirt Studs:</w:t>
      </w:r>
      <w:r w:rsidDel="00000000" w:rsidR="00000000" w:rsidRPr="00000000">
        <w:rPr>
          <w:rtl w:val="0"/>
        </w:rPr>
        <w:t xml:space="preserve"> Formal jewelry items used to secure and decorate French cuffs and tuxedo shirts.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Bracelets and Bangles:</w:t>
      </w:r>
      <w:r w:rsidDel="00000000" w:rsidR="00000000" w:rsidRPr="00000000">
        <w:rPr>
          <w:rtl w:val="0"/>
        </w:rPr>
        <w:t xml:space="preserve"> Wrist jewelry including metal cuffs, charm bracelets, beaded strands, and leather bands.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Waist and Torso Accessories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Items worn around the waist or torso to shape silhouettes, secure garments, or add focal points to an outfit.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Belts:</w:t>
      </w:r>
      <w:r w:rsidDel="00000000" w:rsidR="00000000" w:rsidRPr="00000000">
        <w:rPr>
          <w:rtl w:val="0"/>
        </w:rPr>
        <w:t xml:space="preserve"> Functional and decorative straps worn around the waist or hips, ranging from leather trousers belts and wide statement corsets to chain belts.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Suspenders (Braces):</w:t>
      </w:r>
      <w:r w:rsidDel="00000000" w:rsidR="00000000" w:rsidRPr="00000000">
        <w:rPr>
          <w:rtl w:val="0"/>
        </w:rPr>
        <w:t xml:space="preserve"> Fabric or leather straps that clip or button to trousers to hold them up over the shoulders.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Sashes and Cummerbunds:</w:t>
      </w:r>
      <w:r w:rsidDel="00000000" w:rsidR="00000000" w:rsidRPr="00000000">
        <w:rPr>
          <w:rtl w:val="0"/>
        </w:rPr>
        <w:t xml:space="preserve"> Fabric bands wrapped around the waist, commonly worn with formal wear like tuxedos or traditional cultural attire.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Footwear Accessories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Items that directly accompany shoes or modify foot comfort and appearance.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Socks and Hosiery:</w:t>
      </w:r>
      <w:r w:rsidDel="00000000" w:rsidR="00000000" w:rsidRPr="00000000">
        <w:rPr>
          <w:rtl w:val="0"/>
        </w:rPr>
        <w:t xml:space="preserve"> Foot and leg coverings including athletic socks, dress socks, compression stockings, tights, and pantyhose.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Shoe Laces, Buckles, and Clips:</w:t>
      </w:r>
      <w:r w:rsidDel="00000000" w:rsidR="00000000" w:rsidRPr="00000000">
        <w:rPr>
          <w:rtl w:val="0"/>
        </w:rPr>
        <w:t xml:space="preserve"> Components used to fasten or embellish shoes, including decorative shoe clips and interchangeable laces.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Gaiters and Spats:</w:t>
      </w:r>
      <w:r w:rsidDel="00000000" w:rsidR="00000000" w:rsidRPr="00000000">
        <w:rPr>
          <w:rtl w:val="0"/>
        </w:rPr>
        <w:t xml:space="preserve"> Protective coverings worn over the shoe and lower pant leg for hiking or historical fashion.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Eyewear and Vision Accessories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Items worn on the face primarily for vision correction, eye protection, or style.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Sunglasses:</w:t>
      </w:r>
      <w:r w:rsidDel="00000000" w:rsidR="00000000" w:rsidRPr="00000000">
        <w:rPr>
          <w:rtl w:val="0"/>
        </w:rPr>
        <w:t xml:space="preserve"> Tinted lenses set in frames designed to protect the eyes from UV radiation and glare.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Optical Glasses:</w:t>
      </w:r>
      <w:r w:rsidDel="00000000" w:rsidR="00000000" w:rsidRPr="00000000">
        <w:rPr>
          <w:rtl w:val="0"/>
        </w:rPr>
        <w:t xml:space="preserve"> Prescription frames and lenses worn to correct refractive errors.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Eyewear Chains and Cases:</w:t>
      </w:r>
      <w:r w:rsidDel="00000000" w:rsidR="00000000" w:rsidRPr="00000000">
        <w:rPr>
          <w:rtl w:val="0"/>
        </w:rPr>
        <w:t xml:space="preserve"> Functional companion pieces like beaded retention chains, leather storage cases, and cleaning cloths.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Carrying and Storage Accessories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Bags and portable containers used to transport personal belongings while complementing an outfit.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Handbags and Purses:</w:t>
      </w:r>
      <w:r w:rsidDel="00000000" w:rsidR="00000000" w:rsidRPr="00000000">
        <w:rPr>
          <w:rtl w:val="0"/>
        </w:rPr>
        <w:t xml:space="preserve"> Everyday carryalls including totes, cross-body bags, satchels, clutches, and hobo bags.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Backpacks and Rucksacks:</w:t>
      </w:r>
      <w:r w:rsidDel="00000000" w:rsidR="00000000" w:rsidRPr="00000000">
        <w:rPr>
          <w:rtl w:val="0"/>
        </w:rPr>
        <w:t xml:space="preserve"> Dual-strap bags worn on the back, ranging from utilitarian school packs to leather fashion rucksacks.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Wallets, Cardholders, and Coin Purses:</w:t>
      </w:r>
      <w:r w:rsidDel="00000000" w:rsidR="00000000" w:rsidRPr="00000000">
        <w:rPr>
          <w:rtl w:val="0"/>
        </w:rPr>
        <w:t xml:space="preserve"> Small pocket-sized accessories designed to hold currency, credit cards, and identification.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Luggage and Briefcases:</w:t>
      </w:r>
      <w:r w:rsidDel="00000000" w:rsidR="00000000" w:rsidRPr="00000000">
        <w:rPr>
          <w:rtl w:val="0"/>
        </w:rPr>
        <w:t xml:space="preserve"> Travel bags, duffels, garment bags, and professional portfolios used for transit and business.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Jewelry and Personal Accents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Ornamental items worn on various parts of the body to convey personal style or status.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Necklaces and Pendants:</w:t>
      </w:r>
      <w:r w:rsidDel="00000000" w:rsidR="00000000" w:rsidRPr="00000000">
        <w:rPr>
          <w:rtl w:val="0"/>
        </w:rPr>
        <w:t xml:space="preserve"> Chains, chokers, lockets, and statement necklaces worn around the neck.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Earrings:</w:t>
      </w:r>
      <w:r w:rsidDel="00000000" w:rsidR="00000000" w:rsidRPr="00000000">
        <w:rPr>
          <w:rtl w:val="0"/>
        </w:rPr>
        <w:t xml:space="preserve"> Studs, hoops, drop earrings, and cuffs worn through pierced or clipped earlobes.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Rings:</w:t>
      </w:r>
      <w:r w:rsidDel="00000000" w:rsidR="00000000" w:rsidRPr="00000000">
        <w:rPr>
          <w:rtl w:val="0"/>
        </w:rPr>
        <w:t xml:space="preserve"> Bands and stone-set rings worn on fingers.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Brooches and Pins:</w:t>
      </w:r>
      <w:r w:rsidDel="00000000" w:rsidR="00000000" w:rsidRPr="00000000">
        <w:rPr>
          <w:rtl w:val="0"/>
        </w:rPr>
        <w:t xml:space="preserve"> Decorative pins secured to garments, lapels, or hats.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