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Cisgender women (cis women) undergo a lifetime of specific cultural, social, biological, and interpersonal conditioning from infancy through adulthood. Transgender women (trans women), having experienced early life socialization aligned with being perceived and treated as boys or men, often miss out on the subtle, accumulated layers of lived female experience.</w:t>
      </w:r>
    </w:p>
    <w:p w:rsidR="00000000" w:rsidDel="00000000" w:rsidP="00000000" w:rsidRDefault="00000000" w:rsidRPr="00000000" w14:paraId="00000002">
      <w:pPr>
        <w:spacing w:after="240" w:before="240" w:lineRule="auto"/>
        <w:rPr/>
      </w:pPr>
      <w:r w:rsidDel="00000000" w:rsidR="00000000" w:rsidRPr="00000000">
        <w:rPr>
          <w:rtl w:val="0"/>
        </w:rPr>
        <w:t xml:space="preserve">Here are 100 distinct life skills, formative milestones, socialization patterns, and practical competencies commonly learned by cis women from an early age that trans women typically have to learn retroactively or adapt to later in life: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5fe8n1wji1u" w:id="0"/>
      <w:bookmarkEnd w:id="0"/>
      <w:r w:rsidDel="00000000" w:rsidR="00000000" w:rsidRPr="00000000">
        <w:rPr>
          <w:b w:val="1"/>
          <w:bCs w:val="1"/>
          <w:color w:val="000000"/>
          <w:sz w:val="26"/>
          <w:szCs w:val="26"/>
          <w:rtl w:val="0"/>
        </w:rPr>
        <w:t xml:space="preserve">Childhood and Formative Socialization (1–15)</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Early Peer-Group Validation:</w:t>
      </w:r>
      <w:r w:rsidDel="00000000" w:rsidR="00000000" w:rsidRPr="00000000">
        <w:rPr>
          <w:rtl w:val="0"/>
        </w:rPr>
        <w:t xml:space="preserve"> Navigating girl-centric social circles, secrets, and inclusion rituals during formative school years.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Childhood Friendship Conflict Resolution:</w:t>
      </w:r>
      <w:r w:rsidDel="00000000" w:rsidR="00000000" w:rsidRPr="00000000">
        <w:rPr>
          <w:rtl w:val="0"/>
        </w:rPr>
        <w:t xml:space="preserve"> Learning indirect or relational aggression dynamics typical of girls' peer groups rather than physical or direct confrontation.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Collective Empathy Expectations:</w:t>
      </w:r>
      <w:r w:rsidDel="00000000" w:rsidR="00000000" w:rsidRPr="00000000">
        <w:rPr>
          <w:rtl w:val="0"/>
        </w:rPr>
        <w:t xml:space="preserve"> Being assigned caretaker roles in childhood games (e.g., playing "mommy" or playing house) as an expected social default.</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Childhood Body Modesty Codes:</w:t>
      </w:r>
      <w:r w:rsidDel="00000000" w:rsidR="00000000" w:rsidRPr="00000000">
        <w:rPr>
          <w:rtl w:val="0"/>
        </w:rPr>
        <w:t xml:space="preserve"> Learning early-life cultural rules regarding physical modesty, coverage, and how young bodies are publicly viewed.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Inoculation Against Childhood Internalized Misogyny:</w:t>
      </w:r>
      <w:r w:rsidDel="00000000" w:rsidR="00000000" w:rsidRPr="00000000">
        <w:rPr>
          <w:rtl w:val="0"/>
        </w:rPr>
        <w:t xml:space="preserve"> Processing internal messages about girls being "less than" boys during early schooling years.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Girlhood Pop Culture Imprinting:</w:t>
      </w:r>
      <w:r w:rsidDel="00000000" w:rsidR="00000000" w:rsidRPr="00000000">
        <w:rPr>
          <w:rtl w:val="0"/>
        </w:rPr>
        <w:t xml:space="preserve"> Growing up sharing specific generational touchstones, media, and idols marketed exclusively to young girls.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Early Intuitive Risk Assessment:</w:t>
      </w:r>
      <w:r w:rsidDel="00000000" w:rsidR="00000000" w:rsidRPr="00000000">
        <w:rPr>
          <w:rtl w:val="0"/>
        </w:rPr>
        <w:t xml:space="preserve"> Developing early hyper-awareness of physical safety, stranger danger, and spatial vulnerability specific to young girls.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Navigating Puberty Anticipation:</w:t>
      </w:r>
      <w:r w:rsidDel="00000000" w:rsidR="00000000" w:rsidRPr="00000000">
        <w:rPr>
          <w:rtl w:val="0"/>
        </w:rPr>
        <w:t xml:space="preserve"> Receiving early education, preparation, and peer commiseration regarding bodily changes associated with female puberty (e.g., periods, growing breasts).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Early Aesthetic Conditioning:</w:t>
      </w:r>
      <w:r w:rsidDel="00000000" w:rsidR="00000000" w:rsidRPr="00000000">
        <w:rPr>
          <w:rtl w:val="0"/>
        </w:rPr>
        <w:t xml:space="preserve"> Being encouraged or expected by family and peers to care about fashion, hair, and physical presentation from early childhood.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The "Good Girl" Behavioral Tax:</w:t>
      </w:r>
      <w:r w:rsidDel="00000000" w:rsidR="00000000" w:rsidRPr="00000000">
        <w:rPr>
          <w:rtl w:val="0"/>
        </w:rPr>
        <w:t xml:space="preserve"> Learning early-life constraints that penalize assertiveness, loudness, or anger while rewarding compliance and quietness.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Collaborative Play Socialization:</w:t>
      </w:r>
      <w:r w:rsidDel="00000000" w:rsidR="00000000" w:rsidRPr="00000000">
        <w:rPr>
          <w:rtl w:val="0"/>
        </w:rPr>
        <w:t xml:space="preserve"> Learning games centered on cooperation, turn-taking, and verbal negotiation rather than hierarchical, competitive dominance.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Intuitive Validation of Intuition:</w:t>
      </w:r>
      <w:r w:rsidDel="00000000" w:rsidR="00000000" w:rsidRPr="00000000">
        <w:rPr>
          <w:rtl w:val="0"/>
        </w:rPr>
        <w:t xml:space="preserve"> Being taught from childhood to trust one's "gut feeling" regarding interpersonal safety without second-guessing.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Sibling and Familial Domestic Expectation:</w:t>
      </w:r>
      <w:r w:rsidDel="00000000" w:rsidR="00000000" w:rsidRPr="00000000">
        <w:rPr>
          <w:rtl w:val="0"/>
        </w:rPr>
        <w:t xml:space="preserve"> Being given household chores historically tied to female domestic roles (e.g., setting the table, helping cook, cleaning indoor spaces) rather than outdoor labor.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First-Hand Experience of Being Underestimated:</w:t>
      </w:r>
      <w:r w:rsidDel="00000000" w:rsidR="00000000" w:rsidRPr="00000000">
        <w:rPr>
          <w:rtl w:val="0"/>
        </w:rPr>
        <w:t xml:space="preserve"> Learning early on how adults or male peers unconsciously patronize or dismiss young girls' intellectual or mechanical capabilities.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Adolescent Diary and Journaling Culture:</w:t>
      </w:r>
      <w:r w:rsidDel="00000000" w:rsidR="00000000" w:rsidRPr="00000000">
        <w:rPr>
          <w:rtl w:val="0"/>
        </w:rPr>
        <w:t xml:space="preserve"> Participating in the private, emotional written processing norms common among adolescent girls.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jw5nlppzzhm" w:id="1"/>
      <w:bookmarkEnd w:id="1"/>
      <w:r w:rsidDel="00000000" w:rsidR="00000000" w:rsidRPr="00000000">
        <w:rPr>
          <w:b w:val="1"/>
          <w:bCs w:val="1"/>
          <w:color w:val="000000"/>
          <w:sz w:val="26"/>
          <w:szCs w:val="26"/>
          <w:rtl w:val="0"/>
        </w:rPr>
        <w:t xml:space="preserve">Body Management and Biological Literacy (16–30)</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Menstrual Cycle Management:</w:t>
      </w:r>
      <w:r w:rsidDel="00000000" w:rsidR="00000000" w:rsidRPr="00000000">
        <w:rPr>
          <w:rtl w:val="0"/>
        </w:rPr>
        <w:t xml:space="preserve"> Managing periods, tracking cycles, and dealing with sanitary products from their onset in early adolescence.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Premenstrual Symptom Tracking:</w:t>
      </w:r>
      <w:r w:rsidDel="00000000" w:rsidR="00000000" w:rsidRPr="00000000">
        <w:rPr>
          <w:rtl w:val="0"/>
        </w:rPr>
        <w:t xml:space="preserve"> Recognizing, charting, and coping with hormonal shifts, cramps, and mood fluctuations across the monthly cycle.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Gynecological Healthcare Navigation:</w:t>
      </w:r>
      <w:r w:rsidDel="00000000" w:rsidR="00000000" w:rsidRPr="00000000">
        <w:rPr>
          <w:rtl w:val="0"/>
        </w:rPr>
        <w:t xml:space="preserve"> Developing a lifelong routine of seeing gynecologists, undergoing pelvic exams, and discussing reproductive health comfortably.</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Breast Development and Support Literacy:</w:t>
      </w:r>
      <w:r w:rsidDel="00000000" w:rsidR="00000000" w:rsidRPr="00000000">
        <w:rPr>
          <w:rtl w:val="0"/>
        </w:rPr>
        <w:t xml:space="preserve"> Growing alongside one's changing body to intuitively understand bra sizing, fit, support needs, and comfort from youth.</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Mammogram and Breast Health Literacy:</w:t>
      </w:r>
      <w:r w:rsidDel="00000000" w:rsidR="00000000" w:rsidRPr="00000000">
        <w:rPr>
          <w:rtl w:val="0"/>
        </w:rPr>
        <w:t xml:space="preserve"> Familiarity with routine self-exams, clinical screenings, and preventative breast cancer protocols.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Hormonal Fluctuations Resilience:</w:t>
      </w:r>
      <w:r w:rsidDel="00000000" w:rsidR="00000000" w:rsidRPr="00000000">
        <w:rPr>
          <w:rtl w:val="0"/>
        </w:rPr>
        <w:t xml:space="preserve"> Adapting naturally over decades to the physiological and psychological impacts of fluctuating baseline estrogen and progesterone.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Fertility and Reproductive Planning:</w:t>
      </w:r>
      <w:r w:rsidDel="00000000" w:rsidR="00000000" w:rsidRPr="00000000">
        <w:rPr>
          <w:rtl w:val="0"/>
        </w:rPr>
        <w:t xml:space="preserve"> Navigating a lifetime internal dialogue regarding contraception, pregnancy risks, fertility windows, and family planning choices.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Perimenopause and Menopause Preparation:</w:t>
      </w:r>
      <w:r w:rsidDel="00000000" w:rsidR="00000000" w:rsidRPr="00000000">
        <w:rPr>
          <w:rtl w:val="0"/>
        </w:rPr>
        <w:t xml:space="preserve"> Observing and experiencing the generational transition into later-life hormonal changes.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Hair Management Evolution:</w:t>
      </w:r>
      <w:r w:rsidDel="00000000" w:rsidR="00000000" w:rsidRPr="00000000">
        <w:rPr>
          <w:rtl w:val="0"/>
        </w:rPr>
        <w:t xml:space="preserve"> Years of trial and error mastering scalp hair types, textures, frizz control, styling tools, and trims unique to long or textured female hairstyles.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Body Hair Social Expectation Navigation:</w:t>
      </w:r>
      <w:r w:rsidDel="00000000" w:rsidR="00000000" w:rsidRPr="00000000">
        <w:rPr>
          <w:rtl w:val="0"/>
        </w:rPr>
        <w:t xml:space="preserve"> Growing up with the lifelong social pressure, decision-making, and physical upkeep surrounding body hair removal.</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Nail Health and Maintenance:</w:t>
      </w:r>
      <w:r w:rsidDel="00000000" w:rsidR="00000000" w:rsidRPr="00000000">
        <w:rPr>
          <w:rtl w:val="0"/>
        </w:rPr>
        <w:t xml:space="preserve"> Decades of learning how to strengthen, manicure, polish, and maintain nails that are frequently subjected to chemical or physical wear.</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Skincare Layering Habits:</w:t>
      </w:r>
      <w:r w:rsidDel="00000000" w:rsidR="00000000" w:rsidRPr="00000000">
        <w:rPr>
          <w:rtl w:val="0"/>
        </w:rPr>
        <w:t xml:space="preserve"> Developing preventive skincare regimens tailored to hormonal changes, makeup use, and skin aging from an early age.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Footwear Adaptation:</w:t>
      </w:r>
      <w:r w:rsidDel="00000000" w:rsidR="00000000" w:rsidRPr="00000000">
        <w:rPr>
          <w:rtl w:val="0"/>
        </w:rPr>
        <w:t xml:space="preserve"> Building intrinsic physical conditioning, arch strength, and balance to wear various styles of women’s footwear (including heels and flats) safely.</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Intimate Hygiene Routines:</w:t>
      </w:r>
      <w:r w:rsidDel="00000000" w:rsidR="00000000" w:rsidRPr="00000000">
        <w:rPr>
          <w:rtl w:val="0"/>
        </w:rPr>
        <w:t xml:space="preserve"> Day-to-day habits and specialized anatomical care for feminine health developed over a lifetime.</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Anatomical Comfort:</w:t>
      </w:r>
      <w:r w:rsidDel="00000000" w:rsidR="00000000" w:rsidRPr="00000000">
        <w:rPr>
          <w:rtl w:val="0"/>
        </w:rPr>
        <w:t xml:space="preserve"> Having an organic, lifelong psychological integration of one's physical anatomy without a gap between internal identity and bodily mapping.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7h8inchta3rf" w:id="2"/>
      <w:bookmarkEnd w:id="2"/>
      <w:r w:rsidDel="00000000" w:rsidR="00000000" w:rsidRPr="00000000">
        <w:rPr>
          <w:b w:val="1"/>
          <w:bCs w:val="1"/>
          <w:color w:val="000000"/>
          <w:sz w:val="26"/>
          <w:szCs w:val="26"/>
          <w:rtl w:val="0"/>
        </w:rPr>
        <w:t xml:space="preserve">Social Etiquette, Safety, and Public Navigation (31–55)</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Lifelong Environmental Scanning:</w:t>
      </w:r>
      <w:r w:rsidDel="00000000" w:rsidR="00000000" w:rsidRPr="00000000">
        <w:rPr>
          <w:rtl w:val="0"/>
        </w:rPr>
        <w:t xml:space="preserve"> Involuntarily checking surroundings, parking lots, under cars, and blind spots as a foundational, lifelong safety habit.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The "Polite Rejection" Script:</w:t>
      </w:r>
      <w:r w:rsidDel="00000000" w:rsidR="00000000" w:rsidRPr="00000000">
        <w:rPr>
          <w:rtl w:val="0"/>
        </w:rPr>
        <w:t xml:space="preserve"> Learning how to safely turn down unwanted romantic or social attention from men without provoking anger or violence.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Drink Watching and Venue Safety:</w:t>
      </w:r>
      <w:r w:rsidDel="00000000" w:rsidR="00000000" w:rsidRPr="00000000">
        <w:rPr>
          <w:rtl w:val="0"/>
        </w:rPr>
        <w:t xml:space="preserve"> Habitually keeping eyes on beverages at bars or parties to prevent tampering.</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Walking Alone Protocols:</w:t>
      </w:r>
      <w:r w:rsidDel="00000000" w:rsidR="00000000" w:rsidRPr="00000000">
        <w:rPr>
          <w:rtl w:val="0"/>
        </w:rPr>
        <w:t xml:space="preserve"> Knowing how to modify posture, pace, keys placement, phone readiness, and route selection when walking alone at night.</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The Sisterhood Public Shield:</w:t>
      </w:r>
      <w:r w:rsidDel="00000000" w:rsidR="00000000" w:rsidRPr="00000000">
        <w:rPr>
          <w:rtl w:val="0"/>
        </w:rPr>
        <w:t xml:space="preserve"> Utilizing unspoken solidarity with stranger women in public restrooms, bars, or transit to escape uncomfortable situations.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Ride-Share and Taxi Safety Habits:</w:t>
      </w:r>
      <w:r w:rsidDel="00000000" w:rsidR="00000000" w:rsidRPr="00000000">
        <w:rPr>
          <w:rtl w:val="0"/>
        </w:rPr>
        <w:t xml:space="preserve"> Checking license plates, verifying driver names, and sitting in specific vehicle locations out of ingrained caution.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Navigating Street Harassment:</w:t>
      </w:r>
      <w:r w:rsidDel="00000000" w:rsidR="00000000" w:rsidRPr="00000000">
        <w:rPr>
          <w:rtl w:val="0"/>
        </w:rPr>
        <w:t xml:space="preserve"> Developing psychological armor, coping mechanisms, and de-escalation tactics for dealing with catcalling and public intrusions from youth onward.</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Restroom Solidarity and Companion Culture:</w:t>
      </w:r>
      <w:r w:rsidDel="00000000" w:rsidR="00000000" w:rsidRPr="00000000">
        <w:rPr>
          <w:rtl w:val="0"/>
        </w:rPr>
        <w:t xml:space="preserve"> Going to public restrooms in pairs or groups as a social and safety ritual.</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Managing Unsolicited Chivalry:</w:t>
      </w:r>
      <w:r w:rsidDel="00000000" w:rsidR="00000000" w:rsidRPr="00000000">
        <w:rPr>
          <w:rtl w:val="0"/>
        </w:rPr>
        <w:t xml:space="preserve"> Gracefully accepting or deflecting unwanted or patronizing acts of physical help (e.g., carrying bags, opening doors) from men.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Softening Direct Commands:</w:t>
      </w:r>
      <w:r w:rsidDel="00000000" w:rsidR="00000000" w:rsidRPr="00000000">
        <w:rPr>
          <w:rtl w:val="0"/>
        </w:rPr>
        <w:t xml:space="preserve"> Automatically phrasing directives as suggestions or questions (</w:t>
      </w:r>
      <w:r w:rsidDel="00000000" w:rsidR="00000000" w:rsidRPr="00000000">
        <w:rPr>
          <w:i w:val="1"/>
          <w:iCs w:val="1"/>
          <w:rtl w:val="0"/>
        </w:rPr>
        <w:t xml:space="preserve">"Could we maybe try..."</w:t>
      </w:r>
      <w:r w:rsidDel="00000000" w:rsidR="00000000" w:rsidRPr="00000000">
        <w:rPr>
          <w:rtl w:val="0"/>
        </w:rPr>
        <w:t xml:space="preserve">) to avoid being labeled aggressive in social or professional spaces.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The Shared Emotional Climate Radar:</w:t>
      </w:r>
      <w:r w:rsidDel="00000000" w:rsidR="00000000" w:rsidRPr="00000000">
        <w:rPr>
          <w:rtl w:val="0"/>
        </w:rPr>
        <w:t xml:space="preserve"> Constantly reading the emotional temperature of a room or family gathering and automatically taking responsibility for mediating tension.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Unspoken Dress Code Literacy:</w:t>
      </w:r>
      <w:r w:rsidDel="00000000" w:rsidR="00000000" w:rsidRPr="00000000">
        <w:rPr>
          <w:rtl w:val="0"/>
        </w:rPr>
        <w:t xml:space="preserve"> Decoding ambiguous event invitations (</w:t>
      </w:r>
      <w:r w:rsidDel="00000000" w:rsidR="00000000" w:rsidRPr="00000000">
        <w:rPr>
          <w:i w:val="1"/>
          <w:iCs w:val="1"/>
          <w:rtl w:val="0"/>
        </w:rPr>
        <w:t xml:space="preserve">"smart casual," "cocktail attire"</w:t>
      </w:r>
      <w:r w:rsidDel="00000000" w:rsidR="00000000" w:rsidRPr="00000000">
        <w:rPr>
          <w:rtl w:val="0"/>
        </w:rPr>
        <w:t xml:space="preserve">) through a lifetime of cultural osmosis.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Networking in Female Spaces:</w:t>
      </w:r>
      <w:r w:rsidDel="00000000" w:rsidR="00000000" w:rsidRPr="00000000">
        <w:rPr>
          <w:rtl w:val="0"/>
        </w:rPr>
        <w:t xml:space="preserve"> Accessing informal networks, mentorships, and social circles exclusive to women.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Handling Domestic Labor Expectations:</w:t>
      </w:r>
      <w:r w:rsidDel="00000000" w:rsidR="00000000" w:rsidRPr="00000000">
        <w:rPr>
          <w:rtl w:val="0"/>
        </w:rPr>
        <w:t xml:space="preserve"> Negotiating invisible household labor burdens in mixed-gender partnerships where societal bias defaults cleaning/cooking to women.</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Gift and Occasion Tracking:</w:t>
      </w:r>
      <w:r w:rsidDel="00000000" w:rsidR="00000000" w:rsidRPr="00000000">
        <w:rPr>
          <w:rtl w:val="0"/>
        </w:rPr>
        <w:t xml:space="preserve"> Remembering extended family birthdays, anniversaries, and milestones as part of inherited relational labor.</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Hospitality Default Role:</w:t>
      </w:r>
      <w:r w:rsidDel="00000000" w:rsidR="00000000" w:rsidRPr="00000000">
        <w:rPr>
          <w:rtl w:val="0"/>
        </w:rPr>
        <w:t xml:space="preserve"> Automatically stepping up to host, serve, clear plates, or manage guest comfort at social gatherings.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Compliment Reciprocity Dynamics:</w:t>
      </w:r>
      <w:r w:rsidDel="00000000" w:rsidR="00000000" w:rsidRPr="00000000">
        <w:rPr>
          <w:rtl w:val="0"/>
        </w:rPr>
        <w:t xml:space="preserve"> Engaging in the intricate, polite exchange of compliments on appearance or outfits without appearing arrogant or self-deprecating.</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Deflecting Patriarchal Interruptions ("Manterrupting"):</w:t>
      </w:r>
      <w:r w:rsidDel="00000000" w:rsidR="00000000" w:rsidRPr="00000000">
        <w:rPr>
          <w:rtl w:val="0"/>
        </w:rPr>
        <w:t xml:space="preserve"> Navigating conversational spaces where one's voice is frequently talked over or explained back (mansplained).</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Professional Boundary Enforcement:</w:t>
      </w:r>
      <w:r w:rsidDel="00000000" w:rsidR="00000000" w:rsidRPr="00000000">
        <w:rPr>
          <w:rtl w:val="0"/>
        </w:rPr>
        <w:t xml:space="preserve"> Balancing warmth and approachability with firm professional authority to avoid being typecast as overly emotional or submissive.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Dating Vulnerability Calculations:</w:t>
      </w:r>
      <w:r w:rsidDel="00000000" w:rsidR="00000000" w:rsidRPr="00000000">
        <w:rPr>
          <w:rtl w:val="0"/>
        </w:rPr>
        <w:t xml:space="preserve"> Weighing physical safety risks when meeting online dating matches or strangers in person for the first time.</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Family Expectation Management:</w:t>
      </w:r>
      <w:r w:rsidDel="00000000" w:rsidR="00000000" w:rsidRPr="00000000">
        <w:rPr>
          <w:rtl w:val="0"/>
        </w:rPr>
        <w:t xml:space="preserve"> Navigating cultural and familial expectations regarding marriage, childbearing, and traditional caregiving roles.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Navigating Micro-Misogyny:</w:t>
      </w:r>
      <w:r w:rsidDel="00000000" w:rsidR="00000000" w:rsidRPr="00000000">
        <w:rPr>
          <w:rtl w:val="0"/>
        </w:rPr>
        <w:t xml:space="preserve"> Spotting, filtering, and surviving casual, everyday sexist remarks or systemic biases embedded in daily life.</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The "RBF" (Resting Face) Social Penalty:</w:t>
      </w:r>
      <w:r w:rsidDel="00000000" w:rsidR="00000000" w:rsidRPr="00000000">
        <w:rPr>
          <w:rtl w:val="0"/>
        </w:rPr>
        <w:t xml:space="preserve"> Managing the social penalty cis women face when their resting face is neutral rather than smiling or welcoming.</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Public Crying Protocols:</w:t>
      </w:r>
      <w:r w:rsidDel="00000000" w:rsidR="00000000" w:rsidRPr="00000000">
        <w:rPr>
          <w:rtl w:val="0"/>
        </w:rPr>
        <w:t xml:space="preserve"> Managing the social stigma and perception shifts that occur when expressing sadness or tears in public or professional environments.</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Asserting Expertise:</w:t>
      </w:r>
      <w:r w:rsidDel="00000000" w:rsidR="00000000" w:rsidRPr="00000000">
        <w:rPr>
          <w:rtl w:val="0"/>
        </w:rPr>
        <w:t xml:space="preserve"> Learning rhetorical strategies to ensure one's technical or professional competence is taken seriously without relying on male-coded authority structures.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ww4jbtolr5bd" w:id="3"/>
      <w:bookmarkEnd w:id="3"/>
      <w:r w:rsidDel="00000000" w:rsidR="00000000" w:rsidRPr="00000000">
        <w:rPr>
          <w:b w:val="1"/>
          <w:bCs w:val="1"/>
          <w:color w:val="000000"/>
          <w:sz w:val="26"/>
          <w:szCs w:val="26"/>
          <w:rtl w:val="0"/>
        </w:rPr>
        <w:t xml:space="preserve">Fashion, Presentation, and Mechanics (56–75)</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Women's Sizing Intuition:</w:t>
      </w:r>
      <w:r w:rsidDel="00000000" w:rsidR="00000000" w:rsidRPr="00000000">
        <w:rPr>
          <w:rtl w:val="0"/>
        </w:rPr>
        <w:t xml:space="preserve"> Instantly understanding how sizing scales work across different brands, cuts, and body proportions without standardized measurements.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Pocketless Garment Adaptation:</w:t>
      </w:r>
      <w:r w:rsidDel="00000000" w:rsidR="00000000" w:rsidRPr="00000000">
        <w:rPr>
          <w:rtl w:val="0"/>
        </w:rPr>
        <w:t xml:space="preserve"> Learning how to manage daily necessities (keys, cards, phone) entirely without pockets, relying on purses, clutches, or pouches.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Undergarment Architecture:</w:t>
      </w:r>
      <w:r w:rsidDel="00000000" w:rsidR="00000000" w:rsidRPr="00000000">
        <w:rPr>
          <w:rtl w:val="0"/>
        </w:rPr>
        <w:t xml:space="preserve"> A lifetime of understanding how to match bras (t-shirt, sports, balconette, strapless, push-up) and underwear types to specific outfits seamlessly.</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Shapewear Mastery:</w:t>
      </w:r>
      <w:r w:rsidDel="00000000" w:rsidR="00000000" w:rsidRPr="00000000">
        <w:rPr>
          <w:rtl w:val="0"/>
        </w:rPr>
        <w:t xml:space="preserve"> Knowing how to select, layer, and tolerate foundation garments, corsetry, and body-shaping textiles for specific clothes.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Fastener Dexterity:</w:t>
      </w:r>
      <w:r w:rsidDel="00000000" w:rsidR="00000000" w:rsidRPr="00000000">
        <w:rPr>
          <w:rtl w:val="0"/>
        </w:rPr>
        <w:t xml:space="preserve"> Decades of practice dealing with delicate closures, hidden zippers, tiny buttons, hooks and eyes, and corset laces located behind the back.</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Footwear Pain Management:</w:t>
      </w:r>
      <w:r w:rsidDel="00000000" w:rsidR="00000000" w:rsidRPr="00000000">
        <w:rPr>
          <w:rtl w:val="0"/>
        </w:rPr>
        <w:t xml:space="preserve"> Knowing how to break in heels, use blister pads, insert gel cushions, and survive long events in structurally unsupportive shoes.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Accessory Coordination:</w:t>
      </w:r>
      <w:r w:rsidDel="00000000" w:rsidR="00000000" w:rsidRPr="00000000">
        <w:rPr>
          <w:rtl w:val="0"/>
        </w:rPr>
        <w:t xml:space="preserve"> Intuitively matching metals, bag styles, belts, and scarves to complete a cohesive outfit look.</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Makeup Color Theory Mastery:</w:t>
      </w:r>
      <w:r w:rsidDel="00000000" w:rsidR="00000000" w:rsidRPr="00000000">
        <w:rPr>
          <w:rtl w:val="0"/>
        </w:rPr>
        <w:t xml:space="preserve"> Growing up experimenting with foundation undertones (cool, warm, neutral), contouring, color-correcting, and skin chemistry.</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Cosmetic Product Expiration and Hygiene:</w:t>
      </w:r>
      <w:r w:rsidDel="00000000" w:rsidR="00000000" w:rsidRPr="00000000">
        <w:rPr>
          <w:rtl w:val="0"/>
        </w:rPr>
        <w:t xml:space="preserve"> Knowing the lifespan of mascaras, liquids, and powders, and maintaining eye health safety standards with makeup.</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bCs w:val="1"/>
          <w:rtl w:val="0"/>
        </w:rPr>
        <w:t xml:space="preserve">Hair Removal Maintenance Schedule:</w:t>
      </w:r>
      <w:r w:rsidDel="00000000" w:rsidR="00000000" w:rsidRPr="00000000">
        <w:rPr>
          <w:rtl w:val="0"/>
        </w:rPr>
        <w:t xml:space="preserve"> Developing a lifelong, automated routine for shaving, waxing, or threading various parts of the body.</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Seasonal Wardrobe Transitions:</w:t>
      </w:r>
      <w:r w:rsidDel="00000000" w:rsidR="00000000" w:rsidRPr="00000000">
        <w:rPr>
          <w:rtl w:val="0"/>
        </w:rPr>
        <w:t xml:space="preserve"> Navigating the massive shifts required in women's fashion lines between summer, winter, professional, and leisure wear due to fabric variability.</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Fabric Care Literacy:</w:t>
      </w:r>
      <w:r w:rsidDel="00000000" w:rsidR="00000000" w:rsidRPr="00000000">
        <w:rPr>
          <w:rtl w:val="0"/>
        </w:rPr>
        <w:t xml:space="preserve"> Understanding which delicate fabrics (silk, lace, rayon, wool) require dry cleaning, hand-washing, or special drying to prevent shrinking.</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Pantyhose and Tights Management:</w:t>
      </w:r>
      <w:r w:rsidDel="00000000" w:rsidR="00000000" w:rsidRPr="00000000">
        <w:rPr>
          <w:rtl w:val="0"/>
        </w:rPr>
        <w:t xml:space="preserve"> Putting on, preventing runs in, patching, and wearing sheer hosiery without tearing them.</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Jewelry Clasp Operation:</w:t>
      </w:r>
      <w:r w:rsidDel="00000000" w:rsidR="00000000" w:rsidRPr="00000000">
        <w:rPr>
          <w:rtl w:val="0"/>
        </w:rPr>
        <w:t xml:space="preserve"> Fastening necklaces, bracelets, and earrings independently and quickly.</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Handbag Maintenance:</w:t>
      </w:r>
      <w:r w:rsidDel="00000000" w:rsidR="00000000" w:rsidRPr="00000000">
        <w:rPr>
          <w:rtl w:val="0"/>
        </w:rPr>
        <w:t xml:space="preserve"> Knowing how to organize, clean, and transition contents between different purses efficiently.</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Hair Tool Safety and Technique:</w:t>
      </w:r>
      <w:r w:rsidDel="00000000" w:rsidR="00000000" w:rsidRPr="00000000">
        <w:rPr>
          <w:rtl w:val="0"/>
        </w:rPr>
        <w:t xml:space="preserve"> Operating blow-dry brushes, curling irons, flat irons, and hot rollers without burning skin or damaging hair over decades of use.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Perfume and Scent Layering:</w:t>
      </w:r>
      <w:r w:rsidDel="00000000" w:rsidR="00000000" w:rsidRPr="00000000">
        <w:rPr>
          <w:rtl w:val="0"/>
        </w:rPr>
        <w:t xml:space="preserve"> Understanding how body chemistry interacts with top, middle, and base notes of fragrances for different settings.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Swimwear Anxiety and Logistics:</w:t>
      </w:r>
      <w:r w:rsidDel="00000000" w:rsidR="00000000" w:rsidRPr="00000000">
        <w:rPr>
          <w:rtl w:val="0"/>
        </w:rPr>
        <w:t xml:space="preserve"> Navigating the specialized fit, coverage, and preparation requirements of women's swimwear.</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Layering for Climate Control:</w:t>
      </w:r>
      <w:r w:rsidDel="00000000" w:rsidR="00000000" w:rsidRPr="00000000">
        <w:rPr>
          <w:rtl w:val="0"/>
        </w:rPr>
        <w:t xml:space="preserve"> Balancing fashion constraints with practical warmth in environments where women's clothing is often thinner or less protective than men's.</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b w:val="1"/>
          <w:bCs w:val="1"/>
          <w:rtl w:val="0"/>
        </w:rPr>
        <w:t xml:space="preserve">Mirror Checking Habits:</w:t>
      </w:r>
      <w:r w:rsidDel="00000000" w:rsidR="00000000" w:rsidRPr="00000000">
        <w:rPr>
          <w:rtl w:val="0"/>
        </w:rPr>
        <w:t xml:space="preserve"> Maintaining a subtle, continuous awareness of one's appearance, hair displacement, or makeup smudges throughout the day.</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hlr6b4d8304" w:id="4"/>
      <w:bookmarkEnd w:id="4"/>
      <w:r w:rsidDel="00000000" w:rsidR="00000000" w:rsidRPr="00000000">
        <w:rPr>
          <w:b w:val="1"/>
          <w:bCs w:val="1"/>
          <w:color w:val="000000"/>
          <w:sz w:val="26"/>
          <w:szCs w:val="26"/>
          <w:rtl w:val="0"/>
        </w:rPr>
        <w:t xml:space="preserve">Psychological, Relational, and Cultural Imprinting (76–100)</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bCs w:val="1"/>
          <w:rtl w:val="0"/>
        </w:rPr>
        <w:t xml:space="preserve">Lifelong Internalization of Female Aesthetics:</w:t>
      </w:r>
      <w:r w:rsidDel="00000000" w:rsidR="00000000" w:rsidRPr="00000000">
        <w:rPr>
          <w:rtl w:val="0"/>
        </w:rPr>
        <w:t xml:space="preserve"> Growing up viewing one's own changing body through the lens of societal beauty standards from early childhood.</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bCs w:val="1"/>
          <w:rtl w:val="0"/>
        </w:rPr>
        <w:t xml:space="preserve">Generational Female Bonding Traditions:</w:t>
      </w:r>
      <w:r w:rsidDel="00000000" w:rsidR="00000000" w:rsidRPr="00000000">
        <w:rPr>
          <w:rtl w:val="0"/>
        </w:rPr>
        <w:t xml:space="preserve"> Sharing in mother-daughter, sisterly, or multi-generational female rituals, recipes, advice, and oral histories.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bCs w:val="1"/>
          <w:rtl w:val="0"/>
        </w:rPr>
        <w:t xml:space="preserve">Inherent Gendered Nostalgia:</w:t>
      </w:r>
      <w:r w:rsidDel="00000000" w:rsidR="00000000" w:rsidRPr="00000000">
        <w:rPr>
          <w:rtl w:val="0"/>
        </w:rPr>
        <w:t xml:space="preserve"> Having childhood memories, schoolyard experiences, and adolescent milestones rooted entirely in girlhood spaces.</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Cultural Representation Identification:</w:t>
      </w:r>
      <w:r w:rsidDel="00000000" w:rsidR="00000000" w:rsidRPr="00000000">
        <w:rPr>
          <w:rtl w:val="0"/>
        </w:rPr>
        <w:t xml:space="preserve"> Seeing one's gender group reflected in media, history, literature, and heroes from the earliest stages of cognitive development.</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Innocence of "Passing" Anxiety:</w:t>
      </w:r>
      <w:r w:rsidDel="00000000" w:rsidR="00000000" w:rsidRPr="00000000">
        <w:rPr>
          <w:rtl w:val="0"/>
        </w:rPr>
        <w:t xml:space="preserve"> Never having experienced a period of life where one's basic gender presentation was scrutinized, questioned, or required active psychological maintenance to prove.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Unconscious Gait and Posture Memory:</w:t>
      </w:r>
      <w:r w:rsidDel="00000000" w:rsidR="00000000" w:rsidRPr="00000000">
        <w:rPr>
          <w:rtl w:val="0"/>
        </w:rPr>
        <w:t xml:space="preserve"> Having decades of muscle memory built around feminine movement centers, core alignment, and spatial habits.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Vocal Resonance Habituation:</w:t>
      </w:r>
      <w:r w:rsidDel="00000000" w:rsidR="00000000" w:rsidRPr="00000000">
        <w:rPr>
          <w:rtl w:val="0"/>
        </w:rPr>
        <w:t xml:space="preserve"> Speaking naturally with female inflection, pitch variation, and vocal patterns without conscious daily monitoring or voice training.</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Shared Linguistic Nuances:</w:t>
      </w:r>
      <w:r w:rsidDel="00000000" w:rsidR="00000000" w:rsidRPr="00000000">
        <w:rPr>
          <w:rtl w:val="0"/>
        </w:rPr>
        <w:t xml:space="preserve"> Growing up immersed in the specific slang, idioms, and conversational cadence unique to girls' and women's peer groups.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Implicit Trust in Institutional Healthcare:</w:t>
      </w:r>
      <w:r w:rsidDel="00000000" w:rsidR="00000000" w:rsidRPr="00000000">
        <w:rPr>
          <w:rtl w:val="0"/>
        </w:rPr>
        <w:t xml:space="preserve"> Interacting with medical systems that were historically designed with cisgender female baselines in mind (though often flawed, distinct from trans healthcare barriers).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Inherited Domestic Wisdom:</w:t>
      </w:r>
      <w:r w:rsidDel="00000000" w:rsidR="00000000" w:rsidRPr="00000000">
        <w:rPr>
          <w:rtl w:val="0"/>
        </w:rPr>
        <w:t xml:space="preserve"> Absorbing cooking, cleaning, and hosting techniques organically from maternal figures over decades.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Immunity to Imposter Syndrome via Gender:</w:t>
      </w:r>
      <w:r w:rsidDel="00000000" w:rsidR="00000000" w:rsidRPr="00000000">
        <w:rPr>
          <w:rtl w:val="0"/>
        </w:rPr>
        <w:t xml:space="preserve"> Never harboring an internal background fear that one's right to womanhood is conditional, legalistic, or politically contested.</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Childhood Toy and Media Integration:</w:t>
      </w:r>
      <w:r w:rsidDel="00000000" w:rsidR="00000000" w:rsidRPr="00000000">
        <w:rPr>
          <w:rtl w:val="0"/>
        </w:rPr>
        <w:t xml:space="preserve"> A lifetime of developing imagination through toys, books, and narratives specifically framed around female protagonists.</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Intuitive Understanding of Gender Double Standards:</w:t>
      </w:r>
      <w:r w:rsidDel="00000000" w:rsidR="00000000" w:rsidRPr="00000000">
        <w:rPr>
          <w:rtl w:val="0"/>
        </w:rPr>
        <w:t xml:space="preserve"> Having a lifelong, visceral awareness of how society penalizes women for behaviors praised in men.</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Generational Skincare and Beauty Lore:</w:t>
      </w:r>
      <w:r w:rsidDel="00000000" w:rsidR="00000000" w:rsidRPr="00000000">
        <w:rPr>
          <w:rtl w:val="0"/>
        </w:rPr>
        <w:t xml:space="preserve"> Passing down family-specific beauty, hair, and health secrets from older female relatives.</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Unchecked Public Restroom Access:</w:t>
      </w:r>
      <w:r w:rsidDel="00000000" w:rsidR="00000000" w:rsidRPr="00000000">
        <w:rPr>
          <w:rtl w:val="0"/>
        </w:rPr>
        <w:t xml:space="preserve"> Using public restrooms from early childhood onward without a second thought, hyper-vigilance, or fear of confrontation.</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Internalized Motherhood Blueprints:</w:t>
      </w:r>
      <w:r w:rsidDel="00000000" w:rsidR="00000000" w:rsidRPr="00000000">
        <w:rPr>
          <w:rtl w:val="0"/>
        </w:rPr>
        <w:t xml:space="preserve"> Observing and absorbing maternal behaviors, pressures, and emotional landscapes first-hand from childhood.</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bCs w:val="1"/>
          <w:rtl w:val="0"/>
        </w:rPr>
        <w:t xml:space="preserve">Seamless Legal and Documentation History:</w:t>
      </w:r>
      <w:r w:rsidDel="00000000" w:rsidR="00000000" w:rsidRPr="00000000">
        <w:rPr>
          <w:rtl w:val="0"/>
        </w:rPr>
        <w:t xml:space="preserve"> Having birth certificates, school records, medical histories, and childhood photos that have always aligned with current presentation.</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bCs w:val="1"/>
          <w:rtl w:val="0"/>
        </w:rPr>
        <w:t xml:space="preserve">Immunity to Transition Grief:</w:t>
      </w:r>
      <w:r w:rsidDel="00000000" w:rsidR="00000000" w:rsidRPr="00000000">
        <w:rPr>
          <w:rtl w:val="0"/>
        </w:rPr>
        <w:t xml:space="preserve"> Never experiencing the complex grief of losing a prior male life, historical record, or pre-transition family dynamic.</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Naturalized Authority in Women's Spaces:</w:t>
      </w:r>
      <w:r w:rsidDel="00000000" w:rsidR="00000000" w:rsidRPr="00000000">
        <w:rPr>
          <w:rtl w:val="0"/>
        </w:rPr>
        <w:t xml:space="preserve"> Feeling an inherent, unquestioned sense of belonging in female-dominated environments, locker rooms, and support groups.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bCs w:val="1"/>
          <w:rtl w:val="0"/>
        </w:rPr>
        <w:t xml:space="preserve">Relational Conflict Styles:</w:t>
      </w:r>
      <w:r w:rsidDel="00000000" w:rsidR="00000000" w:rsidRPr="00000000">
        <w:rPr>
          <w:rtl w:val="0"/>
        </w:rPr>
        <w:t xml:space="preserve"> Mastering the subtle art of emotional diplomacy, indirect negotiation, and group harmony preservation common in female social structures.</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Immunity to Misgendering Stress:</w:t>
      </w:r>
      <w:r w:rsidDel="00000000" w:rsidR="00000000" w:rsidRPr="00000000">
        <w:rPr>
          <w:rtl w:val="0"/>
        </w:rPr>
        <w:t xml:space="preserve"> Never experiencing the psychological toll of being misgendered by strangers, institutions, or family members.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Uncontested Athletic Socialization:</w:t>
      </w:r>
      <w:r w:rsidDel="00000000" w:rsidR="00000000" w:rsidRPr="00000000">
        <w:rPr>
          <w:rtl w:val="0"/>
        </w:rPr>
        <w:t xml:space="preserve"> Participating in girls' sports leagues, physical education tracks, and body-movement training designed for female biological development during youth.</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b w:val="1"/>
          <w:bCs w:val="1"/>
          <w:rtl w:val="0"/>
        </w:rPr>
        <w:t xml:space="preserve">Freedom from Hyper-Visibility:</w:t>
      </w:r>
      <w:r w:rsidDel="00000000" w:rsidR="00000000" w:rsidRPr="00000000">
        <w:rPr>
          <w:rtl w:val="0"/>
        </w:rPr>
        <w:t xml:space="preserve"> Moving through the world without the burden of being a political symbol, a cultural debate, or an object of intense public scrutiny simply by existing.</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Lifelong Emotional Mirroring:</w:t>
      </w:r>
      <w:r w:rsidDel="00000000" w:rsidR="00000000" w:rsidRPr="00000000">
        <w:rPr>
          <w:rtl w:val="0"/>
        </w:rPr>
        <w:t xml:space="preserve"> Having mirrors and social feedback loops throughout youth that naturally reflected back the identity one felt inside.</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b w:val="1"/>
          <w:bCs w:val="1"/>
          <w:rtl w:val="0"/>
        </w:rPr>
        <w:t xml:space="preserve">The Luxury of Unconscious Existence:</w:t>
      </w:r>
      <w:r w:rsidDel="00000000" w:rsidR="00000000" w:rsidRPr="00000000">
        <w:rPr>
          <w:rtl w:val="0"/>
        </w:rPr>
        <w:t xml:space="preserve"> The fundamental ability to simply </w:t>
      </w:r>
      <w:r w:rsidDel="00000000" w:rsidR="00000000" w:rsidRPr="00000000">
        <w:rPr>
          <w:i w:val="1"/>
          <w:iCs w:val="1"/>
          <w:rtl w:val="0"/>
        </w:rPr>
        <w:t xml:space="preserve">exist</w:t>
      </w:r>
      <w:r w:rsidDel="00000000" w:rsidR="00000000" w:rsidRPr="00000000">
        <w:rPr>
          <w:rtl w:val="0"/>
        </w:rPr>
        <w:t xml:space="preserve"> as a woman day-to-day without needing to constantly decode, perform, learn, or validate a socialization process that cis women receive by default.</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