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the cozy, intimate confines of the private residential wing into the estate's primary culinary hub revealed a space that immediately captured the breathtaking scale and deeply intentional design of the entire compound. Standing at the threshold of the culinary pavilion, Jim, Elena, Maya, Quinn, Rowan, Harper, and Danielle paused to take in the sprawling environment. The scope of the appliances, gadgets, and culinary infrastructure laid out before them was nothing short of staggering, yet it completely avoided the cold, sterile intimidation of a commercial restaurant kitchen.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every square foot of the massive layout was meticulously configured so that up to fourteen women could comfortably gather, cook, and create meals together as a true family. This was not professional-grade industrial catering equipment designed for an anonymous brigade of line cooks; rather, it was entirely residential-scaled, engineered with precise domestic warmth, tactile comfort, and ergonomic intuition to accommodate a bustling household of fourteen individuals and their future family members.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absolute center of the grand culinary space rested an astonishing thirty-foot imported Italian marble island, providing a monumental yet welcoming focal point where multiple prep stations could operate simultaneously. Surrounding the central island were quadruple commercial-grade induction ranges integrated seamlessly into bespoke wood cabinetry, ensuring that multiple cooks could simmer, sear, and sauté side-by-side without ever crowding one another. The refrigeration needs of a fourteen-person household—plus visiting family members, extended coven members, and future household additions residing in the eight to ten guest suites—were effortlessly met by multiple Sub-Zero refrigeration complexes, featuring expansive column refrigerators, dual-drawer freezers, and specialized wine and produce chillers built directly into the custom millwork.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handle the immense daily rhythm of family life without turning cleanup into a chore, the kitchen featured double industrial dishwashers discreetly integrated into the cabinetry, alongside a dedicated pastry station equipped with marble rolling slabs, built-in flour sifters, and specialized cooling drawers for artisan baking. Yet, despite the sheer abundance of high-end culinary technology, the atmosphere remained profoundly domestic. The countertops were lined with top-tier small appliances and specialized gadgets—from artisanal espresso machines and high-speed blenders to precision dehydrators, fermentation crocks, and automated pasta makers—all chosen not for flashiness, but because they invited hands-on experimentation, shared cooking projects, and cozy, late-night baking sessions.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Maya stepped further into the expansive room, her analytical gaze tracing the careful consideration given to traffic flow and workspace distribution. "Look at how the zones are organized," Maya noted, her voice filled with quiet wonder as she ran a hand along the cool, polished edge of the Italian marble island. "It’s built for collaboration. You could have three people working on dinner prep over here, two people baking at the pastry station, and several others washing vegetables or plating meals on the opposite side, and nobody would ever bump elbows."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completely redefines what a family kitchen is supposed to be," Quinn agreed, her dark eyes sparkling with delight as she opened a neatly organized pantry drawer stocked with every spice, oil, and culinary tool imaginable. "Most large homes build kitchens that look like museum displays where nobody is actually allowed to touch anything. This place is an invitation. It practically begs us to spend our evenings cooking together, drinking wine, and making a glorious mess."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Harper nodded in agreement, her sharp eye noting how the residential-scale warmth prevented the massive space from feeling cavernous or impersonal. "That’s the brilliance of the programming," Harper added, leaning against the edge of the induction range. "It scales up the capacity to fourteen people without losing the soul of a home kitchen. You have all the power and capability you could ever want, but it's warm, inviting, and entirely centered around family connection."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Danielle smiled warmly, watching the group interact with the space as she adjusted her posture with effortless grace. "The architectural and domestic guidelines mandated that every culinary zone must foster togetherness rather than separation," Danielle explained, her voice carrying a smooth, executive assurance. "Whether you are preparing a casual breakfast in the cozy breakfast booth of the daily kitchen we just walked through, or hosting a massive holiday feast right here in the master kitchen and adjoining dining pavilions, the infrastructure supports every possible variation of family life."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Jim stood near the center of the vast thirty-foot marble island, running his fingers lightly over the smooth, veined stone. The sheer magnitude of it—built for fourteen women cooking as a family—sent a warm, comforting wave of emotion through his chest. Just hours ago, his entire world had consisted of a flickering monitor, cold takeout boxes, and absolute isolation. Now, standing in the heart of a kitchen designed to nourish a sprawling, loving household, he could vividly picture the future: flour-dusted countertops, laughter echoing off the high ceilings, morning coffee shared around the island, and the rich, comforting aromas of home-cooked meals filling the air.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perfect," Jim whispered, a radiant, genuine smile breaking across his face as he looked around at Elena, Maya, Quinn, Rowan, Harper, and Danielle. "My algorithm really didn't miss a single detail, did it? It knew we needed a place to gather. A place to actually live."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knew you needed a home, babe," Elena murmured, stepping in close beside him and wrapping her arms securely around his waist, resting her chin comfortably on his shoulder. She looked out over the sprawling culinary pavilion with deep, unwavering affection. "And you gave us the most incredible home imaginable. Every single room, every appliance, every thoughtful detail tells the story of how deeply you cared about our comfort long before you even knew our names."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Rowan and Harper moved closer, joining the embrace, while Quinn and Maya explored the endless rows of open shelving and specialized culinary gadgets that lined the kitchen's perimeter. Danielle stood nearby, her eyes shining with quiet devotion as she watched the family anchor themselves so naturally within the space.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kitchen wasn't just a collection of high-end residential appliances and imported marble; it was the beating heart of their new life. It promised countless mornings of shared coffee, chaotic evening meal preparations, midnight snacks, and the slow, beautiful ritual of breaking bread together day after day. As the natural light filtered through the grand architectural windows of the estate, illuminating the expansive room in a golden glow, the seven of them stood together in absolute peace, ready to write the next chapter of their shared story in the very heart of their home.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