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F06B" w14:textId="77777777" w:rsidR="0026428D" w:rsidRDefault="0026428D" w:rsidP="0026428D">
      <w:pPr>
        <w:pStyle w:val="Heading1"/>
      </w:pPr>
      <w:r>
        <w:t>Intro</w:t>
      </w:r>
    </w:p>
    <w:p w14:paraId="5B1CC91E" w14:textId="4BFB6EDF" w:rsidR="00AB52EF" w:rsidRDefault="00AB52EF" w:rsidP="00AB52EF">
      <w:r>
        <w:t xml:space="preserve">Fashion accessories manufacturing machines represent a specialized subset of Textile machinery and industrial apparel systems. On Wikipedia, these machines span multiple articles covering the clothing industry, shoemaking, textile manufacturing, and specific automated hardware. </w:t>
      </w:r>
    </w:p>
    <w:p w14:paraId="7A5C5C9C" w14:textId="07D9317D" w:rsidR="00AB52EF" w:rsidRDefault="00AB52EF" w:rsidP="00AB52EF">
      <w:r>
        <w:t xml:space="preserve">The primary categories of machinery used to mass-produce fashion accessories—including bags, jewelry, hats, belts, and footwear—are grouped below by their functional classification on Wikipedia: </w:t>
      </w:r>
    </w:p>
    <w:p w14:paraId="4459CF46" w14:textId="77777777" w:rsidR="00AB52EF" w:rsidRDefault="00AB52EF" w:rsidP="0026428D">
      <w:pPr>
        <w:pStyle w:val="Heading1"/>
      </w:pPr>
      <w:r>
        <w:t xml:space="preserve">1. Hardware, Fastener, &amp; Embellishment Machinery </w:t>
      </w:r>
    </w:p>
    <w:p w14:paraId="44717AFC" w14:textId="77777777" w:rsidR="00AB52EF" w:rsidRDefault="00AB52EF" w:rsidP="00AB52EF">
      <w:r>
        <w:t xml:space="preserve">Accessories rely heavily on structural hardware and surface embellishments. Industrial production utilizes specialized automated machinery to handle small components: </w:t>
      </w:r>
    </w:p>
    <w:p w14:paraId="321AFFB5" w14:textId="785CC924" w:rsidR="0026428D" w:rsidRDefault="00AB52EF" w:rsidP="0026428D">
      <w:pPr>
        <w:pStyle w:val="Heading2"/>
      </w:pPr>
      <w:r>
        <w:t>Rivet and Stud Setting Machines:</w:t>
      </w:r>
    </w:p>
    <w:p w14:paraId="086DAC5C" w14:textId="324C3F09" w:rsidR="00AB52EF" w:rsidRDefault="00AB52EF" w:rsidP="00AB52EF">
      <w:r>
        <w:t xml:space="preserve"> Used extensively in denim, leather belts, and handbag assembly to reinforce joints or add decorative metal studs. </w:t>
      </w:r>
    </w:p>
    <w:p w14:paraId="60FFC584" w14:textId="25398FF0" w:rsidR="0026428D" w:rsidRDefault="00AB52EF" w:rsidP="0026428D">
      <w:pPr>
        <w:pStyle w:val="Heading2"/>
      </w:pPr>
      <w:r>
        <w:t>Eyelet and Grommet Machines:</w:t>
      </w:r>
    </w:p>
    <w:p w14:paraId="7279ED95" w14:textId="30B669A6" w:rsidR="00AB52EF" w:rsidRDefault="00AB52EF" w:rsidP="00AB52EF">
      <w:r>
        <w:t xml:space="preserve"> Mechanized tools that punch holes and crimp metal </w:t>
      </w:r>
      <w:proofErr w:type="gramStart"/>
      <w:r>
        <w:t>rings</w:t>
      </w:r>
      <w:proofErr w:type="gramEnd"/>
      <w:r>
        <w:t xml:space="preserve"> into fabrics or leather, essential for lacing up shoes or reinforcing straps on bags. </w:t>
      </w:r>
    </w:p>
    <w:p w14:paraId="4A9C54C1" w14:textId="77777777" w:rsidR="00AB52EF" w:rsidRDefault="00AB52EF" w:rsidP="00AB52EF">
      <w:r>
        <w:t xml:space="preserve">• Button and Zipper Making Machines: Automate the mold-forming or extrusion of resin/metal buttons and the continuous assembly of zipper teeth onto fabric tapes. </w:t>
      </w:r>
    </w:p>
    <w:p w14:paraId="6A6C520B" w14:textId="77777777" w:rsidR="00AB52EF" w:rsidRDefault="00AB52EF" w:rsidP="00AB52EF">
      <w:r>
        <w:t xml:space="preserve">• Bead and Rhinestone Attaching Machines: Computerized tools (like fully automatic hotfix rhinestone tools) that precisely glue or stitch intricate beadwork and crystals onto garments and accessories. </w:t>
      </w:r>
    </w:p>
    <w:p w14:paraId="58945958" w14:textId="77777777" w:rsidR="00AB52EF" w:rsidRDefault="00AB52EF" w:rsidP="00AB52EF"/>
    <w:p w14:paraId="4E346DA5" w14:textId="77777777" w:rsidR="00AB52EF" w:rsidRDefault="00AB52EF" w:rsidP="00AB52EF">
      <w:r>
        <w:t xml:space="preserve">2. Leather &amp; Footwear Manufacturing Equipment </w:t>
      </w:r>
    </w:p>
    <w:p w14:paraId="4C5F2344" w14:textId="77777777" w:rsidR="00AB52EF" w:rsidRDefault="00AB52EF" w:rsidP="00AB52EF">
      <w:r>
        <w:t xml:space="preserve">According to Wikipedia’s entry on Shoemaking, modern leather goods (such as luxury handbags, wallets, and footwear) transitioned from manual crafting to complete mechanization by the 1890s. Essential machinery includes: </w:t>
      </w:r>
    </w:p>
    <w:p w14:paraId="78D8B6C0" w14:textId="77777777" w:rsidR="00AB52EF" w:rsidRDefault="00AB52EF" w:rsidP="00AB52EF"/>
    <w:p w14:paraId="2CE7D5CB" w14:textId="77777777" w:rsidR="00AB52EF" w:rsidRDefault="00AB52EF" w:rsidP="00AB52EF">
      <w:r>
        <w:lastRenderedPageBreak/>
        <w:t xml:space="preserve">• Die Cutting Tools / Clicker Presses: Heavy hydraulic presses fitted with sharp steel dies to rapidly stamp out identical geometric shapes from leather hides. </w:t>
      </w:r>
    </w:p>
    <w:p w14:paraId="550191E7" w14:textId="77777777" w:rsidR="00AB52EF" w:rsidRDefault="00AB52EF" w:rsidP="00AB52EF">
      <w:r>
        <w:t xml:space="preserve">• Skiving Machines: Thin the edges of leather pieces so they can be folded over or seamlessly stitched without creating bulky seams. </w:t>
      </w:r>
    </w:p>
    <w:p w14:paraId="38473DDC" w14:textId="77777777" w:rsidR="00AB52EF" w:rsidRDefault="00AB52EF" w:rsidP="00AB52EF">
      <w:r>
        <w:t>• AGO/</w:t>
      </w:r>
      <w:proofErr w:type="spellStart"/>
      <w:r>
        <w:t>Stitchless</w:t>
      </w:r>
      <w:proofErr w:type="spellEnd"/>
      <w:r>
        <w:t xml:space="preserve"> Glazing Systems: Mechanisms introduced in 1910 to chemically cement soles to footwear or bond panels of leather accessories without thread. </w:t>
      </w:r>
    </w:p>
    <w:p w14:paraId="201CECD4" w14:textId="77777777" w:rsidR="00AB52EF" w:rsidRDefault="00AB52EF" w:rsidP="00AB52EF">
      <w:r>
        <w:t xml:space="preserve">• Automated Leather-Cutting Systems: Companies like Lectra manufacture highly advanced, automated CNC laser and blade-cutting machinery (such as the </w:t>
      </w:r>
      <w:proofErr w:type="spellStart"/>
      <w:r>
        <w:t>Versalis</w:t>
      </w:r>
      <w:proofErr w:type="spellEnd"/>
      <w:r>
        <w:t xml:space="preserve"> system) to replace traditional hand-cutting. [1]  </w:t>
      </w:r>
    </w:p>
    <w:p w14:paraId="10B63492" w14:textId="77777777" w:rsidR="00AB52EF" w:rsidRDefault="00AB52EF" w:rsidP="00AB52EF"/>
    <w:p w14:paraId="390B7751" w14:textId="77777777" w:rsidR="00AB52EF" w:rsidRDefault="00AB52EF" w:rsidP="00AB52EF">
      <w:r>
        <w:t xml:space="preserve">3. Advanced Textile &amp; Structural Machinery </w:t>
      </w:r>
    </w:p>
    <w:p w14:paraId="07ED33B3" w14:textId="77777777" w:rsidR="00AB52EF" w:rsidRDefault="00AB52EF" w:rsidP="00AB52EF">
      <w:r>
        <w:t xml:space="preserve">Many fashion accessories like scarves, gloves, socks, and ties are fabricated using specialized textile frameworks rather than standard sewing machines: </w:t>
      </w:r>
    </w:p>
    <w:p w14:paraId="31E50244" w14:textId="77777777" w:rsidR="00AB52EF" w:rsidRDefault="00AB52EF" w:rsidP="00AB52EF"/>
    <w:p w14:paraId="3994B2EF" w14:textId="77777777" w:rsidR="00AB52EF" w:rsidRDefault="00AB52EF" w:rsidP="00AB52EF">
      <w:r>
        <w:t xml:space="preserve">• Computerized Flatbed &amp; 3D Knitting Machines: According to the Knitting machine article, modern industrial machines utilize "WHOLEGARMENT" technology. Pioneered by companies like Shima Seiki and Stoll, these machines can knit entire 3D items—such as gloves, beanies, or </w:t>
      </w:r>
      <w:proofErr w:type="gramStart"/>
      <w:r>
        <w:t>the fabric</w:t>
      </w:r>
      <w:proofErr w:type="gramEnd"/>
      <w:r>
        <w:t xml:space="preserve"> uppers for athletic footwear (like Nike </w:t>
      </w:r>
      <w:proofErr w:type="spellStart"/>
      <w:r>
        <w:t>Flyknit</w:t>
      </w:r>
      <w:proofErr w:type="spellEnd"/>
      <w:r>
        <w:t xml:space="preserve">)—directly from yarn in a single step with zero waste. </w:t>
      </w:r>
    </w:p>
    <w:p w14:paraId="18A15890" w14:textId="77777777" w:rsidR="00AB52EF" w:rsidRDefault="00AB52EF" w:rsidP="00AB52EF">
      <w:r>
        <w:t xml:space="preserve">• Lace Machinery: Complex, historical, and modern systems like the Leavers machine automate the fabrication of patterned lace and openwork nets for hair accessories, bridal wear, and trimmings. </w:t>
      </w:r>
    </w:p>
    <w:p w14:paraId="00CF48B5" w14:textId="77777777" w:rsidR="00AB52EF" w:rsidRDefault="00AB52EF" w:rsidP="00AB52EF">
      <w:r>
        <w:t xml:space="preserve">• Industrial Embroidery Systems: Multi-head, computerized machines from brands like </w:t>
      </w:r>
      <w:proofErr w:type="spellStart"/>
      <w:r>
        <w:t>Barudan</w:t>
      </w:r>
      <w:proofErr w:type="spellEnd"/>
      <w:r>
        <w:t xml:space="preserve"> or Brother that automatically read digital files to embroider logos, patches, and patterns onto hats, bags, and ties. [4, 9, 10]  </w:t>
      </w:r>
    </w:p>
    <w:p w14:paraId="2B250AAB" w14:textId="77777777" w:rsidR="00AB52EF" w:rsidRDefault="00AB52EF" w:rsidP="00AB52EF"/>
    <w:p w14:paraId="4716FD77" w14:textId="77777777" w:rsidR="00AB52EF" w:rsidRDefault="00AB52EF" w:rsidP="00AB52EF">
      <w:r>
        <w:t xml:space="preserve">4. Customization &amp; Labeling Machines </w:t>
      </w:r>
    </w:p>
    <w:p w14:paraId="58069E2D" w14:textId="77777777" w:rsidR="00AB52EF" w:rsidRDefault="00AB52EF" w:rsidP="00AB52EF"/>
    <w:p w14:paraId="10EF01B6" w14:textId="77777777" w:rsidR="00AB52EF" w:rsidRDefault="00AB52EF" w:rsidP="00AB52EF">
      <w:r>
        <w:t xml:space="preserve">• Heat Transfer &amp; Press Machines: Applied to press pre-made graphical transfers, vinyl, or logos onto caps, tote bags, and apparel. </w:t>
      </w:r>
    </w:p>
    <w:p w14:paraId="3C216308" w14:textId="77777777" w:rsidR="00AB52EF" w:rsidRDefault="00AB52EF" w:rsidP="00AB52EF">
      <w:r>
        <w:lastRenderedPageBreak/>
        <w:t xml:space="preserve">• Label Printing and Cutting Machines: Automatically fabricate fabric tags and brand labels that are sewn or heat-fused onto finished pieces. [6, 11]  </w:t>
      </w:r>
    </w:p>
    <w:p w14:paraId="67E1016C" w14:textId="77777777" w:rsidR="00AB52EF" w:rsidRDefault="00AB52EF" w:rsidP="00AB52EF"/>
    <w:p w14:paraId="3E006C11" w14:textId="77777777" w:rsidR="00AB52EF" w:rsidRDefault="00AB52EF" w:rsidP="00AB52EF">
      <w:r>
        <w:t xml:space="preserve">Would you like to explore a specific brand of accessory machinery (such </w:t>
      </w:r>
      <w:proofErr w:type="gramStart"/>
      <w:r>
        <w:t>as  Brother</w:t>
      </w:r>
      <w:proofErr w:type="gramEnd"/>
      <w:r>
        <w:t xml:space="preserve">  </w:t>
      </w:r>
      <w:proofErr w:type="gramStart"/>
      <w:r>
        <w:t>or  Lectra</w:t>
      </w:r>
      <w:proofErr w:type="gramEnd"/>
      <w:r>
        <w:t xml:space="preserve"> ), find information on historical machines like the Singer or Jacquard loom, or delve into the mechanical requirements for a particular type of accessory like hats or jewelry? [1, 9, 12, 13]  </w:t>
      </w:r>
    </w:p>
    <w:p w14:paraId="313EAE3B" w14:textId="77777777" w:rsidR="00AB52EF" w:rsidRDefault="00AB52EF" w:rsidP="00AB52EF"/>
    <w:p w14:paraId="4CAED00B" w14:textId="77777777" w:rsidR="00AB52EF" w:rsidRDefault="00AB52EF" w:rsidP="00AB52EF">
      <w:r>
        <w:t>AI responses may include mistakes.</w:t>
      </w:r>
    </w:p>
    <w:p w14:paraId="69702231" w14:textId="77777777" w:rsidR="00AB52EF" w:rsidRDefault="00AB52EF" w:rsidP="00AB52EF"/>
    <w:p w14:paraId="0DDC96BC" w14:textId="77777777" w:rsidR="00AB52EF" w:rsidRDefault="00AB52EF" w:rsidP="00AB52EF">
      <w:r>
        <w:t>[1] https://en.wikipedia.org/wiki/Lectra</w:t>
      </w:r>
    </w:p>
    <w:p w14:paraId="628F511C" w14:textId="77777777" w:rsidR="00AB52EF" w:rsidRDefault="00AB52EF" w:rsidP="00AB52EF">
      <w:r>
        <w:t>[2] https://en.wikipedia.org/wiki/Shoemaking</w:t>
      </w:r>
    </w:p>
    <w:p w14:paraId="2F277C75" w14:textId="77777777" w:rsidR="00AB52EF" w:rsidRDefault="00AB52EF" w:rsidP="00AB52EF">
      <w:r>
        <w:t>[3] https://en.wikipedia.org/wiki/Textile_manufacturing</w:t>
      </w:r>
    </w:p>
    <w:p w14:paraId="18DE73D1" w14:textId="77777777" w:rsidR="00AB52EF" w:rsidRDefault="00AB52EF" w:rsidP="00AB52EF">
      <w:r>
        <w:t>[4] https://en.wikipedia.org/wiki/Knitting_machine</w:t>
      </w:r>
    </w:p>
    <w:p w14:paraId="290DCE34" w14:textId="77777777" w:rsidR="00AB52EF" w:rsidRDefault="00AB52EF" w:rsidP="00AB52EF">
      <w:r>
        <w:t>[5] https://en.wikipedia.org/wiki/Category:Textile_machinery</w:t>
      </w:r>
    </w:p>
    <w:p w14:paraId="11AC59FD" w14:textId="77777777" w:rsidR="00AB52EF" w:rsidRDefault="00AB52EF" w:rsidP="00AB52EF">
      <w:r>
        <w:t>[6] https://www.trustmachineries.com/garments-production</w:t>
      </w:r>
    </w:p>
    <w:p w14:paraId="1C050220" w14:textId="77777777" w:rsidR="00AB52EF" w:rsidRDefault="00AB52EF" w:rsidP="00AB52EF">
      <w:r>
        <w:t>[7] https://en.wikipedia.org/wiki/Clothing_industry</w:t>
      </w:r>
    </w:p>
    <w:p w14:paraId="072F367B" w14:textId="77777777" w:rsidR="00AB52EF" w:rsidRDefault="00AB52EF" w:rsidP="00AB52EF">
      <w:r>
        <w:t>[8] https://en.wikipedia.org/wiki/Titan_Company</w:t>
      </w:r>
    </w:p>
    <w:p w14:paraId="3949D0A5" w14:textId="77777777" w:rsidR="00AB52EF" w:rsidRDefault="00AB52EF" w:rsidP="00AB52EF">
      <w:r>
        <w:t>[9] https://en.wikipedia.org/wiki/List_of_sewing_machine_brands</w:t>
      </w:r>
    </w:p>
    <w:p w14:paraId="5FD61A1D" w14:textId="77777777" w:rsidR="00AB52EF" w:rsidRDefault="00AB52EF" w:rsidP="00AB52EF">
      <w:r>
        <w:t>[10] https://en.wikipedia.org/wiki/Lace_machine</w:t>
      </w:r>
    </w:p>
    <w:p w14:paraId="33B4B203" w14:textId="77777777" w:rsidR="00AB52EF" w:rsidRDefault="00AB52EF" w:rsidP="00AB52EF">
      <w:r>
        <w:t>[11] https://www.youtube.com/watch?v=sSVqT8vgBS4</w:t>
      </w:r>
    </w:p>
    <w:p w14:paraId="361DF103" w14:textId="77777777" w:rsidR="00AB52EF" w:rsidRDefault="00AB52EF" w:rsidP="00AB52EF">
      <w:r>
        <w:t>[12] https://en.wikipedia.org/wiki/Singer_Corporation</w:t>
      </w:r>
    </w:p>
    <w:p w14:paraId="35B3C45A" w14:textId="77777777" w:rsidR="00AB52EF" w:rsidRDefault="00AB52EF" w:rsidP="00AB52EF">
      <w:r>
        <w:t>[13] https://en.wikipedia.org/wiki/Glossary_of_textile_manufacturing</w:t>
      </w:r>
    </w:p>
    <w:p w14:paraId="558741AD"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EF"/>
    <w:rsid w:val="00023280"/>
    <w:rsid w:val="00116558"/>
    <w:rsid w:val="0026428D"/>
    <w:rsid w:val="00A36E99"/>
    <w:rsid w:val="00AB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F383"/>
  <w15:chartTrackingRefBased/>
  <w15:docId w15:val="{FD3ED703-181B-49B3-9E07-E7033872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2EF"/>
    <w:rPr>
      <w:rFonts w:eastAsiaTheme="majorEastAsia" w:cstheme="majorBidi"/>
      <w:color w:val="272727" w:themeColor="text1" w:themeTint="D8"/>
    </w:rPr>
  </w:style>
  <w:style w:type="paragraph" w:styleId="Title">
    <w:name w:val="Title"/>
    <w:basedOn w:val="Normal"/>
    <w:next w:val="Normal"/>
    <w:link w:val="TitleChar"/>
    <w:uiPriority w:val="10"/>
    <w:qFormat/>
    <w:rsid w:val="00AB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2EF"/>
    <w:pPr>
      <w:spacing w:before="160"/>
      <w:jc w:val="center"/>
    </w:pPr>
    <w:rPr>
      <w:i/>
      <w:iCs/>
      <w:color w:val="404040" w:themeColor="text1" w:themeTint="BF"/>
    </w:rPr>
  </w:style>
  <w:style w:type="character" w:customStyle="1" w:styleId="QuoteChar">
    <w:name w:val="Quote Char"/>
    <w:basedOn w:val="DefaultParagraphFont"/>
    <w:link w:val="Quote"/>
    <w:uiPriority w:val="29"/>
    <w:rsid w:val="00AB52EF"/>
    <w:rPr>
      <w:i/>
      <w:iCs/>
      <w:color w:val="404040" w:themeColor="text1" w:themeTint="BF"/>
    </w:rPr>
  </w:style>
  <w:style w:type="paragraph" w:styleId="ListParagraph">
    <w:name w:val="List Paragraph"/>
    <w:basedOn w:val="Normal"/>
    <w:uiPriority w:val="34"/>
    <w:qFormat/>
    <w:rsid w:val="00AB52EF"/>
    <w:pPr>
      <w:ind w:left="720"/>
      <w:contextualSpacing/>
    </w:pPr>
  </w:style>
  <w:style w:type="character" w:styleId="IntenseEmphasis">
    <w:name w:val="Intense Emphasis"/>
    <w:basedOn w:val="DefaultParagraphFont"/>
    <w:uiPriority w:val="21"/>
    <w:qFormat/>
    <w:rsid w:val="00AB52EF"/>
    <w:rPr>
      <w:i/>
      <w:iCs/>
      <w:color w:val="0F4761" w:themeColor="accent1" w:themeShade="BF"/>
    </w:rPr>
  </w:style>
  <w:style w:type="paragraph" w:styleId="IntenseQuote">
    <w:name w:val="Intense Quote"/>
    <w:basedOn w:val="Normal"/>
    <w:next w:val="Normal"/>
    <w:link w:val="IntenseQuoteChar"/>
    <w:uiPriority w:val="30"/>
    <w:qFormat/>
    <w:rsid w:val="00AB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2EF"/>
    <w:rPr>
      <w:i/>
      <w:iCs/>
      <w:color w:val="0F4761" w:themeColor="accent1" w:themeShade="BF"/>
    </w:rPr>
  </w:style>
  <w:style w:type="character" w:styleId="IntenseReference">
    <w:name w:val="Intense Reference"/>
    <w:basedOn w:val="DefaultParagraphFont"/>
    <w:uiPriority w:val="32"/>
    <w:qFormat/>
    <w:rsid w:val="00AB5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2</cp:revision>
  <dcterms:created xsi:type="dcterms:W3CDTF">2026-09-09T19:38:00Z</dcterms:created>
  <dcterms:modified xsi:type="dcterms:W3CDTF">2026-09-09T19:50:00Z</dcterms:modified>
</cp:coreProperties>
</file>