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5F2A4B10" w:rsidR="00366E4C" w:rsidRPr="00FF418D" w:rsidRDefault="00FF418D" w:rsidP="002F457F">
      <w:pPr>
        <w:pStyle w:val="Title"/>
        <w:jc w:val="center"/>
      </w:pPr>
      <w:r>
        <w:t>ΠΑΡΑΔΩΣΗ</w:t>
      </w:r>
      <w:r w:rsidR="002F457F">
        <w:t xml:space="preserve"> ΓΕΥΜΑΤΟΣ</w:t>
      </w:r>
    </w:p>
    <w:p w14:paraId="45BD6487" w14:textId="0DC66A16" w:rsidR="00943811" w:rsidRDefault="00943811" w:rsidP="00943811"/>
    <w:p w14:paraId="2811AB01" w14:textId="362B7434" w:rsidR="00943811" w:rsidRPr="00F40F24" w:rsidRDefault="00943811" w:rsidP="00943811">
      <w:r>
        <w:t xml:space="preserve">Ορίζονται τα σενάριο </w:t>
      </w:r>
      <w:r w:rsidR="005245BD">
        <w:t>βάση</w:t>
      </w:r>
      <w:r>
        <w:t xml:space="preserve"> των οποίων</w:t>
      </w:r>
      <w:r w:rsidR="004E5809">
        <w:t xml:space="preserve"> </w:t>
      </w:r>
      <w:r w:rsidR="00FF418D">
        <w:t>παραδίδετε ένα γεύμα κατ’ οίκων</w:t>
      </w:r>
      <w:r w:rsidR="00F40F24" w:rsidRPr="00F40F24">
        <w:t>.</w:t>
      </w:r>
    </w:p>
    <w:p w14:paraId="0FE075B5" w14:textId="3F436301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EB14EE">
        <w:t xml:space="preserve">ανάθεσής αποστολής </w:t>
      </w:r>
      <w:r>
        <w:t xml:space="preserve"> γεύματος</w:t>
      </w:r>
    </w:p>
    <w:bookmarkEnd w:id="0"/>
    <w:p w14:paraId="4851B0CE" w14:textId="41B4FCBB" w:rsidR="005245BD" w:rsidRDefault="00FC0E00" w:rsidP="00985AB7">
      <w:pPr>
        <w:pStyle w:val="Heading2"/>
      </w:pPr>
      <w:r>
        <w:t xml:space="preserve">Ανάθεση αποστολής γεύματος σε </w:t>
      </w:r>
      <w:r>
        <w:rPr>
          <w:lang w:val="en-US"/>
        </w:rPr>
        <w:t>courier</w:t>
      </w:r>
      <w:r>
        <w:t xml:space="preserve"> από υπεύθυνο καταστήματος χειροκίνητα</w:t>
      </w:r>
      <w:r w:rsidR="00056DAB">
        <w:t>.</w:t>
      </w:r>
    </w:p>
    <w:p w14:paraId="0A9D344D" w14:textId="2AAB03CE" w:rsidR="00B70453" w:rsidRDefault="00B70453" w:rsidP="00B70453">
      <w:pPr>
        <w:pStyle w:val="Heading2"/>
      </w:pPr>
      <w:r>
        <w:t xml:space="preserve">Ανάθεση αποστολής γεύματος σε </w:t>
      </w:r>
      <w:r>
        <w:rPr>
          <w:lang w:val="en-US"/>
        </w:rPr>
        <w:t>courier</w:t>
      </w:r>
      <w:r w:rsidR="00816D7D" w:rsidRPr="00816D7D">
        <w:t xml:space="preserve"> </w:t>
      </w:r>
      <w:r w:rsidR="00816D7D">
        <w:t xml:space="preserve">με σύζευξη κωδικών </w:t>
      </w:r>
      <w:proofErr w:type="spellStart"/>
      <w:r w:rsidR="00816D7D">
        <w:rPr>
          <w:lang w:val="en-US"/>
        </w:rPr>
        <w:t>qr</w:t>
      </w:r>
      <w:proofErr w:type="spellEnd"/>
      <w:r>
        <w:t>.</w:t>
      </w:r>
    </w:p>
    <w:p w14:paraId="74C0FDEF" w14:textId="0C79FCFA" w:rsidR="00816D7D" w:rsidRDefault="00816D7D" w:rsidP="00816D7D">
      <w:pPr>
        <w:pStyle w:val="Heading2"/>
      </w:pPr>
      <w:r>
        <w:t xml:space="preserve">Ανάθεση αποστολής γεύματος σε </w:t>
      </w:r>
      <w:r>
        <w:rPr>
          <w:lang w:val="en-US"/>
        </w:rPr>
        <w:t>courier</w:t>
      </w:r>
      <w:r>
        <w:t xml:space="preserve"> με πρόσκληση για διανομή.</w:t>
      </w:r>
    </w:p>
    <w:p w14:paraId="20201E55" w14:textId="77777777" w:rsidR="00816D7D" w:rsidRPr="00816D7D" w:rsidRDefault="00816D7D" w:rsidP="00816D7D"/>
    <w:p w14:paraId="77802876" w14:textId="77777777" w:rsidR="00B70453" w:rsidRPr="00B70453" w:rsidRDefault="00B70453" w:rsidP="00B70453"/>
    <w:p w14:paraId="469E347A" w14:textId="3E22F38F" w:rsidR="00EB14EE" w:rsidRDefault="00EB14EE" w:rsidP="00EB14EE">
      <w:pPr>
        <w:pStyle w:val="Heading1"/>
      </w:pPr>
      <w:r>
        <w:t>Περιγραφή σεναρίων παράδοσης</w:t>
      </w:r>
      <w:r>
        <w:rPr>
          <w:lang w:val="en-US"/>
        </w:rPr>
        <w:t xml:space="preserve"> </w:t>
      </w:r>
      <w:r>
        <w:t>γεύματος</w:t>
      </w:r>
    </w:p>
    <w:p w14:paraId="20DD4F40" w14:textId="77777777" w:rsidR="00EB14EE" w:rsidRDefault="00EB14EE" w:rsidP="00EB14EE">
      <w:pPr>
        <w:pStyle w:val="Heading2"/>
      </w:pPr>
      <w:r>
        <w:t>Παράδοση γεύματος από προσωπικό επιχείρησης και είσπραξη αντίτιμου  με μετρητά .</w:t>
      </w:r>
    </w:p>
    <w:p w14:paraId="6656E53C" w14:textId="77777777" w:rsidR="00EB14EE" w:rsidRDefault="00EB14EE" w:rsidP="00EB14EE">
      <w:pPr>
        <w:pStyle w:val="Heading2"/>
      </w:pPr>
      <w:r>
        <w:t xml:space="preserve">Παράδοση γεύματος από προσωπικό επιχείρησης και είσπραξη αντίτιμου  με κάρτα και </w:t>
      </w:r>
      <w:r>
        <w:rPr>
          <w:lang w:val="en-US"/>
        </w:rPr>
        <w:t>online</w:t>
      </w:r>
      <w:r w:rsidRPr="0043012F">
        <w:t xml:space="preserve"> </w:t>
      </w:r>
      <w:r>
        <w:rPr>
          <w:lang w:val="en-US"/>
        </w:rPr>
        <w:t>pos</w:t>
      </w:r>
      <w:r>
        <w:t xml:space="preserve"> .</w:t>
      </w:r>
    </w:p>
    <w:p w14:paraId="2EA528C8" w14:textId="77777777" w:rsidR="00EB14EE" w:rsidRDefault="00EB14EE" w:rsidP="00EB14EE">
      <w:pPr>
        <w:pStyle w:val="Heading2"/>
      </w:pPr>
      <w:r>
        <w:t xml:space="preserve">Παράδοση γεύματος από προσωπικό επιχείρησης και είσπραξη αντίτιμου  με κάρτα και </w:t>
      </w:r>
      <w:r>
        <w:rPr>
          <w:lang w:val="en-US"/>
        </w:rPr>
        <w:t>standalone</w:t>
      </w:r>
      <w:r w:rsidRPr="0043012F">
        <w:t xml:space="preserve"> </w:t>
      </w:r>
      <w:r>
        <w:rPr>
          <w:lang w:val="en-US"/>
        </w:rPr>
        <w:t>pos</w:t>
      </w:r>
      <w:r>
        <w:t xml:space="preserve"> .</w:t>
      </w:r>
    </w:p>
    <w:p w14:paraId="111A4F69" w14:textId="77777777" w:rsidR="00EB14EE" w:rsidRDefault="00EB14EE" w:rsidP="00EB14EE">
      <w:pPr>
        <w:pStyle w:val="Heading2"/>
      </w:pPr>
      <w:r>
        <w:t>Παράδοση γεύματος από προσωπικό επιχείρησης που η παραγγελία έχει προπληρωθεί.</w:t>
      </w:r>
    </w:p>
    <w:p w14:paraId="39651EF3" w14:textId="77777777" w:rsidR="00EB14EE" w:rsidRDefault="00EB14EE" w:rsidP="00EB14EE">
      <w:pPr>
        <w:pStyle w:val="Heading2"/>
      </w:pPr>
      <w:r>
        <w:t>Παράδοση παραγγελίας πλατφόρμας  από προσωπικό επιχείρησης που η παραγγελία έχει προπληρωθεί.</w:t>
      </w:r>
    </w:p>
    <w:p w14:paraId="776125C4" w14:textId="77777777" w:rsidR="00EB14EE" w:rsidRDefault="00EB14EE" w:rsidP="00EB14EE">
      <w:pPr>
        <w:pStyle w:val="Heading2"/>
      </w:pPr>
      <w:r>
        <w:t>Παράδοση παραγγελίας πλατφόρμας  από προσωπικό επιχείρησης που η παραγγελία έχει προπληρωθεί</w:t>
      </w:r>
      <w:r w:rsidRPr="00AA3E3C">
        <w:t xml:space="preserve"> </w:t>
      </w:r>
      <w:r>
        <w:t>στην πλατφόρμα.</w:t>
      </w:r>
    </w:p>
    <w:p w14:paraId="64F2DA12" w14:textId="77777777" w:rsidR="00EB14EE" w:rsidRPr="00EB14EE" w:rsidRDefault="00EB14EE" w:rsidP="00EB14EE">
      <w:pPr>
        <w:rPr>
          <w:lang w:val="en-US"/>
        </w:rPr>
      </w:pPr>
      <w:proofErr w:type="spellStart"/>
      <w:r>
        <w:t>Σασας</w:t>
      </w:r>
      <w:proofErr w:type="spellEnd"/>
      <w:r>
        <w:rPr>
          <w:lang w:val="en-US"/>
        </w:rPr>
        <w:t xml:space="preserve"> </w:t>
      </w:r>
    </w:p>
    <w:p w14:paraId="53A4C6C5" w14:textId="77777777" w:rsidR="00EB14EE" w:rsidRDefault="00EB14EE" w:rsidP="00EB14EE">
      <w:pPr>
        <w:pStyle w:val="Heading2"/>
      </w:pPr>
      <w:r>
        <w:lastRenderedPageBreak/>
        <w:t xml:space="preserve">Παράδοση παραγγελίας από προσωπικό συμβεβλημένης  επιχείρησης  </w:t>
      </w:r>
      <w:r w:rsidRPr="00AA3E3C">
        <w:rPr>
          <w:lang w:val="en-US"/>
        </w:rPr>
        <w:t>courier</w:t>
      </w:r>
      <w:r w:rsidRPr="00AA3E3C">
        <w:t>.</w:t>
      </w:r>
    </w:p>
    <w:p w14:paraId="736A526C" w14:textId="77777777" w:rsidR="00EB14EE" w:rsidRDefault="00EB14EE" w:rsidP="00EB14EE">
      <w:pPr>
        <w:pStyle w:val="Heading2"/>
      </w:pPr>
      <w:r>
        <w:t>Παράδοση παραγγελίας</w:t>
      </w:r>
      <w:r w:rsidRPr="00EB14EE">
        <w:t xml:space="preserve"> </w:t>
      </w:r>
      <w:r>
        <w:t xml:space="preserve">πλατφόρμας  από προσωπικό πλατφόρμας  </w:t>
      </w:r>
      <w:r w:rsidRPr="00EB14EE">
        <w:t>.</w:t>
      </w:r>
      <w:r>
        <w:t xml:space="preserve"> </w:t>
      </w:r>
    </w:p>
    <w:p w14:paraId="5D70CCAB" w14:textId="77777777" w:rsidR="00EB14EE" w:rsidRDefault="00EB14EE" w:rsidP="00EB14EE">
      <w:pPr>
        <w:pStyle w:val="Heading2"/>
      </w:pPr>
    </w:p>
    <w:p w14:paraId="31D11142" w14:textId="553B7BF0" w:rsidR="00816D7D" w:rsidRDefault="00816D7D" w:rsidP="00816D7D">
      <w:pPr>
        <w:pStyle w:val="Heading1"/>
      </w:pPr>
      <w:r>
        <w:t xml:space="preserve">Περιγραφή σεναρίων </w:t>
      </w:r>
      <w:r>
        <w:t>κλείσιμο ταμείου διανομής</w:t>
      </w:r>
    </w:p>
    <w:p w14:paraId="49766231" w14:textId="7CA3E2A7" w:rsidR="004075A5" w:rsidRDefault="00FF1E3F" w:rsidP="004075A5">
      <w:pPr>
        <w:pStyle w:val="Heading2"/>
      </w:pPr>
      <w:r>
        <w:t xml:space="preserve">Κλείσιμο ταμείου διανομέα ανά βάρδια </w:t>
      </w:r>
    </w:p>
    <w:p w14:paraId="14B0E50A" w14:textId="4BFB152F" w:rsidR="00FF1E3F" w:rsidRPr="00FF1E3F" w:rsidRDefault="00FF1E3F" w:rsidP="00FF1E3F">
      <w:r>
        <w:t xml:space="preserve">Το ταμείο βάρδιας διανομέα έχει αναφορά στις εισπράξεις σε μετρητά, </w:t>
      </w:r>
      <w:r>
        <w:t xml:space="preserve">στις εισπράξεις σε </w:t>
      </w:r>
      <w:r>
        <w:t xml:space="preserve">με κάρτα σε </w:t>
      </w:r>
      <w:r>
        <w:rPr>
          <w:lang w:val="en-US"/>
        </w:rPr>
        <w:t>standalone</w:t>
      </w:r>
      <w:r w:rsidRPr="00FF1E3F">
        <w:t xml:space="preserve"> </w:t>
      </w:r>
      <w:r>
        <w:rPr>
          <w:lang w:val="en-US"/>
        </w:rPr>
        <w:t>pos</w:t>
      </w:r>
      <w:r>
        <w:t xml:space="preserve">, στις εισπράξεις με κάρτα σε </w:t>
      </w:r>
      <w:r>
        <w:rPr>
          <w:lang w:val="en-US"/>
        </w:rPr>
        <w:t>online</w:t>
      </w:r>
      <w:r w:rsidRPr="00FF1E3F">
        <w:t xml:space="preserve"> </w:t>
      </w:r>
      <w:r>
        <w:rPr>
          <w:lang w:val="en-US"/>
        </w:rPr>
        <w:t>pos</w:t>
      </w:r>
      <w:r w:rsidRPr="00FF1E3F">
        <w:t xml:space="preserve">, </w:t>
      </w:r>
      <w:r>
        <w:t xml:space="preserve">καθώς και στα φιλοδωρήματα που εισπράχτηκαν με κάρτα από την επιχείρηση για λογαριασμό του διανομέα  </w:t>
      </w:r>
      <w:r w:rsidRPr="00FF1E3F">
        <w:t>.</w:t>
      </w:r>
      <w:r>
        <w:t xml:space="preserve">   </w:t>
      </w:r>
    </w:p>
    <w:sectPr w:rsidR="00FF1E3F" w:rsidRPr="00FF1E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69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364937997">
    <w:abstractNumId w:val="0"/>
  </w:num>
  <w:num w:numId="2" w16cid:durableId="2031637332">
    <w:abstractNumId w:val="2"/>
  </w:num>
  <w:num w:numId="3" w16cid:durableId="414207367">
    <w:abstractNumId w:val="2"/>
  </w:num>
  <w:num w:numId="4" w16cid:durableId="1166091410">
    <w:abstractNumId w:val="2"/>
  </w:num>
  <w:num w:numId="5" w16cid:durableId="94136786">
    <w:abstractNumId w:val="2"/>
  </w:num>
  <w:num w:numId="6" w16cid:durableId="1672372429">
    <w:abstractNumId w:val="2"/>
  </w:num>
  <w:num w:numId="7" w16cid:durableId="1387872014">
    <w:abstractNumId w:val="2"/>
  </w:num>
  <w:num w:numId="8" w16cid:durableId="750782318">
    <w:abstractNumId w:val="2"/>
  </w:num>
  <w:num w:numId="9" w16cid:durableId="456293371">
    <w:abstractNumId w:val="2"/>
  </w:num>
  <w:num w:numId="10" w16cid:durableId="1892494297">
    <w:abstractNumId w:val="2"/>
  </w:num>
  <w:num w:numId="11" w16cid:durableId="1655178334">
    <w:abstractNumId w:val="2"/>
  </w:num>
  <w:num w:numId="12" w16cid:durableId="1233349744">
    <w:abstractNumId w:val="2"/>
  </w:num>
  <w:num w:numId="13" w16cid:durableId="2319054">
    <w:abstractNumId w:val="2"/>
  </w:num>
  <w:num w:numId="14" w16cid:durableId="1271158801">
    <w:abstractNumId w:val="2"/>
  </w:num>
  <w:num w:numId="15" w16cid:durableId="679353229">
    <w:abstractNumId w:val="2"/>
  </w:num>
  <w:num w:numId="16" w16cid:durableId="669143167">
    <w:abstractNumId w:val="2"/>
  </w:num>
  <w:num w:numId="17" w16cid:durableId="1744374436">
    <w:abstractNumId w:val="2"/>
  </w:num>
  <w:num w:numId="18" w16cid:durableId="780686173">
    <w:abstractNumId w:val="2"/>
  </w:num>
  <w:num w:numId="19" w16cid:durableId="1274706788">
    <w:abstractNumId w:val="2"/>
  </w:num>
  <w:num w:numId="20" w16cid:durableId="722828382">
    <w:abstractNumId w:val="2"/>
  </w:num>
  <w:num w:numId="21" w16cid:durableId="844856729">
    <w:abstractNumId w:val="2"/>
  </w:num>
  <w:num w:numId="22" w16cid:durableId="950361278">
    <w:abstractNumId w:val="3"/>
  </w:num>
  <w:num w:numId="23" w16cid:durableId="114755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56DAB"/>
    <w:rsid w:val="0009602D"/>
    <w:rsid w:val="00096DF9"/>
    <w:rsid w:val="00135424"/>
    <w:rsid w:val="0015145C"/>
    <w:rsid w:val="001B0DD5"/>
    <w:rsid w:val="001E6799"/>
    <w:rsid w:val="002635D5"/>
    <w:rsid w:val="00271157"/>
    <w:rsid w:val="002D185B"/>
    <w:rsid w:val="002F457F"/>
    <w:rsid w:val="00323979"/>
    <w:rsid w:val="00366E4C"/>
    <w:rsid w:val="003F292D"/>
    <w:rsid w:val="004075A5"/>
    <w:rsid w:val="00411A07"/>
    <w:rsid w:val="0043012F"/>
    <w:rsid w:val="00434BA6"/>
    <w:rsid w:val="004E5809"/>
    <w:rsid w:val="00504144"/>
    <w:rsid w:val="00504C71"/>
    <w:rsid w:val="005245BD"/>
    <w:rsid w:val="005448E0"/>
    <w:rsid w:val="00557313"/>
    <w:rsid w:val="006104E6"/>
    <w:rsid w:val="006424AF"/>
    <w:rsid w:val="00685846"/>
    <w:rsid w:val="007B5F1B"/>
    <w:rsid w:val="007C543C"/>
    <w:rsid w:val="00813C25"/>
    <w:rsid w:val="00816D7D"/>
    <w:rsid w:val="00851B5E"/>
    <w:rsid w:val="008F268F"/>
    <w:rsid w:val="009020EB"/>
    <w:rsid w:val="009049DC"/>
    <w:rsid w:val="0091654C"/>
    <w:rsid w:val="00920368"/>
    <w:rsid w:val="00937FFD"/>
    <w:rsid w:val="00943811"/>
    <w:rsid w:val="00954F3A"/>
    <w:rsid w:val="00985AB7"/>
    <w:rsid w:val="009A63B7"/>
    <w:rsid w:val="00AA2850"/>
    <w:rsid w:val="00AA3E3C"/>
    <w:rsid w:val="00AC23B1"/>
    <w:rsid w:val="00B70453"/>
    <w:rsid w:val="00B84C6F"/>
    <w:rsid w:val="00BC59C0"/>
    <w:rsid w:val="00BF198B"/>
    <w:rsid w:val="00C61875"/>
    <w:rsid w:val="00C9452F"/>
    <w:rsid w:val="00C94536"/>
    <w:rsid w:val="00DD5960"/>
    <w:rsid w:val="00DE441F"/>
    <w:rsid w:val="00DE76D9"/>
    <w:rsid w:val="00E43347"/>
    <w:rsid w:val="00E45A1E"/>
    <w:rsid w:val="00EB14EE"/>
    <w:rsid w:val="00EC2C03"/>
    <w:rsid w:val="00EC4E11"/>
    <w:rsid w:val="00ED5D2E"/>
    <w:rsid w:val="00F130B3"/>
    <w:rsid w:val="00F13968"/>
    <w:rsid w:val="00F20787"/>
    <w:rsid w:val="00F40F24"/>
    <w:rsid w:val="00F84805"/>
    <w:rsid w:val="00FA4350"/>
    <w:rsid w:val="00FA6E59"/>
    <w:rsid w:val="00FB46F9"/>
    <w:rsid w:val="00FC0E00"/>
    <w:rsid w:val="00FC1CEB"/>
    <w:rsid w:val="00FC34B6"/>
    <w:rsid w:val="00FF1E3F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22</cp:revision>
  <dcterms:created xsi:type="dcterms:W3CDTF">2021-05-16T02:48:00Z</dcterms:created>
  <dcterms:modified xsi:type="dcterms:W3CDTF">2023-09-15T11:39:00Z</dcterms:modified>
</cp:coreProperties>
</file>