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E9B" w14:textId="5009D33D" w:rsidR="00DC61F6" w:rsidRPr="00135A81" w:rsidRDefault="00135A81" w:rsidP="00DC61F6">
      <w:pPr>
        <w:pStyle w:val="Title"/>
        <w:jc w:val="center"/>
      </w:pPr>
      <w:r>
        <w:t xml:space="preserve">ΣΤΑΤΙΣΤΙΚΑ ΣΤΟΙΧΕΙΑ ΧΡΟΝΟΥ ΠΡΟΕΤΟΙΜΑΣΙΑΣ ΕΙΔΩΝ. </w:t>
      </w:r>
    </w:p>
    <w:p w14:paraId="5F3C231C" w14:textId="77777777" w:rsidR="00DC61F6" w:rsidRPr="004569D1" w:rsidRDefault="00DC61F6" w:rsidP="00DC61F6">
      <w:pPr>
        <w:rPr>
          <w:lang w:val="en-US"/>
        </w:rPr>
      </w:pPr>
    </w:p>
    <w:p w14:paraId="211BC8DC" w14:textId="1117AA9A" w:rsidR="00DC61F6" w:rsidRDefault="00135A81" w:rsidP="00DC61F6">
      <w:r>
        <w:t>Συλλογή στατιστικών χρόνου προετοιμασίας</w:t>
      </w:r>
      <w:r w:rsidR="00E43C2C">
        <w:t xml:space="preserve"> και υπολογισμός ταχύτητας του παρασκευαστηρίου είναι απαραίτητ</w:t>
      </w:r>
      <w:r w:rsidR="0086789B">
        <w:t xml:space="preserve">α στοιχεία ως βάση για τον συγχρονισμό των παρασκευαστηρίων ώστε τα </w:t>
      </w:r>
      <w:r w:rsidR="00A703A4">
        <w:t>πιάτα ανάλογα του τύπου, να σερβίρονται</w:t>
      </w:r>
      <w:r w:rsidR="004569D1" w:rsidRPr="004569D1">
        <w:t xml:space="preserve"> </w:t>
      </w:r>
      <w:r w:rsidR="004569D1">
        <w:t>ταυτόχρονα.</w:t>
      </w:r>
      <w:r w:rsidR="00A703A4">
        <w:t xml:space="preserve">    </w:t>
      </w:r>
      <w:r w:rsidR="0086789B">
        <w:t xml:space="preserve">  </w:t>
      </w:r>
      <w:r w:rsidR="00E43C2C">
        <w:t xml:space="preserve"> </w:t>
      </w:r>
      <w:r>
        <w:t xml:space="preserve">    </w:t>
      </w:r>
    </w:p>
    <w:p w14:paraId="2F35676B" w14:textId="2ED96405" w:rsidR="001021BA" w:rsidRDefault="004569D1" w:rsidP="001021BA">
      <w:pPr>
        <w:pStyle w:val="Heading1"/>
        <w:numPr>
          <w:ilvl w:val="0"/>
          <w:numId w:val="1"/>
        </w:numPr>
      </w:pPr>
      <w:r>
        <w:t xml:space="preserve">Ταχύτητας παρασκευαστήριου </w:t>
      </w:r>
    </w:p>
    <w:p w14:paraId="1880F321" w14:textId="77777777" w:rsidR="00190B55" w:rsidRDefault="004569D1" w:rsidP="004569D1">
      <w:r>
        <w:t xml:space="preserve">Κάθε φόρα που ο χρήστης </w:t>
      </w:r>
      <w:r w:rsidR="00BD6200">
        <w:t xml:space="preserve">τελειώνει την προετοιμασία ενός ή περισσοτέρων προϊόντων και ενημερώνει το σύστημα </w:t>
      </w:r>
      <w:r w:rsidR="00E21E87">
        <w:t>υπολογίζεται ο χρόνος παρασκευής του κάθε είδους</w:t>
      </w:r>
      <w:r w:rsidR="00E21E87" w:rsidRPr="00E21E87">
        <w:t xml:space="preserve"> </w:t>
      </w:r>
      <w:r w:rsidR="00E21E87">
        <w:t>καθώς και η απόκλιση</w:t>
      </w:r>
      <w:r w:rsidR="00DC7489">
        <w:t xml:space="preserve"> από τον μέσο χρόνο παρασκευής.</w:t>
      </w:r>
      <w:r w:rsidR="00EB0714" w:rsidRPr="00EB0714">
        <w:t xml:space="preserve"> </w:t>
      </w:r>
      <w:r w:rsidR="00EB0714">
        <w:t xml:space="preserve">Το σύνολο των αποκλίσεων </w:t>
      </w:r>
      <w:r w:rsidR="00190B55">
        <w:t>με την βοήθεια ενός μηχανισμού εξομάλυνσης ορίζουν την τρέχουσα ταχύτητα παρασκευαστηρίου.</w:t>
      </w:r>
    </w:p>
    <w:p w14:paraId="043BE629" w14:textId="0C03B4DB" w:rsidR="002945AF" w:rsidRDefault="00190B55" w:rsidP="00190B55">
      <w:pPr>
        <w:pStyle w:val="Heading1"/>
      </w:pPr>
      <w:r>
        <w:t>Συλλογή στατιστικών</w:t>
      </w:r>
      <w:r w:rsidR="002945AF">
        <w:t xml:space="preserve"> στοιχείων</w:t>
      </w:r>
      <w:r>
        <w:t xml:space="preserve"> χρόνου </w:t>
      </w:r>
      <w:r w:rsidR="002945AF">
        <w:t>προετοιμασίας</w:t>
      </w:r>
    </w:p>
    <w:p w14:paraId="7744AB26" w14:textId="77777777" w:rsidR="00034E49" w:rsidRDefault="00BD6200" w:rsidP="002945AF">
      <w:pPr>
        <w:pStyle w:val="Heading2"/>
      </w:pPr>
      <w:r>
        <w:t xml:space="preserve"> </w:t>
      </w:r>
      <w:r w:rsidR="002945AF">
        <w:rPr>
          <w:lang w:val="en-US"/>
        </w:rPr>
        <w:t>O</w:t>
      </w:r>
      <w:r w:rsidR="002945AF">
        <w:t xml:space="preserve"> χρήστης ορίζει την </w:t>
      </w:r>
      <w:r w:rsidR="00034E49">
        <w:t>ολοκλήρωση της προετοιμασίας ενός προϊόντος</w:t>
      </w:r>
    </w:p>
    <w:p w14:paraId="125F484F" w14:textId="77777777" w:rsidR="008466E5" w:rsidRDefault="00034E49" w:rsidP="00034E49">
      <w:r>
        <w:t xml:space="preserve">Όταν ο χρήστης ενημερώσει για την ολοκλήρωση ενός μεμονωμένου είδους ο χρόνος καταγράφεται  με υψηλό </w:t>
      </w:r>
      <w:r>
        <w:rPr>
          <w:lang w:val="en-US"/>
        </w:rPr>
        <w:t>score</w:t>
      </w:r>
      <w:r w:rsidRPr="00034E49">
        <w:t xml:space="preserve"> </w:t>
      </w:r>
      <w:r>
        <w:t>εγκυρότητας</w:t>
      </w:r>
      <w:r w:rsidR="008466E5">
        <w:t>.</w:t>
      </w:r>
    </w:p>
    <w:p w14:paraId="131289CD" w14:textId="02B29B49" w:rsidR="008466E5" w:rsidRPr="007648D0" w:rsidRDefault="007648D0" w:rsidP="007648D0">
      <w:pPr>
        <w:pStyle w:val="Heading2"/>
      </w:pPr>
      <w:r>
        <w:rPr>
          <w:lang w:val="en-US"/>
        </w:rPr>
        <w:t>O</w:t>
      </w:r>
      <w:r>
        <w:t xml:space="preserve"> χρήστης ορίζει την ολοκλήρωση της προετοιμασίας </w:t>
      </w:r>
      <w:r>
        <w:t>περισσοτέρων</w:t>
      </w:r>
      <w:r>
        <w:t xml:space="preserve"> προϊόντ</w:t>
      </w:r>
      <w:r>
        <w:t xml:space="preserve">ων ταυτόχρονα </w:t>
      </w:r>
      <w:r w:rsidRPr="007648D0">
        <w:t xml:space="preserve"> </w:t>
      </w:r>
    </w:p>
    <w:p w14:paraId="7019AB0F" w14:textId="77777777" w:rsidR="00740403" w:rsidRDefault="00034E49" w:rsidP="00740403">
      <w:pPr>
        <w:pStyle w:val="Heading2"/>
      </w:pPr>
      <w:r>
        <w:t xml:space="preserve"> </w:t>
      </w:r>
      <w:r w:rsidR="00740403">
        <w:rPr>
          <w:lang w:val="en-US"/>
        </w:rPr>
        <w:t>O</w:t>
      </w:r>
      <w:r w:rsidR="00740403">
        <w:t xml:space="preserve"> χρήστης ορίζει την ολοκλήρωση της προετοιμασίας περισσοτέρων προϊόντων </w:t>
      </w:r>
      <w:r w:rsidR="00740403">
        <w:t>εντός χρόνου μικρότερου το ενός μεμονωμένου είδους</w:t>
      </w:r>
    </w:p>
    <w:p w14:paraId="64DEDD78" w14:textId="04415569" w:rsidR="004569D1" w:rsidRPr="00577D7B" w:rsidRDefault="00740403" w:rsidP="00740403">
      <w:r>
        <w:t>Όταν ο χρήστης ενημερώσει για την ολοκλήρωση</w:t>
      </w:r>
      <w:r>
        <w:t xml:space="preserve"> περισσοτέρου του</w:t>
      </w:r>
      <w:r>
        <w:t xml:space="preserve"> ενός </w:t>
      </w:r>
      <w:r>
        <w:t xml:space="preserve">είδους διαδοχικά σε χρόνο μικρότερο η παραπλήσιο </w:t>
      </w:r>
      <w:r w:rsidR="00904AEA">
        <w:t>του είδους με το μεγαλύτερο μέσο χρόνο παρασκευής. Σε αυτή την</w:t>
      </w:r>
      <w:r w:rsidR="00435457" w:rsidRPr="00435457">
        <w:t xml:space="preserve"> </w:t>
      </w:r>
      <w:r w:rsidR="00435457">
        <w:t xml:space="preserve">περίπτωση το πρώτο είδος καταγράφει υπερβολικά μεγάλο χρόνο παρασκευής  </w:t>
      </w:r>
      <w:r w:rsidR="00435457">
        <w:t>ενώ τα επόμενα</w:t>
      </w:r>
      <w:r w:rsidR="00435457">
        <w:t xml:space="preserve"> είδη καταγράφουν υπερβολικά μικρό </w:t>
      </w:r>
      <w:r w:rsidR="00904AEA">
        <w:t xml:space="preserve"> </w:t>
      </w:r>
      <w:r w:rsidR="00B414DB">
        <w:t>χρόνο. Το σύστημα αναλαμβάνει την ευθύνη να κανονικοπο</w:t>
      </w:r>
      <w:r w:rsidR="00C33E17">
        <w:t>ήσεί τους χρόνους</w:t>
      </w:r>
      <w:r w:rsidR="00C33E17" w:rsidRPr="00C33E17">
        <w:t xml:space="preserve">. </w:t>
      </w:r>
      <w:r w:rsidR="00C33E17">
        <w:rPr>
          <w:lang w:val="en-US"/>
        </w:rPr>
        <w:t>O</w:t>
      </w:r>
      <w:r w:rsidR="00C33E17">
        <w:t xml:space="preserve"> μηχανισμός κανονικοποίσης  </w:t>
      </w:r>
      <w:r w:rsidR="00B414DB">
        <w:t xml:space="preserve"> </w:t>
      </w:r>
      <w:r w:rsidR="00C33E17">
        <w:t xml:space="preserve">ανάγει τους </w:t>
      </w:r>
      <w:r w:rsidR="00577A48">
        <w:t>μέσους χρόνους παρασκευής  των ειδών σε ποσοστό επί του συνόλου των μέσων χρόνου.  Ύστερα εφαρμόζει τα ποσοστά</w:t>
      </w:r>
      <w:r w:rsidR="00FA280B">
        <w:t xml:space="preserve"> στο σύνολο των πραγματικών χρόνων παρασκευής</w:t>
      </w:r>
      <w:r w:rsidR="00577A48">
        <w:t xml:space="preserve"> </w:t>
      </w:r>
      <w:r w:rsidR="00FA280B">
        <w:t xml:space="preserve">και εξάγει τον ρεαλιστικό χρόνο παρασκευής του κάθε είδους. Ο ρεαλιστικός χρόνος που καταγράφεται έχει χαμηλό </w:t>
      </w:r>
      <w:r w:rsidR="00FA280B">
        <w:rPr>
          <w:lang w:val="en-US"/>
        </w:rPr>
        <w:t>score</w:t>
      </w:r>
      <w:r w:rsidR="00FA280B" w:rsidRPr="00577D7B">
        <w:t xml:space="preserve"> </w:t>
      </w:r>
      <w:r w:rsidR="00577D7B">
        <w:t xml:space="preserve">εγκυρότητας. </w:t>
      </w:r>
    </w:p>
    <w:p w14:paraId="5C6FE9FD" w14:textId="77777777" w:rsidR="007648D0" w:rsidRPr="00034E49" w:rsidRDefault="007648D0" w:rsidP="00034E49"/>
    <w:p w14:paraId="24E9C163" w14:textId="04C9FE8C" w:rsidR="00E00C9D" w:rsidRDefault="00E00C9D" w:rsidP="00E00C9D">
      <w:pPr>
        <w:pStyle w:val="Heading2"/>
      </w:pPr>
      <w:r>
        <w:t>Ξεκίνημα παρασκευής ενός γεύματος</w:t>
      </w:r>
    </w:p>
    <w:p w14:paraId="12DE9368" w14:textId="1E34D51A" w:rsidR="00471B9A" w:rsidRPr="00320255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  <w:r w:rsidR="0086548E" w:rsidRPr="0086548E">
        <w:t xml:space="preserve"> </w:t>
      </w:r>
      <w:r w:rsidR="0086548E">
        <w:t>Εκτός από την πρώτη ενότητα που η παρασκευή των προϊόντων</w:t>
      </w:r>
      <w:r w:rsidR="001F399E" w:rsidRPr="001F399E">
        <w:t xml:space="preserve"> </w:t>
      </w:r>
      <w:r w:rsidR="001F399E">
        <w:t xml:space="preserve">ξεκινά </w:t>
      </w:r>
      <w:r w:rsidR="001F399E">
        <w:lastRenderedPageBreak/>
        <w:t xml:space="preserve">αυτόματα οι υπόληπτες θα προγραμματιστούν είτε ως ακόλουθες της προηγούμενης ή ως </w:t>
      </w:r>
      <w:r w:rsidR="00764709">
        <w:t>ενότητες με</w:t>
      </w:r>
      <w:r w:rsidR="00764709" w:rsidRPr="00764709">
        <w:t xml:space="preserve"> </w:t>
      </w:r>
      <w:r w:rsidR="00764709">
        <w:t xml:space="preserve">χειροκίνητη έναυση. Για παράδειγμα η ενότητα επιδόρπια </w:t>
      </w:r>
      <w:r w:rsidR="00320255">
        <w:t>θα εκκινήσει με την παρέμβαση ενός ανθρώπου.</w:t>
      </w:r>
    </w:p>
    <w:p w14:paraId="3B124848" w14:textId="3921E592" w:rsidR="00E00C9D" w:rsidRDefault="00471B9A" w:rsidP="00471B9A">
      <w:pPr>
        <w:pStyle w:val="Heading2"/>
      </w:pPr>
      <w:r>
        <w:t>Υπολογισμός ορόσημου σερβιρίσματος</w:t>
      </w:r>
      <w:r w:rsidR="00FB52B8">
        <w:t xml:space="preserve"> πρώτης</w:t>
      </w:r>
      <w:r w:rsidR="00AA6871" w:rsidRPr="00FB52B8">
        <w:t xml:space="preserve"> </w:t>
      </w:r>
      <w:r w:rsidR="00AA6871">
        <w:t>ενότητας</w:t>
      </w:r>
    </w:p>
    <w:p w14:paraId="77638F29" w14:textId="4CB306B6" w:rsid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599A797B" w14:textId="1BB2CCD5" w:rsidR="00FB52B8" w:rsidRDefault="00AA6871" w:rsidP="00C77190">
      <w:r>
        <w:t>Η στιγμή που χαρακτηρίζεται ως ορόσημο σερβιρίσματος ενότητας, είναι</w:t>
      </w:r>
      <w:r w:rsidR="00E90403" w:rsidRPr="00E90403">
        <w:t xml:space="preserve"> </w:t>
      </w:r>
      <w:r w:rsidR="00E90403">
        <w:t xml:space="preserve">το τώρα συν το μεγαλύτερο χρόνο παρασκευή είδους. </w:t>
      </w:r>
    </w:p>
    <w:p w14:paraId="3568CC04" w14:textId="1067779E" w:rsidR="00FB52B8" w:rsidRDefault="00FB52B8" w:rsidP="00C77190"/>
    <w:p w14:paraId="42819CC1" w14:textId="2E54D702" w:rsidR="00FB52B8" w:rsidRDefault="00FB52B8" w:rsidP="00FB52B8">
      <w:pPr>
        <w:pStyle w:val="Heading2"/>
      </w:pPr>
      <w:r>
        <w:t>Υπολογισμός ορόσημου σερβιρίσματος επόμενης</w:t>
      </w:r>
      <w:r w:rsidRPr="00FB52B8">
        <w:t xml:space="preserve"> </w:t>
      </w:r>
      <w:r>
        <w:t>ενότητας</w:t>
      </w:r>
    </w:p>
    <w:p w14:paraId="006E954A" w14:textId="77777777" w:rsidR="00FB52B8" w:rsidRDefault="00FB52B8" w:rsidP="00FB52B8">
      <w:r>
        <w:t xml:space="preserve">Υπολογίζουμε όλους τους χρόνους παρασκευής των ειδών της ενότητας. Ο χρόνος αυτός είναι ο χρόνος παρασκευής του προϊόντος συν το χρόνο αναμονής και στο τέλος εφαρμόζεται ένας συντελεστής διόρθωσής. Η χρόνοι αναμονής και ο συντελεστής διόρθωσής χρησιμοποιεί στατιστικά στοιχεία σε βάθος ώρας. </w:t>
      </w:r>
    </w:p>
    <w:p w14:paraId="2D61F6AD" w14:textId="77777777" w:rsidR="00FB52B8" w:rsidRPr="004B0797" w:rsidRDefault="00FB52B8" w:rsidP="00FB52B8">
      <w:r>
        <w:t xml:space="preserve">Στην   περίπτωση που η ενότητα δεν είναι η πρώτη  τότε ορόσημο είναι το ορόσημο σερβιρίσματος της προηγούμενης  συν το κενό διάστημα που μεταξύ της προηγούμενης και της επόμενης συν το μεγαλύτερο χρόνο παρασκευή είδους. </w:t>
      </w:r>
    </w:p>
    <w:p w14:paraId="7DEB5F0A" w14:textId="22C250C1" w:rsidR="002C3DC7" w:rsidRPr="00135A81" w:rsidRDefault="002C3DC7" w:rsidP="00FB52B8"/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4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42056755">
    <w:abstractNumId w:val="0"/>
  </w:num>
  <w:num w:numId="2" w16cid:durableId="225141759">
    <w:abstractNumId w:val="0"/>
  </w:num>
  <w:num w:numId="3" w16cid:durableId="1808428780">
    <w:abstractNumId w:val="0"/>
  </w:num>
  <w:num w:numId="4" w16cid:durableId="2108188701">
    <w:abstractNumId w:val="0"/>
  </w:num>
  <w:num w:numId="5" w16cid:durableId="1666207639">
    <w:abstractNumId w:val="0"/>
  </w:num>
  <w:num w:numId="6" w16cid:durableId="78333362">
    <w:abstractNumId w:val="0"/>
  </w:num>
  <w:num w:numId="7" w16cid:durableId="1216239402">
    <w:abstractNumId w:val="0"/>
  </w:num>
  <w:num w:numId="8" w16cid:durableId="2033217097">
    <w:abstractNumId w:val="0"/>
  </w:num>
  <w:num w:numId="9" w16cid:durableId="1664814068">
    <w:abstractNumId w:val="0"/>
  </w:num>
  <w:num w:numId="10" w16cid:durableId="2128502753">
    <w:abstractNumId w:val="0"/>
  </w:num>
  <w:num w:numId="11" w16cid:durableId="253903111">
    <w:abstractNumId w:val="0"/>
  </w:num>
  <w:num w:numId="12" w16cid:durableId="870456574">
    <w:abstractNumId w:val="0"/>
  </w:num>
  <w:num w:numId="13" w16cid:durableId="116531538">
    <w:abstractNumId w:val="0"/>
  </w:num>
  <w:num w:numId="14" w16cid:durableId="643629270">
    <w:abstractNumId w:val="0"/>
  </w:num>
  <w:num w:numId="15" w16cid:durableId="1881546678">
    <w:abstractNumId w:val="0"/>
  </w:num>
  <w:num w:numId="16" w16cid:durableId="1015811320">
    <w:abstractNumId w:val="0"/>
  </w:num>
  <w:num w:numId="17" w16cid:durableId="1915552588">
    <w:abstractNumId w:val="0"/>
  </w:num>
  <w:num w:numId="18" w16cid:durableId="1865174022">
    <w:abstractNumId w:val="0"/>
  </w:num>
  <w:num w:numId="19" w16cid:durableId="1676304317">
    <w:abstractNumId w:val="0"/>
  </w:num>
  <w:num w:numId="20" w16cid:durableId="184099078">
    <w:abstractNumId w:val="0"/>
  </w:num>
  <w:num w:numId="21" w16cid:durableId="393509006">
    <w:abstractNumId w:val="0"/>
  </w:num>
  <w:num w:numId="22" w16cid:durableId="1927223403">
    <w:abstractNumId w:val="0"/>
  </w:num>
  <w:num w:numId="23" w16cid:durableId="1059132866">
    <w:abstractNumId w:val="0"/>
  </w:num>
  <w:num w:numId="24" w16cid:durableId="343561020">
    <w:abstractNumId w:val="0"/>
  </w:num>
  <w:num w:numId="25" w16cid:durableId="597107662">
    <w:abstractNumId w:val="0"/>
  </w:num>
  <w:num w:numId="26" w16cid:durableId="1101872819">
    <w:abstractNumId w:val="0"/>
  </w:num>
  <w:num w:numId="27" w16cid:durableId="924530562">
    <w:abstractNumId w:val="0"/>
  </w:num>
  <w:num w:numId="28" w16cid:durableId="303579977">
    <w:abstractNumId w:val="0"/>
  </w:num>
  <w:num w:numId="29" w16cid:durableId="891044409">
    <w:abstractNumId w:val="0"/>
  </w:num>
  <w:num w:numId="30" w16cid:durableId="608243221">
    <w:abstractNumId w:val="0"/>
  </w:num>
  <w:num w:numId="31" w16cid:durableId="985620419">
    <w:abstractNumId w:val="0"/>
  </w:num>
  <w:num w:numId="32" w16cid:durableId="124394869">
    <w:abstractNumId w:val="0"/>
  </w:num>
  <w:num w:numId="33" w16cid:durableId="2041931502">
    <w:abstractNumId w:val="0"/>
  </w:num>
  <w:num w:numId="34" w16cid:durableId="118374953">
    <w:abstractNumId w:val="0"/>
  </w:num>
  <w:num w:numId="35" w16cid:durableId="497499759">
    <w:abstractNumId w:val="0"/>
  </w:num>
  <w:num w:numId="36" w16cid:durableId="1429040149">
    <w:abstractNumId w:val="0"/>
  </w:num>
  <w:num w:numId="37" w16cid:durableId="1102532365">
    <w:abstractNumId w:val="0"/>
  </w:num>
  <w:num w:numId="38" w16cid:durableId="1691445247">
    <w:abstractNumId w:val="0"/>
  </w:num>
  <w:num w:numId="39" w16cid:durableId="1284578068">
    <w:abstractNumId w:val="0"/>
  </w:num>
  <w:num w:numId="40" w16cid:durableId="595089588">
    <w:abstractNumId w:val="0"/>
  </w:num>
  <w:num w:numId="41" w16cid:durableId="56905511">
    <w:abstractNumId w:val="0"/>
  </w:num>
  <w:num w:numId="42" w16cid:durableId="466751285">
    <w:abstractNumId w:val="0"/>
  </w:num>
  <w:num w:numId="43" w16cid:durableId="1201241610">
    <w:abstractNumId w:val="0"/>
  </w:num>
  <w:num w:numId="44" w16cid:durableId="1103648245">
    <w:abstractNumId w:val="0"/>
  </w:num>
  <w:num w:numId="45" w16cid:durableId="593125543">
    <w:abstractNumId w:val="0"/>
  </w:num>
  <w:num w:numId="46" w16cid:durableId="1554538457">
    <w:abstractNumId w:val="0"/>
  </w:num>
  <w:num w:numId="47" w16cid:durableId="281621548">
    <w:abstractNumId w:val="0"/>
  </w:num>
  <w:num w:numId="48" w16cid:durableId="1089810111">
    <w:abstractNumId w:val="0"/>
  </w:num>
  <w:num w:numId="49" w16cid:durableId="567887329">
    <w:abstractNumId w:val="0"/>
  </w:num>
  <w:num w:numId="50" w16cid:durableId="47502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4CC"/>
    <w:rsid w:val="00031380"/>
    <w:rsid w:val="00034E49"/>
    <w:rsid w:val="000710E0"/>
    <w:rsid w:val="000C1A1D"/>
    <w:rsid w:val="001021BA"/>
    <w:rsid w:val="00135A81"/>
    <w:rsid w:val="00190B55"/>
    <w:rsid w:val="001F399E"/>
    <w:rsid w:val="002945AF"/>
    <w:rsid w:val="002C3DC7"/>
    <w:rsid w:val="00320255"/>
    <w:rsid w:val="00366E4C"/>
    <w:rsid w:val="00435457"/>
    <w:rsid w:val="00440E5C"/>
    <w:rsid w:val="004569D1"/>
    <w:rsid w:val="00471B9A"/>
    <w:rsid w:val="004B0797"/>
    <w:rsid w:val="00577A48"/>
    <w:rsid w:val="00577D7B"/>
    <w:rsid w:val="006954CC"/>
    <w:rsid w:val="00740403"/>
    <w:rsid w:val="00764709"/>
    <w:rsid w:val="007648D0"/>
    <w:rsid w:val="008466E5"/>
    <w:rsid w:val="0086548E"/>
    <w:rsid w:val="0086789B"/>
    <w:rsid w:val="00904AEA"/>
    <w:rsid w:val="00937FFD"/>
    <w:rsid w:val="00A1575E"/>
    <w:rsid w:val="00A703A4"/>
    <w:rsid w:val="00A777C4"/>
    <w:rsid w:val="00AA6871"/>
    <w:rsid w:val="00B414DB"/>
    <w:rsid w:val="00BD6200"/>
    <w:rsid w:val="00C33E17"/>
    <w:rsid w:val="00C77190"/>
    <w:rsid w:val="00C96096"/>
    <w:rsid w:val="00CF53F7"/>
    <w:rsid w:val="00DC61F6"/>
    <w:rsid w:val="00DC7489"/>
    <w:rsid w:val="00E00C9D"/>
    <w:rsid w:val="00E21E87"/>
    <w:rsid w:val="00E43C2C"/>
    <w:rsid w:val="00E90403"/>
    <w:rsid w:val="00EB0714"/>
    <w:rsid w:val="00FA280B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  <w15:docId w15:val="{CFF61631-0299-4AD4-AEF2-73343209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Liakos</dc:creator>
  <cp:lastModifiedBy>Jim Liakos</cp:lastModifiedBy>
  <cp:revision>4</cp:revision>
  <dcterms:created xsi:type="dcterms:W3CDTF">2022-06-25T13:58:00Z</dcterms:created>
  <dcterms:modified xsi:type="dcterms:W3CDTF">2022-06-28T06:17:00Z</dcterms:modified>
</cp:coreProperties>
</file>