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304C5928" w:rsidR="00366E4C" w:rsidRDefault="00ED5D2E" w:rsidP="002F457F">
      <w:pPr>
        <w:pStyle w:val="Title"/>
        <w:jc w:val="center"/>
      </w:pPr>
      <w:r>
        <w:t>ΠΛΑΝΟ</w:t>
      </w:r>
      <w:r w:rsidR="002F457F">
        <w:t xml:space="preserve"> ΓΕΥΜΑΤΟΣ</w:t>
      </w:r>
    </w:p>
    <w:p w14:paraId="45BD6487" w14:textId="0DC66A16" w:rsidR="00943811" w:rsidRDefault="00943811" w:rsidP="00943811"/>
    <w:p w14:paraId="2811AB01" w14:textId="086CAFCD" w:rsidR="00943811" w:rsidRPr="00F40F24" w:rsidRDefault="00943811" w:rsidP="00943811">
      <w:r>
        <w:t xml:space="preserve">Ορίζονται τα σενάριο </w:t>
      </w:r>
      <w:r w:rsidR="005245BD">
        <w:t>βάση</w:t>
      </w:r>
      <w:r>
        <w:t xml:space="preserve"> των οποίων</w:t>
      </w:r>
      <w:r w:rsidR="004E5809">
        <w:t xml:space="preserve"> δημιουργείτε και εξελίσσεται το πλάνο παρασκευής και σερβιρίσματος ενός γεύματος</w:t>
      </w:r>
      <w:r w:rsidR="00F40F24" w:rsidRPr="00F40F24">
        <w:t>.</w:t>
      </w:r>
    </w:p>
    <w:p w14:paraId="223C9AC6" w14:textId="77777777" w:rsidR="005245BD" w:rsidRDefault="005245BD" w:rsidP="005245BD"/>
    <w:p w14:paraId="0FE075B5" w14:textId="432A4D17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F40F24">
        <w:t>πλάνου</w:t>
      </w:r>
      <w:r>
        <w:t xml:space="preserve"> γεύματος</w:t>
      </w:r>
    </w:p>
    <w:bookmarkEnd w:id="0"/>
    <w:p w14:paraId="4851B0CE" w14:textId="1438989A" w:rsidR="005245BD" w:rsidRDefault="00F40F24" w:rsidP="00985AB7">
      <w:pPr>
        <w:pStyle w:val="Heading2"/>
      </w:pPr>
      <w:r>
        <w:t>Δημιουργία πλάνου γεύματος τριών πιάτων (ορεκτικά, κυρίως, επιδόρπιο)</w:t>
      </w:r>
      <w:r w:rsidR="00056DAB" w:rsidRPr="00056DAB">
        <w:t xml:space="preserve"> </w:t>
      </w:r>
      <w:r w:rsidR="00056DAB">
        <w:t>σύγχρονο.</w:t>
      </w:r>
    </w:p>
    <w:p w14:paraId="682B20D2" w14:textId="78654AB0" w:rsidR="00FC34B6" w:rsidRPr="00DD5960" w:rsidRDefault="00056DAB" w:rsidP="00985AB7">
      <w:r>
        <w:t xml:space="preserve">Τα </w:t>
      </w:r>
      <w:r w:rsidR="00096DF9">
        <w:t>είδη επιμερίζονται στ</w:t>
      </w:r>
      <w:r w:rsidR="001E6799">
        <w:t>ι</w:t>
      </w:r>
      <w:r w:rsidR="00096DF9">
        <w:t>ς ενότητες σερβιρίσματος</w:t>
      </w:r>
      <w:r w:rsidR="001E6799">
        <w:t xml:space="preserve"> ορεκτικά, κυρίως επιδόρπιο.</w:t>
      </w:r>
      <w:r>
        <w:t xml:space="preserve"> </w:t>
      </w:r>
      <w:r w:rsidR="00E45A1E">
        <w:t>Υπάρχουν</w:t>
      </w:r>
      <w:r>
        <w:t xml:space="preserve"> ενότητες αυτόματης έναρξης</w:t>
      </w:r>
      <w:r w:rsidR="00E45A1E">
        <w:t xml:space="preserve"> και ενότητες χειροκίνητης έναρξης.</w:t>
      </w:r>
      <w:r w:rsidR="00685846" w:rsidRPr="00685846">
        <w:t xml:space="preserve"> </w:t>
      </w:r>
      <w:r w:rsidR="00685846">
        <w:t>Οι ενότητες ορεκτικά και κυρίως είναι αυτόματης έναρξης, η ενότητα επιδόρπια είναι χειροκίνητης έναρξης.</w:t>
      </w:r>
      <w:r w:rsidR="00FC34B6">
        <w:t xml:space="preserve"> Μπορεί μια ενότητα αυτόματης έναρξης να είναι η επόμενη μιας χειροκίνητης ενότητας</w:t>
      </w:r>
      <w:r w:rsidR="00411A07">
        <w:t xml:space="preserve"> και ο προγραμματισμός ξεκινά με την έναρξη της χειροκίνητης.  Το σύστημα </w:t>
      </w:r>
      <w:r w:rsidR="00BC59C0">
        <w:t>υπολογίζει την προβλεπόμενη ώρα ολοκλήρωση παρασκευής</w:t>
      </w:r>
      <w:r w:rsidR="00F13968">
        <w:t xml:space="preserve"> των ορεκτικών</w:t>
      </w:r>
      <w:r w:rsidR="00BC59C0">
        <w:t xml:space="preserve"> βάση του χρόνο παρασκευής του κάθε είδους</w:t>
      </w:r>
      <w:r w:rsidR="00F13968">
        <w:t xml:space="preserve"> της ενότητας,</w:t>
      </w:r>
      <w:r w:rsidR="00BC59C0">
        <w:t xml:space="preserve"> την τρέχουσα στιγμής</w:t>
      </w:r>
      <w:r w:rsidR="00F13968">
        <w:t xml:space="preserve">. Το ίδιο γίνεται και με την ενότητα </w:t>
      </w:r>
      <w:r w:rsidR="00EC4E11">
        <w:t>Κυρίως</w:t>
      </w:r>
      <w:r w:rsidR="00F13968">
        <w:t xml:space="preserve">, </w:t>
      </w:r>
      <w:r w:rsidR="00EC4E11">
        <w:t xml:space="preserve">ο </w:t>
      </w:r>
      <w:r w:rsidR="00F13968">
        <w:t xml:space="preserve">μόνος περιορισμός είναι ότι η προβλεπόμενη ώρα ολοκλήρωση παρασκευής </w:t>
      </w:r>
      <w:r w:rsidR="00EC4E11">
        <w:t>πρέπει να είναι μεταγενέστερη</w:t>
      </w:r>
      <w:r w:rsidR="00F13968">
        <w:t xml:space="preserve"> </w:t>
      </w:r>
      <w:r w:rsidR="00DD5960">
        <w:t>της ώρας ολοκλήρωσης</w:t>
      </w:r>
      <w:r w:rsidR="00DE76D9">
        <w:t xml:space="preserve"> της ενότητας ορεκτικά συν του προκαθορισμένου χρονικού διαστήματος μεταξύ των ενοτήτων ορεκτικά και κυρίως. </w:t>
      </w:r>
    </w:p>
    <w:p w14:paraId="3F9FD016" w14:textId="77777777" w:rsidR="00411A07" w:rsidRDefault="00411A07" w:rsidP="00985AB7"/>
    <w:p w14:paraId="4ECACA89" w14:textId="26F5D454" w:rsidR="00685846" w:rsidRPr="00685846" w:rsidRDefault="00F20787" w:rsidP="00985AB7">
      <w:r>
        <w:t xml:space="preserve">Για όλες τις ενότητές αυτόματης έναρξης  υπολογίζεται ο χρόνος  παρασκευής δυναμικά  </w:t>
      </w:r>
    </w:p>
    <w:p w14:paraId="4FAB0F87" w14:textId="48250201" w:rsidR="00EC2C03" w:rsidRDefault="00056DAB" w:rsidP="00985AB7">
      <w:r>
        <w:t xml:space="preserve"> Υπολογίζεται </w:t>
      </w:r>
      <w:r w:rsidR="001E6799">
        <w:t xml:space="preserve"> Οι ενότητες χωρίζονται σε ελεύθερες </w:t>
      </w:r>
      <w:r w:rsidR="00B84C6F">
        <w:t xml:space="preserve">ή </w:t>
      </w:r>
      <w:r w:rsidR="001E6799">
        <w:t xml:space="preserve"> </w:t>
      </w:r>
      <w:r w:rsidR="00B84C6F">
        <w:t xml:space="preserve">συγχρονισμένες. Στις ελεύθερες όλες η ενότητες </w:t>
      </w:r>
      <w:r w:rsidR="001E6799">
        <w:t xml:space="preserve">    </w:t>
      </w:r>
      <w:r w:rsidR="00096DF9">
        <w:t xml:space="preserve"> </w:t>
      </w:r>
      <w:r w:rsidR="00096DF9" w:rsidRPr="00096DF9">
        <w:t xml:space="preserve"> </w:t>
      </w:r>
      <w:r w:rsidR="00096DF9">
        <w:t xml:space="preserve">Υπολογίζεται </w:t>
      </w:r>
      <w:r w:rsidR="00985AB7">
        <w:t xml:space="preserve"> πελάτες κάθονται στο τραπέζι. Ο πρώτος  σκαν άρει την ταυτότητα του τραπεζιού (</w:t>
      </w:r>
      <w:r w:rsidR="00985AB7">
        <w:rPr>
          <w:lang w:val="en-US"/>
        </w:rPr>
        <w:t>service</w:t>
      </w:r>
      <w:r w:rsidR="00985AB7" w:rsidRPr="00985AB7">
        <w:t xml:space="preserve"> </w:t>
      </w:r>
      <w:r w:rsidR="00985AB7">
        <w:rPr>
          <w:lang w:val="en-US"/>
        </w:rPr>
        <w:t>point</w:t>
      </w:r>
      <w:r w:rsidR="00985AB7" w:rsidRPr="00985AB7">
        <w:t xml:space="preserve"> </w:t>
      </w:r>
      <w:r w:rsidR="00985AB7">
        <w:rPr>
          <w:lang w:val="en-US"/>
        </w:rPr>
        <w:t>ID</w:t>
      </w:r>
      <w:r w:rsidR="00985AB7" w:rsidRPr="00985AB7">
        <w:t xml:space="preserve">) </w:t>
      </w:r>
      <w:r w:rsidR="00985AB7"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lastRenderedPageBreak/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770F3A14" w14:textId="77777777" w:rsidR="0015145C" w:rsidRDefault="00AC23B1" w:rsidP="00AC23B1">
      <w:pPr>
        <w:ind w:left="425"/>
        <w:sectPr w:rsidR="0015145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191F2FD7" w14:textId="78CCEE7C" w:rsidR="0015145C" w:rsidRDefault="0015145C" w:rsidP="0015145C">
      <w:pPr>
        <w:pStyle w:val="Heading1"/>
      </w:pPr>
      <w:r>
        <w:lastRenderedPageBreak/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5D14FCCA" w14:textId="34151040" w:rsidR="008F268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 xml:space="preserve">.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314B520B" w:rsidR="008F268F" w:rsidRDefault="00AA2850" w:rsidP="00AA2850">
      <w:pPr>
        <w:pStyle w:val="Heading1"/>
      </w:pPr>
      <w:r>
        <w:t>Μεταφορά σε άλλο τραπέζι</w:t>
      </w:r>
    </w:p>
    <w:p w14:paraId="3197463D" w14:textId="0993613B" w:rsidR="00AA2850" w:rsidRDefault="00AA2850" w:rsidP="00AA2850">
      <w:pPr>
        <w:pStyle w:val="Heading2"/>
      </w:pPr>
      <w:r>
        <w:t>Μεταφορά Όλων σε άλλο τραπέζι.</w:t>
      </w:r>
    </w:p>
    <w:p w14:paraId="012D93A7" w14:textId="2AF163EE" w:rsidR="00AA2850" w:rsidRDefault="00AA2850" w:rsidP="00AA2850">
      <w:pPr>
        <w:pStyle w:val="Heading2"/>
      </w:pPr>
      <w:r>
        <w:t>Μεταφορά συνδαιτημόνα σε άλλο τραπέζι.</w:t>
      </w:r>
    </w:p>
    <w:p w14:paraId="660559B3" w14:textId="7FFD13E6" w:rsidR="00AA2850" w:rsidRPr="00AA2850" w:rsidRDefault="00AA2850" w:rsidP="00AA2850">
      <w:pPr>
        <w:pStyle w:val="Heading2"/>
      </w:pPr>
      <w:r>
        <w:t xml:space="preserve">Μεταφορά είδους σε άλλο τραπέζι.  </w:t>
      </w:r>
    </w:p>
    <w:sectPr w:rsidR="00AA2850" w:rsidRPr="00AA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056DAB"/>
    <w:rsid w:val="0009602D"/>
    <w:rsid w:val="00096DF9"/>
    <w:rsid w:val="0015145C"/>
    <w:rsid w:val="001B0DD5"/>
    <w:rsid w:val="001E6799"/>
    <w:rsid w:val="002635D5"/>
    <w:rsid w:val="00271157"/>
    <w:rsid w:val="002F457F"/>
    <w:rsid w:val="00366E4C"/>
    <w:rsid w:val="00411A07"/>
    <w:rsid w:val="00434BA6"/>
    <w:rsid w:val="004E5809"/>
    <w:rsid w:val="00504144"/>
    <w:rsid w:val="005245BD"/>
    <w:rsid w:val="005448E0"/>
    <w:rsid w:val="006104E6"/>
    <w:rsid w:val="006424AF"/>
    <w:rsid w:val="00685846"/>
    <w:rsid w:val="007B5F1B"/>
    <w:rsid w:val="007C543C"/>
    <w:rsid w:val="00851B5E"/>
    <w:rsid w:val="008F268F"/>
    <w:rsid w:val="009049DC"/>
    <w:rsid w:val="0091654C"/>
    <w:rsid w:val="00937FFD"/>
    <w:rsid w:val="00943811"/>
    <w:rsid w:val="00954F3A"/>
    <w:rsid w:val="00985AB7"/>
    <w:rsid w:val="009A63B7"/>
    <w:rsid w:val="00AA2850"/>
    <w:rsid w:val="00AC23B1"/>
    <w:rsid w:val="00B84C6F"/>
    <w:rsid w:val="00BC59C0"/>
    <w:rsid w:val="00C9452F"/>
    <w:rsid w:val="00C94536"/>
    <w:rsid w:val="00DD5960"/>
    <w:rsid w:val="00DE76D9"/>
    <w:rsid w:val="00E43347"/>
    <w:rsid w:val="00E45A1E"/>
    <w:rsid w:val="00EC2C03"/>
    <w:rsid w:val="00EC4E11"/>
    <w:rsid w:val="00ED5D2E"/>
    <w:rsid w:val="00F130B3"/>
    <w:rsid w:val="00F13968"/>
    <w:rsid w:val="00F20787"/>
    <w:rsid w:val="00F40F24"/>
    <w:rsid w:val="00FA4350"/>
    <w:rsid w:val="00FA6E59"/>
    <w:rsid w:val="00FB46F9"/>
    <w:rsid w:val="00FC1CEB"/>
    <w:rsid w:val="00FC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</Pages>
  <Words>776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17</cp:revision>
  <dcterms:created xsi:type="dcterms:W3CDTF">2021-05-16T02:48:00Z</dcterms:created>
  <dcterms:modified xsi:type="dcterms:W3CDTF">2022-02-04T09:01:00Z</dcterms:modified>
</cp:coreProperties>
</file>