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F5C61" w14:textId="56B29984" w:rsidR="002134E1" w:rsidRPr="00D82F77" w:rsidRDefault="00066512" w:rsidP="00546AC5">
      <w:pPr>
        <w:ind w:left="-851"/>
        <w:rPr>
          <w:rFonts w:asciiTheme="majorHAnsi" w:hAnsiTheme="majorHAnsi"/>
          <w:b/>
          <w:u w:val="single"/>
        </w:rPr>
      </w:pPr>
      <w:r w:rsidRPr="00D82F77">
        <w:rPr>
          <w:rFonts w:asciiTheme="majorHAnsi" w:hAnsiTheme="majorHAnsi"/>
          <w:b/>
          <w:u w:val="single"/>
        </w:rPr>
        <w:t>Paired e</w:t>
      </w:r>
      <w:r w:rsidR="00731E98" w:rsidRPr="00D82F77">
        <w:rPr>
          <w:rFonts w:asciiTheme="majorHAnsi" w:hAnsiTheme="majorHAnsi"/>
          <w:b/>
          <w:u w:val="single"/>
        </w:rPr>
        <w:t xml:space="preserve">xposure </w:t>
      </w:r>
      <w:r w:rsidRPr="00D82F77">
        <w:rPr>
          <w:rFonts w:asciiTheme="majorHAnsi" w:hAnsiTheme="majorHAnsi"/>
          <w:b/>
          <w:u w:val="single"/>
        </w:rPr>
        <w:t>m</w:t>
      </w:r>
      <w:r w:rsidR="00731E98" w:rsidRPr="00D82F77">
        <w:rPr>
          <w:rFonts w:asciiTheme="majorHAnsi" w:hAnsiTheme="majorHAnsi"/>
          <w:b/>
          <w:u w:val="single"/>
        </w:rPr>
        <w:t xml:space="preserve">easurements for </w:t>
      </w:r>
      <w:r w:rsidRPr="00D82F77">
        <w:rPr>
          <w:rFonts w:asciiTheme="majorHAnsi" w:hAnsiTheme="majorHAnsi"/>
          <w:b/>
          <w:u w:val="single"/>
        </w:rPr>
        <w:t xml:space="preserve">Hyde Park and </w:t>
      </w:r>
      <w:r w:rsidR="00731E98" w:rsidRPr="00D82F77">
        <w:rPr>
          <w:rFonts w:asciiTheme="majorHAnsi" w:hAnsiTheme="majorHAnsi"/>
          <w:b/>
          <w:u w:val="single"/>
        </w:rPr>
        <w:t xml:space="preserve">Oxford Street </w:t>
      </w:r>
      <w:r w:rsidR="00202058" w:rsidRPr="00D82F77">
        <w:rPr>
          <w:rFonts w:asciiTheme="majorHAnsi" w:hAnsiTheme="majorHAnsi"/>
          <w:b/>
          <w:u w:val="single"/>
        </w:rPr>
        <w:t>(</w:t>
      </w:r>
      <w:r w:rsidR="00D34859" w:rsidRPr="00D82F77">
        <w:rPr>
          <w:rFonts w:asciiTheme="majorHAnsi" w:hAnsiTheme="majorHAnsi"/>
          <w:b/>
          <w:u w:val="single"/>
        </w:rPr>
        <w:t>119</w:t>
      </w:r>
      <w:r w:rsidRPr="00D82F77">
        <w:rPr>
          <w:rFonts w:asciiTheme="majorHAnsi" w:hAnsiTheme="majorHAnsi"/>
          <w:b/>
          <w:u w:val="single"/>
        </w:rPr>
        <w:t xml:space="preserve"> subjects)</w:t>
      </w:r>
      <w:r w:rsidR="00731E98" w:rsidRPr="00D82F77">
        <w:rPr>
          <w:rFonts w:asciiTheme="majorHAnsi" w:hAnsiTheme="majorHAnsi"/>
          <w:b/>
          <w:u w:val="single"/>
        </w:rPr>
        <w:t>:</w:t>
      </w:r>
    </w:p>
    <w:p w14:paraId="0087B8B7" w14:textId="77777777" w:rsidR="00731E98" w:rsidRPr="007A7AFA" w:rsidRDefault="00731E98">
      <w:pPr>
        <w:rPr>
          <w:rFonts w:asciiTheme="majorHAnsi" w:hAnsiTheme="majorHAnsi"/>
          <w:b/>
          <w:sz w:val="20"/>
          <w:szCs w:val="20"/>
          <w:u w:val="single"/>
        </w:rPr>
      </w:pPr>
    </w:p>
    <w:tbl>
      <w:tblPr>
        <w:tblStyle w:val="LightGrid-Accent1"/>
        <w:tblpPr w:leftFromText="180" w:rightFromText="180" w:vertAnchor="page" w:horzAnchor="page" w:tblpX="1009" w:tblpY="1714"/>
        <w:tblW w:w="9781" w:type="dxa"/>
        <w:tblLook w:val="04A0" w:firstRow="1" w:lastRow="0" w:firstColumn="1" w:lastColumn="0" w:noHBand="0" w:noVBand="1"/>
      </w:tblPr>
      <w:tblGrid>
        <w:gridCol w:w="3544"/>
        <w:gridCol w:w="2376"/>
        <w:gridCol w:w="2444"/>
        <w:gridCol w:w="1417"/>
      </w:tblGrid>
      <w:tr w:rsidR="00546AC5" w:rsidRPr="007A7AFA" w14:paraId="1EBCD52B" w14:textId="77777777" w:rsidTr="00E23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1C5FA8A" w14:textId="77777777" w:rsidR="00731E98" w:rsidRPr="00066512" w:rsidRDefault="00731E98" w:rsidP="005E638E">
            <w:pPr>
              <w:ind w:left="-959"/>
              <w:rPr>
                <w:b w:val="0"/>
                <w:sz w:val="22"/>
                <w:szCs w:val="22"/>
                <w:u w:val="single"/>
              </w:rPr>
            </w:pPr>
          </w:p>
        </w:tc>
        <w:tc>
          <w:tcPr>
            <w:tcW w:w="2376" w:type="dxa"/>
            <w:vAlign w:val="center"/>
          </w:tcPr>
          <w:p w14:paraId="53296F37" w14:textId="5FAF54F2" w:rsidR="00731E98" w:rsidRPr="00066512" w:rsidRDefault="00066512" w:rsidP="00066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6512">
              <w:rPr>
                <w:sz w:val="22"/>
                <w:szCs w:val="22"/>
              </w:rPr>
              <w:t>Hyde Park</w:t>
            </w:r>
          </w:p>
        </w:tc>
        <w:tc>
          <w:tcPr>
            <w:tcW w:w="2444" w:type="dxa"/>
            <w:vAlign w:val="center"/>
          </w:tcPr>
          <w:p w14:paraId="779C6DF7" w14:textId="645AA220" w:rsidR="00731E98" w:rsidRPr="00066512" w:rsidRDefault="00066512" w:rsidP="00A35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6512">
              <w:rPr>
                <w:sz w:val="22"/>
                <w:szCs w:val="22"/>
              </w:rPr>
              <w:t>Oxford Street</w:t>
            </w:r>
          </w:p>
        </w:tc>
        <w:tc>
          <w:tcPr>
            <w:tcW w:w="1417" w:type="dxa"/>
            <w:vAlign w:val="center"/>
          </w:tcPr>
          <w:p w14:paraId="47338687" w14:textId="77777777" w:rsidR="00731E98" w:rsidRPr="00066512" w:rsidRDefault="00546AC5" w:rsidP="00A35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6512">
              <w:rPr>
                <w:sz w:val="22"/>
                <w:szCs w:val="22"/>
              </w:rPr>
              <w:t>P Value</w:t>
            </w:r>
          </w:p>
        </w:tc>
      </w:tr>
      <w:tr w:rsidR="007A7AFA" w:rsidRPr="007A7AFA" w14:paraId="4A4E1D67" w14:textId="77777777" w:rsidTr="007A7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vAlign w:val="center"/>
          </w:tcPr>
          <w:p w14:paraId="3B340902" w14:textId="020C48B3" w:rsidR="007A7AFA" w:rsidRPr="00066512" w:rsidRDefault="007A7AFA" w:rsidP="00930CB7">
            <w:pPr>
              <w:rPr>
                <w:bCs w:val="0"/>
                <w:sz w:val="22"/>
                <w:szCs w:val="22"/>
                <w:u w:val="single"/>
              </w:rPr>
            </w:pPr>
            <w:r w:rsidRPr="00066512">
              <w:rPr>
                <w:sz w:val="22"/>
                <w:szCs w:val="22"/>
              </w:rPr>
              <w:t>Black Carbon (</w:t>
            </w:r>
            <w:proofErr w:type="spellStart"/>
            <w:r w:rsidRPr="00066512">
              <w:rPr>
                <w:sz w:val="22"/>
                <w:szCs w:val="22"/>
              </w:rPr>
              <w:t>μ</w:t>
            </w:r>
            <w:r w:rsidR="00930CB7">
              <w:rPr>
                <w:sz w:val="22"/>
                <w:szCs w:val="22"/>
              </w:rPr>
              <w:t>g</w:t>
            </w:r>
            <w:proofErr w:type="spellEnd"/>
            <w:r w:rsidRPr="00066512">
              <w:rPr>
                <w:sz w:val="22"/>
                <w:szCs w:val="22"/>
              </w:rPr>
              <w:t>/m</w:t>
            </w:r>
            <w:r w:rsidRPr="00066512">
              <w:rPr>
                <w:sz w:val="22"/>
                <w:szCs w:val="22"/>
                <w:vertAlign w:val="superscript"/>
              </w:rPr>
              <w:t>3</w:t>
            </w:r>
            <w:r w:rsidRPr="00066512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  <w:vAlign w:val="center"/>
          </w:tcPr>
          <w:p w14:paraId="79659D3D" w14:textId="23C9AC5E" w:rsidR="007A7AFA" w:rsidRPr="00066512" w:rsidRDefault="007A7AFA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066512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&lt;0.001</w:t>
            </w:r>
          </w:p>
        </w:tc>
      </w:tr>
      <w:tr w:rsidR="00D34859" w:rsidRPr="007A7AFA" w14:paraId="536E43C4" w14:textId="77777777" w:rsidTr="00D34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bottom w:val="single" w:sz="8" w:space="0" w:color="0070C0"/>
            </w:tcBorders>
            <w:vAlign w:val="center"/>
          </w:tcPr>
          <w:p w14:paraId="31CAD628" w14:textId="77777777" w:rsidR="00D34859" w:rsidRPr="00066512" w:rsidRDefault="00D34859" w:rsidP="007A7AFA">
            <w:pPr>
              <w:ind w:left="426" w:hanging="142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Median</w:t>
            </w:r>
          </w:p>
        </w:tc>
        <w:tc>
          <w:tcPr>
            <w:tcW w:w="2376" w:type="dxa"/>
            <w:tcBorders>
              <w:bottom w:val="single" w:sz="8" w:space="0" w:color="0070C0"/>
            </w:tcBorders>
            <w:vAlign w:val="center"/>
          </w:tcPr>
          <w:p w14:paraId="4D8678EC" w14:textId="21046641" w:rsidR="00D34859" w:rsidRPr="00D34859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34859">
              <w:rPr>
                <w:rFonts w:ascii="Calibri" w:hAnsi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444" w:type="dxa"/>
            <w:tcBorders>
              <w:bottom w:val="single" w:sz="8" w:space="0" w:color="0070C0"/>
            </w:tcBorders>
            <w:vAlign w:val="center"/>
          </w:tcPr>
          <w:p w14:paraId="3AD9DF02" w14:textId="5B785E5C" w:rsidR="00D34859" w:rsidRPr="00D34859" w:rsidRDefault="00FE2BB4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vAlign w:val="center"/>
          </w:tcPr>
          <w:p w14:paraId="534D316F" w14:textId="77777777" w:rsidR="00D34859" w:rsidRPr="00066512" w:rsidRDefault="00D34859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34859" w:rsidRPr="007A7AFA" w14:paraId="1FF9B7B3" w14:textId="77777777" w:rsidTr="00D34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482AAB3E" w14:textId="72CE1A2F" w:rsidR="00D34859" w:rsidRPr="00066512" w:rsidRDefault="00D34859" w:rsidP="007A7AFA">
            <w:pPr>
              <w:ind w:left="426" w:hanging="142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27F838B9" w14:textId="3A0B4010" w:rsidR="00D34859" w:rsidRPr="00D34859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34859">
              <w:rPr>
                <w:rFonts w:ascii="Calibri" w:hAnsi="Calibri"/>
                <w:color w:val="000000"/>
                <w:sz w:val="22"/>
                <w:szCs w:val="22"/>
              </w:rPr>
              <w:t>0.3-5.2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78A4EAD1" w14:textId="22F2377E" w:rsidR="00D34859" w:rsidRPr="00D34859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34859">
              <w:rPr>
                <w:rFonts w:ascii="Calibri" w:hAnsi="Calibri"/>
                <w:color w:val="000000"/>
                <w:sz w:val="22"/>
                <w:szCs w:val="22"/>
              </w:rPr>
              <w:t>3.1-21</w:t>
            </w:r>
            <w:r w:rsidR="00D56565">
              <w:rPr>
                <w:rFonts w:ascii="Calibri" w:hAnsi="Calibri"/>
                <w:color w:val="000000"/>
                <w:sz w:val="22"/>
                <w:szCs w:val="22"/>
              </w:rPr>
              <w:t>.0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69D15D6B" w14:textId="77777777" w:rsidR="00D34859" w:rsidRPr="00066512" w:rsidRDefault="00D34859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7A7AFA" w:rsidRPr="007A7AFA" w14:paraId="7D376586" w14:textId="77777777" w:rsidTr="000665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tcBorders>
              <w:top w:val="single" w:sz="8" w:space="0" w:color="0070C0"/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748EEEA8" w14:textId="638A19BF" w:rsidR="007A7AFA" w:rsidRPr="00066512" w:rsidRDefault="007A7AFA" w:rsidP="00D82F77">
            <w:pPr>
              <w:rPr>
                <w:sz w:val="22"/>
                <w:szCs w:val="22"/>
              </w:rPr>
            </w:pPr>
            <w:r w:rsidRPr="00066512">
              <w:rPr>
                <w:sz w:val="22"/>
                <w:szCs w:val="22"/>
              </w:rPr>
              <w:t>Nitrogen Dioxide (</w:t>
            </w:r>
            <w:r w:rsidR="00930CB7">
              <w:rPr>
                <w:sz w:val="22"/>
                <w:szCs w:val="22"/>
              </w:rPr>
              <w:t>μg</w:t>
            </w:r>
            <w:r w:rsidR="00066512" w:rsidRPr="00066512">
              <w:rPr>
                <w:sz w:val="22"/>
                <w:szCs w:val="22"/>
              </w:rPr>
              <w:t>/m</w:t>
            </w:r>
            <w:r w:rsidR="00066512" w:rsidRPr="00066512">
              <w:rPr>
                <w:sz w:val="22"/>
                <w:szCs w:val="22"/>
                <w:vertAlign w:val="superscript"/>
              </w:rPr>
              <w:t>3</w:t>
            </w:r>
            <w:r w:rsidR="00DE5584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  <w:tcBorders>
              <w:top w:val="single" w:sz="8" w:space="0" w:color="0070C0"/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35865353" w14:textId="33BAE7F7" w:rsidR="007A7AFA" w:rsidRPr="00066512" w:rsidRDefault="007A7AFA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66512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&lt;0.001</w:t>
            </w:r>
          </w:p>
        </w:tc>
      </w:tr>
      <w:tr w:rsidR="00D82F77" w:rsidRPr="007A7AFA" w14:paraId="097C6BAD" w14:textId="77777777" w:rsidTr="002F6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513EC5BB" w14:textId="10A0B381" w:rsidR="00D82F77" w:rsidRPr="00066512" w:rsidRDefault="00D82F77" w:rsidP="007A7AFA">
            <w:pPr>
              <w:ind w:left="426" w:hanging="142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Median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</w:tcPr>
          <w:p w14:paraId="7034811B" w14:textId="00926098" w:rsidR="00D82F77" w:rsidRPr="00D82F77" w:rsidRDefault="00D82F77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82F77">
              <w:rPr>
                <w:rFonts w:ascii="Calibri" w:hAnsi="Calibri"/>
                <w:color w:val="000000"/>
                <w:sz w:val="22"/>
                <w:szCs w:val="22"/>
              </w:rPr>
              <w:t>27.2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</w:tcPr>
          <w:p w14:paraId="2949D169" w14:textId="044D40F8" w:rsidR="00D82F77" w:rsidRPr="00D82F77" w:rsidRDefault="00D82F77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82F77">
              <w:rPr>
                <w:rFonts w:ascii="Calibri" w:hAnsi="Calibri"/>
                <w:color w:val="000000"/>
                <w:sz w:val="22"/>
                <w:szCs w:val="22"/>
              </w:rPr>
              <w:t>185.4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0FF37281" w14:textId="77777777" w:rsidR="00D82F77" w:rsidRPr="00066512" w:rsidRDefault="00D82F77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82F77" w:rsidRPr="007A7AFA" w14:paraId="110B6FF5" w14:textId="77777777" w:rsidTr="002F6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</w:tcBorders>
            <w:vAlign w:val="center"/>
          </w:tcPr>
          <w:p w14:paraId="76CFADF4" w14:textId="3D9823C3" w:rsidR="00D82F77" w:rsidRPr="00066512" w:rsidRDefault="00D82F77" w:rsidP="007A7AFA">
            <w:pPr>
              <w:ind w:left="426" w:hanging="142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</w:tcBorders>
          </w:tcPr>
          <w:p w14:paraId="18515DC8" w14:textId="5EA3B3F5" w:rsidR="00D82F77" w:rsidRPr="00D82F77" w:rsidRDefault="00D82F77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82F77">
              <w:rPr>
                <w:rFonts w:ascii="Calibri" w:hAnsi="Calibri"/>
                <w:color w:val="000000"/>
                <w:sz w:val="22"/>
                <w:szCs w:val="22"/>
              </w:rPr>
              <w:t>12.5-113.5</w:t>
            </w:r>
          </w:p>
        </w:tc>
        <w:tc>
          <w:tcPr>
            <w:tcW w:w="2444" w:type="dxa"/>
            <w:tcBorders>
              <w:top w:val="single" w:sz="8" w:space="0" w:color="0070C0"/>
            </w:tcBorders>
          </w:tcPr>
          <w:p w14:paraId="04878A1E" w14:textId="09C4B4EF" w:rsidR="00D82F77" w:rsidRPr="00D82F77" w:rsidRDefault="00D82F77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82F77">
              <w:rPr>
                <w:rFonts w:ascii="Calibri" w:hAnsi="Calibri"/>
                <w:color w:val="000000"/>
                <w:sz w:val="22"/>
                <w:szCs w:val="22"/>
              </w:rPr>
              <w:t>50.7-331.7</w:t>
            </w:r>
          </w:p>
        </w:tc>
        <w:tc>
          <w:tcPr>
            <w:tcW w:w="1417" w:type="dxa"/>
            <w:tcBorders>
              <w:top w:val="single" w:sz="8" w:space="0" w:color="0070C0"/>
            </w:tcBorders>
            <w:vAlign w:val="center"/>
          </w:tcPr>
          <w:p w14:paraId="5ECA46D0" w14:textId="77777777" w:rsidR="00D82F77" w:rsidRPr="00066512" w:rsidRDefault="00D82F77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7A7AFA" w:rsidRPr="007A7AFA" w14:paraId="2C1E7107" w14:textId="77777777" w:rsidTr="0006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vAlign w:val="center"/>
          </w:tcPr>
          <w:p w14:paraId="42167B0A" w14:textId="38FCF585" w:rsidR="007A7AFA" w:rsidRPr="00066512" w:rsidRDefault="007A7AFA" w:rsidP="00066512">
            <w:pPr>
              <w:rPr>
                <w:bCs w:val="0"/>
                <w:sz w:val="22"/>
                <w:szCs w:val="22"/>
                <w:u w:val="single"/>
              </w:rPr>
            </w:pPr>
            <w:r w:rsidRPr="00066512">
              <w:rPr>
                <w:sz w:val="22"/>
                <w:szCs w:val="22"/>
              </w:rPr>
              <w:t>PM</w:t>
            </w:r>
            <w:r w:rsidRPr="00066512">
              <w:rPr>
                <w:sz w:val="22"/>
                <w:szCs w:val="22"/>
                <w:vertAlign w:val="subscript"/>
              </w:rPr>
              <w:t xml:space="preserve">10 </w:t>
            </w:r>
            <w:r w:rsidR="00310870">
              <w:rPr>
                <w:sz w:val="22"/>
                <w:szCs w:val="22"/>
              </w:rPr>
              <w:t>(</w:t>
            </w:r>
            <w:proofErr w:type="spellStart"/>
            <w:r w:rsidR="00310870">
              <w:rPr>
                <w:sz w:val="22"/>
                <w:szCs w:val="22"/>
              </w:rPr>
              <w:t>μg</w:t>
            </w:r>
            <w:proofErr w:type="spellEnd"/>
            <w:r w:rsidRPr="00066512">
              <w:rPr>
                <w:sz w:val="22"/>
                <w:szCs w:val="22"/>
              </w:rPr>
              <w:t>/m</w:t>
            </w:r>
            <w:r w:rsidRPr="00066512">
              <w:rPr>
                <w:sz w:val="22"/>
                <w:szCs w:val="22"/>
                <w:vertAlign w:val="superscript"/>
              </w:rPr>
              <w:t>3</w:t>
            </w:r>
            <w:r w:rsidRPr="00066512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  <w:vAlign w:val="center"/>
          </w:tcPr>
          <w:p w14:paraId="4163C8E3" w14:textId="7659A0D2" w:rsidR="007A7AFA" w:rsidRPr="00066512" w:rsidRDefault="00202058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066512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&lt;0.001</w:t>
            </w:r>
          </w:p>
        </w:tc>
      </w:tr>
      <w:tr w:rsidR="00D34859" w:rsidRPr="007A7AFA" w14:paraId="65D159C9" w14:textId="77777777" w:rsidTr="00D34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bottom w:val="single" w:sz="8" w:space="0" w:color="0070C0"/>
            </w:tcBorders>
            <w:vAlign w:val="center"/>
          </w:tcPr>
          <w:p w14:paraId="26E2D4BD" w14:textId="77777777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 xml:space="preserve">Median </w:t>
            </w:r>
          </w:p>
        </w:tc>
        <w:tc>
          <w:tcPr>
            <w:tcW w:w="2376" w:type="dxa"/>
            <w:tcBorders>
              <w:bottom w:val="single" w:sz="8" w:space="0" w:color="0070C0"/>
            </w:tcBorders>
            <w:vAlign w:val="center"/>
          </w:tcPr>
          <w:p w14:paraId="67081D2A" w14:textId="126D088E" w:rsidR="00D34859" w:rsidRPr="00DE5584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16.1</w:t>
            </w:r>
          </w:p>
        </w:tc>
        <w:tc>
          <w:tcPr>
            <w:tcW w:w="2444" w:type="dxa"/>
            <w:tcBorders>
              <w:bottom w:val="single" w:sz="8" w:space="0" w:color="0070C0"/>
            </w:tcBorders>
            <w:vAlign w:val="center"/>
          </w:tcPr>
          <w:p w14:paraId="3D53D18A" w14:textId="7362C97F" w:rsidR="00D34859" w:rsidRPr="00DE5584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24.7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vAlign w:val="center"/>
          </w:tcPr>
          <w:p w14:paraId="539A6995" w14:textId="77777777" w:rsidR="00D34859" w:rsidRPr="00066512" w:rsidRDefault="00D34859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34859" w:rsidRPr="007A7AFA" w14:paraId="71FDAD15" w14:textId="77777777" w:rsidTr="00D34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2B6E5A00" w14:textId="77777777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437F6DA5" w14:textId="30A8C4FB" w:rsidR="00D34859" w:rsidRPr="00DE5584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3.7-80.2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0A9E1CE6" w14:textId="00BC13F4" w:rsidR="00D34859" w:rsidRPr="00DE5584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11.3-84.4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6EC761BE" w14:textId="77777777" w:rsidR="00D34859" w:rsidRPr="00066512" w:rsidRDefault="00D34859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7A7AFA" w:rsidRPr="007A7AFA" w14:paraId="55AD85AF" w14:textId="77777777" w:rsidTr="000665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tcBorders>
              <w:top w:val="single" w:sz="8" w:space="0" w:color="0070C0"/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705CCE45" w14:textId="3D084B18" w:rsidR="007A7AFA" w:rsidRPr="00066512" w:rsidRDefault="007A7AFA" w:rsidP="00066512">
            <w:pPr>
              <w:rPr>
                <w:bCs w:val="0"/>
                <w:sz w:val="22"/>
                <w:szCs w:val="22"/>
                <w:u w:val="single"/>
              </w:rPr>
            </w:pPr>
            <w:r w:rsidRPr="00066512">
              <w:rPr>
                <w:sz w:val="22"/>
                <w:szCs w:val="22"/>
              </w:rPr>
              <w:t>PM</w:t>
            </w:r>
            <w:r w:rsidRPr="00066512">
              <w:rPr>
                <w:sz w:val="22"/>
                <w:szCs w:val="22"/>
                <w:vertAlign w:val="subscript"/>
              </w:rPr>
              <w:t xml:space="preserve">2.5 </w:t>
            </w:r>
            <w:r w:rsidR="00310870">
              <w:rPr>
                <w:sz w:val="22"/>
                <w:szCs w:val="22"/>
              </w:rPr>
              <w:t>(μg</w:t>
            </w:r>
            <w:bookmarkStart w:id="0" w:name="_GoBack"/>
            <w:bookmarkEnd w:id="0"/>
            <w:r w:rsidRPr="00066512">
              <w:rPr>
                <w:sz w:val="22"/>
                <w:szCs w:val="22"/>
              </w:rPr>
              <w:t>/m</w:t>
            </w:r>
            <w:r w:rsidRPr="00066512">
              <w:rPr>
                <w:sz w:val="22"/>
                <w:szCs w:val="22"/>
                <w:vertAlign w:val="superscript"/>
              </w:rPr>
              <w:t>3</w:t>
            </w:r>
            <w:r w:rsidRPr="00066512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  <w:tcBorders>
              <w:top w:val="single" w:sz="8" w:space="0" w:color="0070C0"/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61F38120" w14:textId="23B15017" w:rsidR="007A7AFA" w:rsidRPr="00066512" w:rsidRDefault="00202058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066512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&lt;0.001</w:t>
            </w:r>
          </w:p>
        </w:tc>
      </w:tr>
      <w:tr w:rsidR="00D34859" w:rsidRPr="007A7AFA" w14:paraId="27DC5E27" w14:textId="77777777" w:rsidTr="00D34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7CEE7B57" w14:textId="6469FEFC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 xml:space="preserve">Median 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63FEA09B" w14:textId="657C069C" w:rsidR="00D34859" w:rsidRPr="00DE5584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3A6438A5" w14:textId="1437F2C9" w:rsidR="00D34859" w:rsidRPr="00DE5584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31DDDFB8" w14:textId="77777777" w:rsidR="00D34859" w:rsidRPr="00066512" w:rsidRDefault="00D34859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34859" w:rsidRPr="007A7AFA" w14:paraId="50ECB5E9" w14:textId="77777777" w:rsidTr="00D34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</w:tcBorders>
            <w:vAlign w:val="center"/>
          </w:tcPr>
          <w:p w14:paraId="4C14BC82" w14:textId="51680866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</w:tcBorders>
            <w:vAlign w:val="center"/>
          </w:tcPr>
          <w:p w14:paraId="5290A5DC" w14:textId="128AADA1" w:rsidR="00D34859" w:rsidRPr="00DE5584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3.4-60.8</w:t>
            </w:r>
          </w:p>
        </w:tc>
        <w:tc>
          <w:tcPr>
            <w:tcW w:w="2444" w:type="dxa"/>
            <w:tcBorders>
              <w:top w:val="single" w:sz="8" w:space="0" w:color="0070C0"/>
            </w:tcBorders>
            <w:vAlign w:val="center"/>
          </w:tcPr>
          <w:p w14:paraId="1237D293" w14:textId="71ECB7FF" w:rsidR="00D34859" w:rsidRPr="00DE5584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5.9-75.5</w:t>
            </w:r>
          </w:p>
        </w:tc>
        <w:tc>
          <w:tcPr>
            <w:tcW w:w="1417" w:type="dxa"/>
            <w:tcBorders>
              <w:top w:val="single" w:sz="8" w:space="0" w:color="0070C0"/>
            </w:tcBorders>
            <w:vAlign w:val="center"/>
          </w:tcPr>
          <w:p w14:paraId="0296093A" w14:textId="77777777" w:rsidR="00D34859" w:rsidRPr="00066512" w:rsidRDefault="00D34859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7A7AFA" w:rsidRPr="007A7AFA" w14:paraId="7C8D096C" w14:textId="77777777" w:rsidTr="0006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tcBorders>
              <w:bottom w:val="single" w:sz="4" w:space="0" w:color="auto"/>
            </w:tcBorders>
            <w:vAlign w:val="center"/>
          </w:tcPr>
          <w:p w14:paraId="2B8F1905" w14:textId="77777777" w:rsidR="007A7AFA" w:rsidRPr="00066512" w:rsidRDefault="007A7AFA" w:rsidP="00066512">
            <w:pPr>
              <w:rPr>
                <w:b w:val="0"/>
                <w:bCs w:val="0"/>
                <w:sz w:val="22"/>
                <w:szCs w:val="22"/>
              </w:rPr>
            </w:pPr>
            <w:r w:rsidRPr="00066512">
              <w:rPr>
                <w:sz w:val="22"/>
                <w:szCs w:val="22"/>
              </w:rPr>
              <w:t>Particle Number Total (thousands/cm</w:t>
            </w:r>
            <w:r w:rsidRPr="00066512">
              <w:rPr>
                <w:sz w:val="22"/>
                <w:szCs w:val="22"/>
                <w:vertAlign w:val="superscript"/>
              </w:rPr>
              <w:t>3</w:t>
            </w:r>
            <w:r w:rsidRPr="00066512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EDFDD2D" w14:textId="0122C52C" w:rsidR="007A7AFA" w:rsidRPr="00066512" w:rsidRDefault="007A7AFA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66512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&lt;0.001</w:t>
            </w:r>
          </w:p>
        </w:tc>
      </w:tr>
      <w:tr w:rsidR="00D34859" w:rsidRPr="007A7AFA" w14:paraId="7090FB68" w14:textId="77777777" w:rsidTr="00D34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bottom w:val="single" w:sz="8" w:space="0" w:color="0070C0"/>
            </w:tcBorders>
            <w:vAlign w:val="center"/>
          </w:tcPr>
          <w:p w14:paraId="49AF76AF" w14:textId="2ED68AB7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 xml:space="preserve">Median </w:t>
            </w:r>
          </w:p>
        </w:tc>
        <w:tc>
          <w:tcPr>
            <w:tcW w:w="2376" w:type="dxa"/>
            <w:tcBorders>
              <w:bottom w:val="single" w:sz="8" w:space="0" w:color="0070C0"/>
            </w:tcBorders>
            <w:vAlign w:val="center"/>
          </w:tcPr>
          <w:p w14:paraId="6B68FA8D" w14:textId="355EA15F" w:rsidR="00D34859" w:rsidRPr="00066512" w:rsidRDefault="00D34859" w:rsidP="00FE2B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 w:rsidR="00FE2BB4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4" w:type="dxa"/>
            <w:tcBorders>
              <w:bottom w:val="single" w:sz="8" w:space="0" w:color="0070C0"/>
            </w:tcBorders>
            <w:vAlign w:val="center"/>
          </w:tcPr>
          <w:p w14:paraId="3560F167" w14:textId="58528FD7" w:rsidR="00D34859" w:rsidRPr="00066512" w:rsidRDefault="00D34859" w:rsidP="00FE2B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  <w:r w:rsidR="00FE2BB4">
              <w:rPr>
                <w:rFonts w:ascii="Calibri" w:hAnsi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vAlign w:val="center"/>
          </w:tcPr>
          <w:p w14:paraId="6319D1C2" w14:textId="77777777" w:rsidR="00D34859" w:rsidRPr="00066512" w:rsidRDefault="00D34859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34859" w:rsidRPr="007A7AFA" w14:paraId="5730BB69" w14:textId="77777777" w:rsidTr="00D34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41B194DB" w14:textId="4026E2C6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54A86A87" w14:textId="4D9BB337" w:rsidR="00D34859" w:rsidRPr="00066512" w:rsidRDefault="00D34859" w:rsidP="00FE2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FE2BB4">
              <w:rPr>
                <w:rFonts w:ascii="Calibri" w:hAnsi="Calibri"/>
                <w:color w:val="000000"/>
                <w:sz w:val="22"/>
                <w:szCs w:val="22"/>
              </w:rPr>
              <w:t>.9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-16</w:t>
            </w:r>
            <w:r w:rsidR="00FE2BB4">
              <w:rPr>
                <w:rFonts w:ascii="Calibri" w:hAnsi="Calibri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5C0B9622" w14:textId="32D0E42D" w:rsidR="00D34859" w:rsidRPr="00066512" w:rsidRDefault="00D34859" w:rsidP="00FE2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  <w:r w:rsidR="00FE2BB4">
              <w:rPr>
                <w:rFonts w:ascii="Calibri" w:hAnsi="Calibri"/>
                <w:color w:val="000000"/>
                <w:sz w:val="22"/>
                <w:szCs w:val="22"/>
              </w:rPr>
              <w:t>.2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-38</w:t>
            </w:r>
            <w:r w:rsidR="00FE2BB4">
              <w:rPr>
                <w:rFonts w:ascii="Calibri" w:hAnsi="Calibri"/>
                <w:color w:val="000000"/>
                <w:sz w:val="22"/>
                <w:szCs w:val="22"/>
              </w:rPr>
              <w:t>.6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438B6F11" w14:textId="77777777" w:rsidR="00D34859" w:rsidRPr="00066512" w:rsidRDefault="00D34859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7A7AFA" w:rsidRPr="007A7AFA" w14:paraId="4C6C45F3" w14:textId="77777777" w:rsidTr="000665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tcBorders>
              <w:top w:val="single" w:sz="8" w:space="0" w:color="0070C0"/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60075BB2" w14:textId="77777777" w:rsidR="007A7AFA" w:rsidRPr="00066512" w:rsidRDefault="007A7AFA" w:rsidP="00066512">
            <w:pPr>
              <w:rPr>
                <w:bCs w:val="0"/>
                <w:sz w:val="22"/>
                <w:szCs w:val="22"/>
                <w:u w:val="single"/>
              </w:rPr>
            </w:pPr>
            <w:r w:rsidRPr="00066512">
              <w:rPr>
                <w:sz w:val="22"/>
                <w:szCs w:val="22"/>
              </w:rPr>
              <w:t>Particle Mean Diameter (nm)</w:t>
            </w:r>
          </w:p>
        </w:tc>
        <w:tc>
          <w:tcPr>
            <w:tcW w:w="1417" w:type="dxa"/>
            <w:tcBorders>
              <w:top w:val="single" w:sz="8" w:space="0" w:color="0070C0"/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091381EE" w14:textId="782268B8" w:rsidR="007A7AFA" w:rsidRPr="00066512" w:rsidRDefault="007A7AFA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066512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&lt;0.001</w:t>
            </w:r>
          </w:p>
        </w:tc>
      </w:tr>
      <w:tr w:rsidR="00D34859" w:rsidRPr="007A7AFA" w14:paraId="2AAF3071" w14:textId="77777777" w:rsidTr="00D34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70C467D9" w14:textId="77777777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Median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39D0D13D" w14:textId="6C1806A4" w:rsidR="00D34859" w:rsidRPr="00066512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66.7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1AF7F019" w14:textId="20838C1E" w:rsidR="00D34859" w:rsidRPr="00066512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56.5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34C2A7E1" w14:textId="77777777" w:rsidR="00D34859" w:rsidRPr="00066512" w:rsidRDefault="00D34859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34859" w:rsidRPr="007A7AFA" w14:paraId="01F5632E" w14:textId="77777777" w:rsidTr="00D34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</w:tcBorders>
            <w:vAlign w:val="center"/>
          </w:tcPr>
          <w:p w14:paraId="1DE22064" w14:textId="77777777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</w:tcBorders>
            <w:vAlign w:val="center"/>
          </w:tcPr>
          <w:p w14:paraId="07015ECB" w14:textId="17378CE1" w:rsidR="00D34859" w:rsidRPr="00066512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36.9-118.4</w:t>
            </w:r>
          </w:p>
        </w:tc>
        <w:tc>
          <w:tcPr>
            <w:tcW w:w="2444" w:type="dxa"/>
            <w:tcBorders>
              <w:top w:val="single" w:sz="8" w:space="0" w:color="0070C0"/>
            </w:tcBorders>
            <w:vAlign w:val="center"/>
          </w:tcPr>
          <w:p w14:paraId="5A9E49A4" w14:textId="0F59DFD4" w:rsidR="00D34859" w:rsidRPr="00066512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43.3-82.3</w:t>
            </w:r>
          </w:p>
        </w:tc>
        <w:tc>
          <w:tcPr>
            <w:tcW w:w="1417" w:type="dxa"/>
            <w:tcBorders>
              <w:top w:val="single" w:sz="8" w:space="0" w:color="0070C0"/>
            </w:tcBorders>
            <w:vAlign w:val="center"/>
          </w:tcPr>
          <w:p w14:paraId="057C05C1" w14:textId="77777777" w:rsidR="00D34859" w:rsidRPr="00066512" w:rsidRDefault="00D34859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7A7AFA" w:rsidRPr="007A7AFA" w14:paraId="68D648FA" w14:textId="77777777" w:rsidTr="0006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vAlign w:val="center"/>
          </w:tcPr>
          <w:p w14:paraId="41872D22" w14:textId="77777777" w:rsidR="007A7AFA" w:rsidRPr="00066512" w:rsidRDefault="007A7AFA" w:rsidP="00066512">
            <w:pPr>
              <w:rPr>
                <w:bCs w:val="0"/>
                <w:sz w:val="22"/>
                <w:szCs w:val="22"/>
                <w:u w:val="single"/>
              </w:rPr>
            </w:pPr>
            <w:r w:rsidRPr="00066512">
              <w:rPr>
                <w:sz w:val="22"/>
                <w:szCs w:val="22"/>
              </w:rPr>
              <w:t>Noise (decibels)</w:t>
            </w:r>
          </w:p>
        </w:tc>
        <w:tc>
          <w:tcPr>
            <w:tcW w:w="1417" w:type="dxa"/>
            <w:vAlign w:val="center"/>
          </w:tcPr>
          <w:p w14:paraId="615DDC38" w14:textId="1F1A648C" w:rsidR="007A7AFA" w:rsidRPr="00066512" w:rsidRDefault="00202058" w:rsidP="00202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&lt;</w:t>
            </w:r>
            <w:r w:rsidR="007A7AFA" w:rsidRPr="00066512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0.00</w:t>
            </w:r>
            <w: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</w:tr>
      <w:tr w:rsidR="00D34859" w:rsidRPr="007A7AFA" w14:paraId="09BAF138" w14:textId="77777777" w:rsidTr="00D34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bottom w:val="single" w:sz="8" w:space="0" w:color="0070C0"/>
            </w:tcBorders>
            <w:vAlign w:val="center"/>
          </w:tcPr>
          <w:p w14:paraId="7FBA8997" w14:textId="77777777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 xml:space="preserve">Median </w:t>
            </w:r>
          </w:p>
        </w:tc>
        <w:tc>
          <w:tcPr>
            <w:tcW w:w="2376" w:type="dxa"/>
            <w:tcBorders>
              <w:bottom w:val="single" w:sz="8" w:space="0" w:color="0070C0"/>
            </w:tcBorders>
            <w:vAlign w:val="center"/>
          </w:tcPr>
          <w:p w14:paraId="323D5FD7" w14:textId="49874B4E" w:rsidR="00D34859" w:rsidRPr="00066512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73.4</w:t>
            </w:r>
          </w:p>
        </w:tc>
        <w:tc>
          <w:tcPr>
            <w:tcW w:w="2444" w:type="dxa"/>
            <w:tcBorders>
              <w:bottom w:val="single" w:sz="8" w:space="0" w:color="0070C0"/>
            </w:tcBorders>
            <w:vAlign w:val="center"/>
          </w:tcPr>
          <w:p w14:paraId="779289DA" w14:textId="2A912655" w:rsidR="00D34859" w:rsidRPr="00066512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75.2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vAlign w:val="center"/>
          </w:tcPr>
          <w:p w14:paraId="4BBF6CBA" w14:textId="77777777" w:rsidR="00D34859" w:rsidRPr="00066512" w:rsidRDefault="00D34859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34859" w:rsidRPr="007A7AFA" w14:paraId="4BA9A073" w14:textId="77777777" w:rsidTr="00D34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63C4960F" w14:textId="77777777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07BD9771" w14:textId="2EE216D6" w:rsidR="00D34859" w:rsidRPr="00066512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58.1-79.3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0F67834D" w14:textId="46BF05D4" w:rsidR="00D34859" w:rsidRPr="00066512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68.7-81.2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1124CBC3" w14:textId="77777777" w:rsidR="00D34859" w:rsidRPr="00066512" w:rsidRDefault="00D34859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7A7AFA" w:rsidRPr="007A7AFA" w14:paraId="03640582" w14:textId="77777777" w:rsidTr="000665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tcBorders>
              <w:top w:val="single" w:sz="8" w:space="0" w:color="0070C0"/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797AF6CA" w14:textId="77777777" w:rsidR="007A7AFA" w:rsidRPr="00066512" w:rsidRDefault="007A7AFA" w:rsidP="00066512">
            <w:pPr>
              <w:rPr>
                <w:bCs w:val="0"/>
                <w:sz w:val="22"/>
                <w:szCs w:val="22"/>
                <w:u w:val="single"/>
              </w:rPr>
            </w:pPr>
            <w:r w:rsidRPr="00066512">
              <w:rPr>
                <w:sz w:val="22"/>
                <w:szCs w:val="22"/>
              </w:rPr>
              <w:t>Relative Humidity (%)</w:t>
            </w:r>
          </w:p>
        </w:tc>
        <w:tc>
          <w:tcPr>
            <w:tcW w:w="1417" w:type="dxa"/>
            <w:tcBorders>
              <w:top w:val="single" w:sz="8" w:space="0" w:color="0070C0"/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134CC666" w14:textId="19F0B575" w:rsidR="007A7AFA" w:rsidRPr="00066512" w:rsidRDefault="007A7AFA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066512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0.</w:t>
            </w:r>
            <w:r w:rsidR="00D3485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84</w:t>
            </w:r>
          </w:p>
        </w:tc>
      </w:tr>
      <w:tr w:rsidR="00D34859" w:rsidRPr="007A7AFA" w14:paraId="21560B3B" w14:textId="77777777" w:rsidTr="00D34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2F340686" w14:textId="77777777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 xml:space="preserve">Median 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79EB024A" w14:textId="0023B00B" w:rsidR="00D34859" w:rsidRPr="00066512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48.3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47C3D941" w14:textId="555DFA2E" w:rsidR="00D34859" w:rsidRPr="00066512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51.2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3F725C91" w14:textId="77777777" w:rsidR="00D34859" w:rsidRPr="00066512" w:rsidRDefault="00D34859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34859" w:rsidRPr="007A7AFA" w14:paraId="3132BED4" w14:textId="77777777" w:rsidTr="00D34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</w:tcBorders>
            <w:vAlign w:val="center"/>
          </w:tcPr>
          <w:p w14:paraId="7CF9A721" w14:textId="0A64B4BD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</w:tcBorders>
            <w:vAlign w:val="center"/>
          </w:tcPr>
          <w:p w14:paraId="108D8EE2" w14:textId="519D57B3" w:rsidR="00D34859" w:rsidRPr="00066512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26.8-87.5</w:t>
            </w:r>
          </w:p>
        </w:tc>
        <w:tc>
          <w:tcPr>
            <w:tcW w:w="2444" w:type="dxa"/>
            <w:tcBorders>
              <w:top w:val="single" w:sz="8" w:space="0" w:color="0070C0"/>
            </w:tcBorders>
            <w:vAlign w:val="center"/>
          </w:tcPr>
          <w:p w14:paraId="21AF2B2D" w14:textId="0384DA15" w:rsidR="00D34859" w:rsidRPr="00066512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9.4-94.1</w:t>
            </w:r>
          </w:p>
        </w:tc>
        <w:tc>
          <w:tcPr>
            <w:tcW w:w="1417" w:type="dxa"/>
            <w:tcBorders>
              <w:top w:val="single" w:sz="8" w:space="0" w:color="0070C0"/>
              <w:bottom w:val="single" w:sz="4" w:space="0" w:color="auto"/>
            </w:tcBorders>
            <w:vAlign w:val="center"/>
          </w:tcPr>
          <w:p w14:paraId="5818243B" w14:textId="77777777" w:rsidR="00D34859" w:rsidRPr="00066512" w:rsidRDefault="00D34859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7A7AFA" w:rsidRPr="007A7AFA" w14:paraId="3EEADD06" w14:textId="77777777" w:rsidTr="0010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shd w:val="clear" w:color="auto" w:fill="DBE5F1" w:themeFill="accent1" w:themeFillTint="33"/>
            <w:vAlign w:val="center"/>
          </w:tcPr>
          <w:p w14:paraId="3F247CA0" w14:textId="77777777" w:rsidR="007A7AFA" w:rsidRPr="00066512" w:rsidRDefault="007A7AFA" w:rsidP="00066512">
            <w:pPr>
              <w:rPr>
                <w:bCs w:val="0"/>
                <w:sz w:val="22"/>
                <w:szCs w:val="22"/>
                <w:u w:val="single"/>
              </w:rPr>
            </w:pPr>
            <w:r w:rsidRPr="00066512">
              <w:rPr>
                <w:sz w:val="22"/>
                <w:szCs w:val="22"/>
              </w:rPr>
              <w:t>Temperature (°C)</w:t>
            </w:r>
          </w:p>
        </w:tc>
        <w:tc>
          <w:tcPr>
            <w:tcW w:w="1417" w:type="dxa"/>
            <w:vAlign w:val="center"/>
          </w:tcPr>
          <w:p w14:paraId="59DE4430" w14:textId="01BFACAF" w:rsidR="007A7AFA" w:rsidRPr="00066512" w:rsidRDefault="007A7AFA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066512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0.</w:t>
            </w:r>
            <w:r w:rsidR="00D34859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</w:tr>
      <w:tr w:rsidR="00D34859" w:rsidRPr="007A7AFA" w14:paraId="50FEEF97" w14:textId="77777777" w:rsidTr="00D348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bottom w:val="single" w:sz="8" w:space="0" w:color="0070C0"/>
            </w:tcBorders>
            <w:vAlign w:val="center"/>
          </w:tcPr>
          <w:p w14:paraId="532E051F" w14:textId="77777777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 xml:space="preserve">Median </w:t>
            </w:r>
          </w:p>
        </w:tc>
        <w:tc>
          <w:tcPr>
            <w:tcW w:w="2376" w:type="dxa"/>
            <w:tcBorders>
              <w:bottom w:val="single" w:sz="8" w:space="0" w:color="0070C0"/>
            </w:tcBorders>
            <w:vAlign w:val="center"/>
          </w:tcPr>
          <w:p w14:paraId="27875D37" w14:textId="2458EEAC" w:rsidR="00D34859" w:rsidRPr="00D34859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19.3</w:t>
            </w:r>
          </w:p>
        </w:tc>
        <w:tc>
          <w:tcPr>
            <w:tcW w:w="2444" w:type="dxa"/>
            <w:tcBorders>
              <w:bottom w:val="single" w:sz="8" w:space="0" w:color="0070C0"/>
            </w:tcBorders>
            <w:vAlign w:val="center"/>
          </w:tcPr>
          <w:p w14:paraId="0F0FD07D" w14:textId="76592C1B" w:rsidR="00D34859" w:rsidRPr="00D34859" w:rsidRDefault="00D34859" w:rsidP="00D348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vAlign w:val="center"/>
          </w:tcPr>
          <w:p w14:paraId="6CBE0627" w14:textId="77777777" w:rsidR="00D34859" w:rsidRPr="00066512" w:rsidRDefault="00D34859" w:rsidP="007A7A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34859" w:rsidRPr="007A7AFA" w14:paraId="22E602C4" w14:textId="77777777" w:rsidTr="00D34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5F3A6392" w14:textId="40368A30" w:rsidR="00D34859" w:rsidRPr="00066512" w:rsidRDefault="00D34859" w:rsidP="007A7AFA">
            <w:pPr>
              <w:ind w:left="284"/>
              <w:rPr>
                <w:b w:val="0"/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5E0AD192" w14:textId="0EA2D6E4" w:rsidR="00D34859" w:rsidRPr="00D34859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0.2-29.6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6016BFB4" w14:textId="4F8C5246" w:rsidR="00D34859" w:rsidRPr="00D34859" w:rsidRDefault="00D34859" w:rsidP="00D34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0.5-31.4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63C54B48" w14:textId="77777777" w:rsidR="00D34859" w:rsidRPr="00066512" w:rsidRDefault="00D34859" w:rsidP="007A7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10708F" w:rsidRPr="007A7AFA" w14:paraId="3C35C08D" w14:textId="77777777" w:rsidTr="00107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4189FB0D" w14:textId="0F7E9308" w:rsidR="0010708F" w:rsidRPr="0010708F" w:rsidRDefault="0010708F" w:rsidP="001070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 walked</w:t>
            </w:r>
            <w:r w:rsidRPr="00066512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km</w:t>
            </w:r>
            <w:r w:rsidRPr="00066512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DBE5F1" w:themeFill="accent1" w:themeFillTint="33"/>
            <w:vAlign w:val="center"/>
          </w:tcPr>
          <w:p w14:paraId="65710766" w14:textId="66696DFF" w:rsidR="0010708F" w:rsidRPr="00066512" w:rsidRDefault="0010708F" w:rsidP="00D565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10708F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0.</w:t>
            </w:r>
            <w:r w:rsidR="00D5656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GB"/>
              </w:rPr>
              <w:t>43</w:t>
            </w:r>
          </w:p>
        </w:tc>
      </w:tr>
      <w:tr w:rsidR="00D56565" w:rsidRPr="007A7AFA" w14:paraId="48DF31B6" w14:textId="77777777" w:rsidTr="003B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7528BBA8" w14:textId="5DB8CFAC" w:rsidR="00D56565" w:rsidRPr="00066512" w:rsidRDefault="00D56565" w:rsidP="0010708F">
            <w:pPr>
              <w:ind w:left="284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Median</w:t>
            </w:r>
          </w:p>
        </w:tc>
        <w:tc>
          <w:tcPr>
            <w:tcW w:w="2376" w:type="dxa"/>
            <w:tcBorders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</w:tcPr>
          <w:p w14:paraId="36B42573" w14:textId="3AE9F2D1" w:rsidR="00D56565" w:rsidRDefault="00D56565" w:rsidP="0010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56565">
              <w:rPr>
                <w:rFonts w:ascii="Calibri" w:hAnsi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444" w:type="dxa"/>
            <w:tcBorders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</w:tcPr>
          <w:p w14:paraId="380D8B90" w14:textId="106C6C51" w:rsidR="00D56565" w:rsidRDefault="00D56565" w:rsidP="0010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56565">
              <w:rPr>
                <w:rFonts w:ascii="Calibri" w:hAnsi="Calibri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1417" w:type="dxa"/>
            <w:tcBorders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7AAFE488" w14:textId="77777777" w:rsidR="00D56565" w:rsidRPr="00066512" w:rsidRDefault="00D56565" w:rsidP="0010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  <w:tr w:rsidR="00D56565" w:rsidRPr="007A7AFA" w14:paraId="1D454689" w14:textId="77777777" w:rsidTr="003B0F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3582FA25" w14:textId="35C9A13D" w:rsidR="00D56565" w:rsidRPr="00066512" w:rsidRDefault="00D56565" w:rsidP="0010708F">
            <w:pPr>
              <w:ind w:left="284"/>
              <w:rPr>
                <w:sz w:val="22"/>
                <w:szCs w:val="22"/>
              </w:rPr>
            </w:pPr>
            <w:r w:rsidRPr="00066512">
              <w:rPr>
                <w:b w:val="0"/>
                <w:sz w:val="22"/>
                <w:szCs w:val="22"/>
              </w:rPr>
              <w:t>Range</w:t>
            </w:r>
          </w:p>
        </w:tc>
        <w:tc>
          <w:tcPr>
            <w:tcW w:w="237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</w:tcPr>
          <w:p w14:paraId="7CC32DE9" w14:textId="75ADADD2" w:rsidR="00D56565" w:rsidRDefault="00D56565" w:rsidP="001070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56565">
              <w:rPr>
                <w:rFonts w:ascii="Calibri" w:hAnsi="Calibri"/>
                <w:color w:val="000000"/>
                <w:sz w:val="22"/>
                <w:szCs w:val="22"/>
              </w:rPr>
              <w:t>2.3-7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.0</w:t>
            </w:r>
          </w:p>
        </w:tc>
        <w:tc>
          <w:tcPr>
            <w:tcW w:w="24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</w:tcPr>
          <w:p w14:paraId="66C546FE" w14:textId="31424870" w:rsidR="00D56565" w:rsidRDefault="00D56565" w:rsidP="001070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D56565">
              <w:rPr>
                <w:rFonts w:ascii="Calibri" w:hAnsi="Calibri"/>
                <w:color w:val="000000"/>
                <w:sz w:val="22"/>
                <w:szCs w:val="22"/>
              </w:rPr>
              <w:t>1.6-6.6</w:t>
            </w:r>
          </w:p>
        </w:tc>
        <w:tc>
          <w:tcPr>
            <w:tcW w:w="141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</w:tcPr>
          <w:p w14:paraId="39416826" w14:textId="77777777" w:rsidR="00D56565" w:rsidRPr="00066512" w:rsidRDefault="00D56565" w:rsidP="001070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</w:tc>
      </w:tr>
    </w:tbl>
    <w:p w14:paraId="693C898D" w14:textId="77777777" w:rsidR="00731E98" w:rsidRPr="00D82F77" w:rsidRDefault="00731E98" w:rsidP="00D82F77">
      <w:pPr>
        <w:pStyle w:val="Heading2"/>
        <w:ind w:left="-851"/>
        <w:rPr>
          <w:b w:val="0"/>
          <w:color w:val="auto"/>
        </w:rPr>
      </w:pPr>
    </w:p>
    <w:p w14:paraId="5F46C7E9" w14:textId="744F1ABD" w:rsidR="00D82F77" w:rsidRPr="00D82F77" w:rsidRDefault="00D82F77" w:rsidP="00D82F77">
      <w:pPr>
        <w:pStyle w:val="Heading2"/>
        <w:ind w:left="-851"/>
        <w:rPr>
          <w:b w:val="0"/>
          <w:color w:val="auto"/>
        </w:rPr>
      </w:pPr>
      <w:r w:rsidRPr="00D82F77">
        <w:rPr>
          <w:b w:val="0"/>
          <w:color w:val="auto"/>
        </w:rPr>
        <w:t>Final version – December 2014, BB</w:t>
      </w:r>
    </w:p>
    <w:sectPr w:rsidR="00D82F77" w:rsidRPr="00D82F77" w:rsidSect="00546AC5">
      <w:pgSz w:w="11900" w:h="16840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98"/>
    <w:rsid w:val="00066512"/>
    <w:rsid w:val="000C586B"/>
    <w:rsid w:val="000D7F68"/>
    <w:rsid w:val="000D7F89"/>
    <w:rsid w:val="0010708F"/>
    <w:rsid w:val="00202058"/>
    <w:rsid w:val="002134E1"/>
    <w:rsid w:val="002E1D9D"/>
    <w:rsid w:val="00310870"/>
    <w:rsid w:val="00387CCD"/>
    <w:rsid w:val="003F5EAC"/>
    <w:rsid w:val="00546AC5"/>
    <w:rsid w:val="005574E9"/>
    <w:rsid w:val="005E638E"/>
    <w:rsid w:val="006E15EA"/>
    <w:rsid w:val="00731E98"/>
    <w:rsid w:val="007877E8"/>
    <w:rsid w:val="007A68BE"/>
    <w:rsid w:val="007A7AFA"/>
    <w:rsid w:val="007C29AA"/>
    <w:rsid w:val="00815DE6"/>
    <w:rsid w:val="008D1048"/>
    <w:rsid w:val="00930CB7"/>
    <w:rsid w:val="00A35012"/>
    <w:rsid w:val="00AC40C9"/>
    <w:rsid w:val="00AD0229"/>
    <w:rsid w:val="00BD79FE"/>
    <w:rsid w:val="00C53DB9"/>
    <w:rsid w:val="00C95672"/>
    <w:rsid w:val="00CC02E1"/>
    <w:rsid w:val="00CC4C77"/>
    <w:rsid w:val="00D34859"/>
    <w:rsid w:val="00D56565"/>
    <w:rsid w:val="00D82F77"/>
    <w:rsid w:val="00D96FCE"/>
    <w:rsid w:val="00DE5584"/>
    <w:rsid w:val="00E23450"/>
    <w:rsid w:val="00E344C2"/>
    <w:rsid w:val="00FB2EC4"/>
    <w:rsid w:val="00FE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CB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F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46AC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546AC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46AC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546AC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546AC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546A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546A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546AC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5">
    <w:name w:val="Colorful Grid Accent 5"/>
    <w:basedOn w:val="TableNormal"/>
    <w:uiPriority w:val="73"/>
    <w:rsid w:val="00546A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1">
    <w:name w:val="Medium Grid 1 Accent 1"/>
    <w:basedOn w:val="TableNormal"/>
    <w:uiPriority w:val="67"/>
    <w:rsid w:val="00546AC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5">
    <w:name w:val="Medium List 1 Accent 5"/>
    <w:basedOn w:val="TableNormal"/>
    <w:uiPriority w:val="65"/>
    <w:rsid w:val="00546AC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546AC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0C586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82F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82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2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F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46AC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546AC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46AC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546AC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546AC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546A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546A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546AC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5">
    <w:name w:val="Colorful Grid Accent 5"/>
    <w:basedOn w:val="TableNormal"/>
    <w:uiPriority w:val="73"/>
    <w:rsid w:val="00546AC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1">
    <w:name w:val="Medium Grid 1 Accent 1"/>
    <w:basedOn w:val="TableNormal"/>
    <w:uiPriority w:val="67"/>
    <w:rsid w:val="00546AC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5">
    <w:name w:val="Medium List 1 Accent 5"/>
    <w:basedOn w:val="TableNormal"/>
    <w:uiPriority w:val="65"/>
    <w:rsid w:val="00546AC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546AC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0C586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82F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82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2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London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Payvand Menhadji</dc:creator>
  <cp:lastModifiedBy>Ben Barratt</cp:lastModifiedBy>
  <cp:revision>4</cp:revision>
  <dcterms:created xsi:type="dcterms:W3CDTF">2014-12-18T12:19:00Z</dcterms:created>
  <dcterms:modified xsi:type="dcterms:W3CDTF">2014-12-18T16:53:00Z</dcterms:modified>
</cp:coreProperties>
</file>