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E44A" w14:textId="377425B8"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I/Os).</w:t>
      </w:r>
    </w:p>
    <w:p w14:paraId="43C60D63" w14:textId="05466356" w:rsidR="0031152D" w:rsidRDefault="0031152D" w:rsidP="00321ABC">
      <w:pPr>
        <w:pStyle w:val="ListParagraph"/>
        <w:numPr>
          <w:ilvl w:val="0"/>
          <w:numId w:val="2"/>
        </w:numPr>
      </w:pPr>
      <w:r>
        <w:t>Similarly, Workshop and Conference are different nodes. If we had both in 1 node, we would need an extra attribute isConference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3C4901B9" w14:textId="60609EF4" w:rsidR="00B120F6" w:rsidRPr="00B120F6" w:rsidRDefault="008C7963" w:rsidP="00B120F6">
      <w:pPr>
        <w:pStyle w:val="ListParagraph"/>
        <w:numPr>
          <w:ilvl w:val="0"/>
          <w:numId w:val="2"/>
        </w:numPr>
      </w:pPr>
      <w:r>
        <w:rPr>
          <w:lang w:val="en-US"/>
        </w:rPr>
        <w:t>Regarding the Citations, initially we had a self referencing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75BEEBAD" w14:textId="77777777" w:rsidR="00B120F6" w:rsidRPr="00B120F6" w:rsidRDefault="00B120F6" w:rsidP="00B120F6"/>
    <w:p w14:paraId="7B541C60" w14:textId="67B976A3" w:rsidR="00B120F6" w:rsidRDefault="00B120F6" w:rsidP="003411BA">
      <w:pPr>
        <w:pStyle w:val="Heading2"/>
        <w:rPr>
          <w:lang w:val="en-US"/>
        </w:rPr>
      </w:pPr>
      <w:r>
        <w:rPr>
          <w:lang w:val="en-US"/>
        </w:rPr>
        <w:t xml:space="preserve">A.2. </w:t>
      </w:r>
      <w:r w:rsidRPr="00B120F6">
        <w:rPr>
          <w:lang w:val="en-US"/>
        </w:rPr>
        <w:t>Instantiating/Loading</w:t>
      </w:r>
    </w:p>
    <w:p w14:paraId="510947BF" w14:textId="77777777" w:rsidR="003411BA" w:rsidRPr="003411BA" w:rsidRDefault="003411BA" w:rsidP="003411BA">
      <w:pPr>
        <w:rPr>
          <w:lang w:val="en-US"/>
        </w:rPr>
      </w:pP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lastRenderedPageBreak/>
        <w:t>We decided to separate the Author and Reviewer nodes, are they have different semantics. However, we could also have one node for both, that would have different edges to Paper (WRITES and REVIEWS).</w:t>
      </w:r>
      <w:bookmarkStart w:id="0" w:name="_GoBack"/>
      <w:bookmarkEnd w:id="0"/>
    </w:p>
    <w:p w14:paraId="673ABA8E" w14:textId="19BB813D" w:rsidR="00E751DC" w:rsidRP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sectPr w:rsidR="00E751DC" w:rsidRPr="00E751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432B5" w14:textId="77777777" w:rsidR="00D86706" w:rsidRDefault="00D86706" w:rsidP="008E5A51">
      <w:pPr>
        <w:spacing w:after="0" w:line="240" w:lineRule="auto"/>
      </w:pPr>
      <w:r>
        <w:separator/>
      </w:r>
    </w:p>
  </w:endnote>
  <w:endnote w:type="continuationSeparator" w:id="0">
    <w:p w14:paraId="60F75F99" w14:textId="77777777" w:rsidR="00D86706" w:rsidRDefault="00D86706"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FE3DF" w14:textId="77777777" w:rsidR="00D86706" w:rsidRDefault="00D86706" w:rsidP="008E5A51">
      <w:pPr>
        <w:spacing w:after="0" w:line="240" w:lineRule="auto"/>
      </w:pPr>
      <w:r>
        <w:separator/>
      </w:r>
    </w:p>
  </w:footnote>
  <w:footnote w:type="continuationSeparator" w:id="0">
    <w:p w14:paraId="1D4B818A" w14:textId="77777777" w:rsidR="00D86706" w:rsidRDefault="00D86706"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F34A5"/>
    <w:rsid w:val="00291081"/>
    <w:rsid w:val="0031152D"/>
    <w:rsid w:val="00321ABC"/>
    <w:rsid w:val="003411BA"/>
    <w:rsid w:val="003C3396"/>
    <w:rsid w:val="004A599D"/>
    <w:rsid w:val="00650523"/>
    <w:rsid w:val="00655337"/>
    <w:rsid w:val="008C7963"/>
    <w:rsid w:val="008E35D2"/>
    <w:rsid w:val="008E5A51"/>
    <w:rsid w:val="009155B2"/>
    <w:rsid w:val="00A4798A"/>
    <w:rsid w:val="00B120F6"/>
    <w:rsid w:val="00C12444"/>
    <w:rsid w:val="00C65935"/>
    <w:rsid w:val="00C727E5"/>
    <w:rsid w:val="00D86706"/>
    <w:rsid w:val="00E75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18</cp:revision>
  <dcterms:created xsi:type="dcterms:W3CDTF">2020-03-09T15:57:00Z</dcterms:created>
  <dcterms:modified xsi:type="dcterms:W3CDTF">2020-03-10T17:28:00Z</dcterms:modified>
</cp:coreProperties>
</file>