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8162F" w14:textId="77777777" w:rsidR="005B0F8B" w:rsidRDefault="005B0F8B" w:rsidP="005B0F8B">
      <w:pPr>
        <w:pStyle w:val="NoSpacing"/>
      </w:pPr>
      <w:r>
        <w:t># TPC-DI</w:t>
      </w:r>
    </w:p>
    <w:p w14:paraId="0C97DE92" w14:textId="77777777" w:rsidR="005B0F8B" w:rsidRDefault="005B0F8B" w:rsidP="005B0F8B">
      <w:pPr>
        <w:pStyle w:val="NoSpacing"/>
      </w:pPr>
      <w:r>
        <w:t>TPC-Di using PostgreSQL and Pentaho Data Integration Services</w:t>
      </w:r>
    </w:p>
    <w:p w14:paraId="3942442E" w14:textId="77777777" w:rsidR="005B0F8B" w:rsidRDefault="005B0F8B" w:rsidP="005B0F8B">
      <w:pPr>
        <w:pStyle w:val="NoSpacing"/>
      </w:pPr>
    </w:p>
    <w:p w14:paraId="3E3E7AF1" w14:textId="77777777" w:rsidR="005B0F8B" w:rsidRPr="005B0F8B" w:rsidRDefault="005B0F8B" w:rsidP="005B0F8B">
      <w:pPr>
        <w:pStyle w:val="NoSpacing"/>
        <w:rPr>
          <w:b/>
          <w:bCs/>
        </w:rPr>
      </w:pPr>
      <w:r w:rsidRPr="005B0F8B">
        <w:rPr>
          <w:b/>
          <w:bCs/>
        </w:rPr>
        <w:t>Table creation:</w:t>
      </w:r>
    </w:p>
    <w:p w14:paraId="7DFF4E68" w14:textId="77777777" w:rsidR="005B0F8B" w:rsidRDefault="005B0F8B" w:rsidP="005B0F8B">
      <w:pPr>
        <w:pStyle w:val="NoSpacing"/>
      </w:pPr>
      <w:r>
        <w:t>We have created Unique indexes for every business key (IDENT_T column Type in specification)</w:t>
      </w:r>
    </w:p>
    <w:p w14:paraId="466FEA56" w14:textId="77777777" w:rsidR="005B0F8B" w:rsidRDefault="005B0F8B" w:rsidP="005B0F8B">
      <w:pPr>
        <w:pStyle w:val="NoSpacing"/>
      </w:pPr>
    </w:p>
    <w:p w14:paraId="4E7DB723" w14:textId="77777777" w:rsidR="005B0F8B" w:rsidRPr="005B0F8B" w:rsidRDefault="005B0F8B" w:rsidP="005B0F8B">
      <w:pPr>
        <w:pStyle w:val="NoSpacing"/>
        <w:rPr>
          <w:b/>
          <w:bCs/>
        </w:rPr>
      </w:pPr>
      <w:r w:rsidRPr="005B0F8B">
        <w:rPr>
          <w:b/>
          <w:bCs/>
        </w:rPr>
        <w:t>Historical-tracking dimension tables:</w:t>
      </w:r>
    </w:p>
    <w:p w14:paraId="2A7DBDCB" w14:textId="7635E5FE" w:rsidR="005B0F8B" w:rsidRDefault="005B0F8B" w:rsidP="005B0F8B">
      <w:pPr>
        <w:pStyle w:val="NoSpacing"/>
      </w:pPr>
      <w:r>
        <w:t>Some table</w:t>
      </w:r>
      <w:r>
        <w:t>s</w:t>
      </w:r>
      <w:r>
        <w:t xml:space="preserve"> like </w:t>
      </w:r>
      <w:proofErr w:type="spellStart"/>
      <w:r>
        <w:t>DimCompany</w:t>
      </w:r>
      <w:proofErr w:type="spellEnd"/>
      <w:r>
        <w:t xml:space="preserve"> are populated 1 time with data. </w:t>
      </w:r>
      <w:proofErr w:type="spellStart"/>
      <w:r>
        <w:t>Hovewer</w:t>
      </w:r>
      <w:proofErr w:type="spellEnd"/>
      <w:r>
        <w:t xml:space="preserve">, in the </w:t>
      </w:r>
      <w:proofErr w:type="spellStart"/>
      <w:r>
        <w:t>historial</w:t>
      </w:r>
      <w:proofErr w:type="spellEnd"/>
      <w:r>
        <w:t xml:space="preserve"> file, it is possible to find</w:t>
      </w:r>
      <w:r>
        <w:t xml:space="preserve"> </w:t>
      </w:r>
      <w:r>
        <w:t>multiple records for the same natural key (business key). This means that we need to</w:t>
      </w:r>
      <w:r>
        <w:t xml:space="preserve"> </w:t>
      </w:r>
      <w:r>
        <w:t xml:space="preserve">keep </w:t>
      </w:r>
      <w:proofErr w:type="spellStart"/>
      <w:r>
        <w:t>thack</w:t>
      </w:r>
      <w:proofErr w:type="spellEnd"/>
      <w:r>
        <w:t xml:space="preserve"> of the changes</w:t>
      </w:r>
      <w:r>
        <w:t>, as it is described in chapter 4.4.1 of the specification document</w:t>
      </w:r>
      <w:bookmarkStart w:id="0" w:name="_GoBack"/>
      <w:bookmarkEnd w:id="0"/>
      <w:r>
        <w:t>.</w:t>
      </w:r>
      <w:r>
        <w:t xml:space="preserve"> </w:t>
      </w:r>
      <w:r>
        <w:t xml:space="preserve">In this implementation, we </w:t>
      </w:r>
      <w:r>
        <w:t>achieve</w:t>
      </w:r>
      <w:r>
        <w:t xml:space="preserve"> this by comparing the natural keys of every row that is read from the source files</w:t>
      </w:r>
      <w:r>
        <w:t xml:space="preserve"> </w:t>
      </w:r>
      <w:r>
        <w:t xml:space="preserve">with the current records of the table. </w:t>
      </w:r>
    </w:p>
    <w:p w14:paraId="736594BA" w14:textId="3854DBB7" w:rsidR="005B0F8B" w:rsidRDefault="005B0F8B" w:rsidP="005B0F8B">
      <w:pPr>
        <w:pStyle w:val="NoSpacing"/>
      </w:pPr>
      <w:r>
        <w:t>If there is no matching, the record</w:t>
      </w:r>
      <w:r>
        <w:t xml:space="preserve"> is</w:t>
      </w:r>
      <w:r>
        <w:t xml:space="preserve"> marked as "new" and it is inserted in the database.</w:t>
      </w:r>
    </w:p>
    <w:p w14:paraId="0CAD30ED" w14:textId="18461689" w:rsidR="000E277B" w:rsidRPr="005B0F8B" w:rsidRDefault="005B0F8B" w:rsidP="005B0F8B">
      <w:pPr>
        <w:pStyle w:val="NoSpacing"/>
      </w:pPr>
      <w:r>
        <w:t>If there is a matching, then the old record is closed (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effectivedate</w:t>
      </w:r>
      <w:proofErr w:type="spellEnd"/>
      <w:r>
        <w:t xml:space="preserve"> of the new </w:t>
      </w:r>
      <w:proofErr w:type="spellStart"/>
      <w:r>
        <w:t>recods</w:t>
      </w:r>
      <w:proofErr w:type="spellEnd"/>
      <w:r>
        <w:t xml:space="preserve"> &amp;&amp; </w:t>
      </w:r>
      <w:proofErr w:type="spellStart"/>
      <w:r>
        <w:t>iseffective</w:t>
      </w:r>
      <w:proofErr w:type="spellEnd"/>
      <w:r>
        <w:t xml:space="preserve"> = 0) and the new</w:t>
      </w:r>
      <w:r>
        <w:t xml:space="preserve"> </w:t>
      </w:r>
      <w:r>
        <w:t>record is inserted into the database.</w:t>
      </w:r>
    </w:p>
    <w:sectPr w:rsidR="000E277B" w:rsidRPr="005B0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8B"/>
    <w:rsid w:val="000E277B"/>
    <w:rsid w:val="005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EEA6"/>
  <w15:chartTrackingRefBased/>
  <w15:docId w15:val="{85758E33-1C49-4940-ABD6-54135F33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TSESMELIS  Dimitrios</dc:creator>
  <cp:keywords/>
  <dc:description/>
  <cp:lastModifiedBy>TSESMELIS  Dimitrios</cp:lastModifiedBy>
  <cp:revision>1</cp:revision>
  <dcterms:created xsi:type="dcterms:W3CDTF">2019-11-15T08:00:00Z</dcterms:created>
  <dcterms:modified xsi:type="dcterms:W3CDTF">2019-11-15T08:03:00Z</dcterms:modified>
</cp:coreProperties>
</file>