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Question one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andContentLTGliederung1"/>
        <w:spacing w:lineRule="atLeast" w:line="200" w:before="80" w:after="0"/>
        <w:ind w:left="0" w:right="0" w:hanging="0"/>
        <w:rPr>
          <w:sz w:val="30"/>
          <w:szCs w:val="30"/>
        </w:rPr>
      </w:pPr>
      <w:r>
        <w:rPr>
          <w:rFonts w:ascii="0" w:hAnsi="0"/>
          <w:sz w:val="30"/>
          <w:szCs w:val="30"/>
        </w:rPr>
        <w:t> </w:t>
      </w:r>
      <w:r>
        <w:rPr>
          <w:rFonts w:ascii="0" w:hAnsi="0"/>
          <w:i/>
          <w:sz w:val="30"/>
          <w:szCs w:val="30"/>
        </w:rPr>
        <w:t>Customer</w:t>
      </w:r>
      <w:r>
        <w:rPr>
          <w:rFonts w:ascii="0" w:hAnsi="0"/>
          <w:sz w:val="30"/>
          <w:szCs w:val="30"/>
        </w:rPr>
        <w:t> makes a </w:t>
      </w:r>
      <w:r>
        <w:rPr>
          <w:rFonts w:ascii="0" w:hAnsi="0"/>
          <w:i/>
          <w:sz w:val="30"/>
          <w:szCs w:val="30"/>
        </w:rPr>
        <w:t>Video request</w:t>
      </w:r>
      <w:r>
        <w:rPr>
          <w:rFonts w:ascii="0" w:hAnsi="0"/>
          <w:sz w:val="30"/>
          <w:szCs w:val="30"/>
        </w:rPr>
        <w:t> to the </w:t>
      </w:r>
      <w:r>
        <w:rPr>
          <w:rFonts w:ascii="0" w:hAnsi="0"/>
          <w:i/>
          <w:sz w:val="30"/>
          <w:szCs w:val="30"/>
        </w:rPr>
        <w:t>Rent Vide</w:t>
      </w:r>
      <w:r>
        <w:rPr>
          <w:rFonts w:ascii="0" w:hAnsi="0"/>
          <w:i/>
          <w:sz w:val="30"/>
          <w:szCs w:val="30"/>
        </w:rPr>
        <w:t xml:space="preserve">o </w:t>
      </w:r>
      <w:r>
        <w:rPr>
          <w:rFonts w:ascii="0" w:hAnsi="0"/>
          <w:i/>
          <w:sz w:val="30"/>
          <w:szCs w:val="30"/>
        </w:rPr>
        <w:t xml:space="preserve"> </w:t>
      </w:r>
      <w:r>
        <w:rPr>
          <w:rFonts w:ascii="0" w:hAnsi="0"/>
          <w:sz w:val="30"/>
          <w:szCs w:val="30"/>
        </w:rPr>
        <w:t xml:space="preserve">process. </w:t>
      </w:r>
    </w:p>
    <w:p>
      <w:pPr>
        <w:pStyle w:val="TitleandContentLTGliederung1"/>
        <w:spacing w:lineRule="atLeast" w:line="200" w:before="80" w:after="0"/>
        <w:ind w:left="0" w:right="0" w:hanging="0"/>
        <w:rPr>
          <w:sz w:val="30"/>
          <w:szCs w:val="30"/>
        </w:rPr>
      </w:pPr>
      <w:r>
        <w:rPr>
          <w:rFonts w:ascii="Calibri" w:hAnsi="Calibri"/>
          <w:sz w:val="30"/>
          <w:szCs w:val="30"/>
        </w:rPr>
        <w:t>The </w:t>
      </w:r>
      <w:r>
        <w:rPr>
          <w:rFonts w:ascii="Calibri" w:hAnsi="Calibri"/>
          <w:i/>
          <w:sz w:val="30"/>
          <w:szCs w:val="30"/>
        </w:rPr>
        <w:t>Rent Video</w:t>
      </w:r>
      <w:r>
        <w:rPr>
          <w:rFonts w:ascii="Calibri" w:hAnsi="Calibri"/>
          <w:sz w:val="30"/>
          <w:szCs w:val="30"/>
        </w:rPr>
        <w:t> process also receives </w:t>
      </w:r>
      <w:r>
        <w:rPr>
          <w:rFonts w:ascii="Calibri" w:hAnsi="Calibri"/>
          <w:i/>
          <w:sz w:val="30"/>
          <w:szCs w:val="30"/>
        </w:rPr>
        <w:t>Video info.</w:t>
      </w:r>
      <w:r>
        <w:rPr>
          <w:rFonts w:ascii="Calibri" w:hAnsi="Calibri"/>
          <w:sz w:val="30"/>
          <w:szCs w:val="30"/>
        </w:rPr>
        <w:t> from the </w:t>
      </w:r>
      <w:r>
        <w:rPr>
          <w:rFonts w:ascii="Calibri" w:hAnsi="Calibri"/>
          <w:i/>
          <w:sz w:val="30"/>
          <w:szCs w:val="30"/>
        </w:rPr>
        <w:t>Video Library</w:t>
      </w:r>
      <w:r>
        <w:rPr>
          <w:rFonts w:ascii="Calibri" w:hAnsi="Calibri"/>
          <w:sz w:val="30"/>
          <w:szCs w:val="30"/>
        </w:rPr>
        <w:t> data store. As a result,  the process produces a </w:t>
      </w:r>
      <w:r>
        <w:rPr>
          <w:rFonts w:ascii="Calibri" w:hAnsi="Calibri"/>
          <w:i/>
          <w:sz w:val="30"/>
          <w:szCs w:val="30"/>
        </w:rPr>
        <w:t>Bill</w:t>
      </w:r>
      <w:r>
        <w:rPr>
          <w:rFonts w:ascii="Calibri" w:hAnsi="Calibri"/>
          <w:sz w:val="30"/>
          <w:szCs w:val="30"/>
        </w:rPr>
        <w:t> to the </w:t>
      </w:r>
      <w:r>
        <w:rPr>
          <w:rFonts w:ascii="Calibri" w:hAnsi="Calibri"/>
          <w:i/>
          <w:sz w:val="30"/>
          <w:szCs w:val="30"/>
        </w:rPr>
        <w:t>Customer</w:t>
      </w:r>
      <w:r>
        <w:rPr>
          <w:rFonts w:ascii="Calibri" w:hAnsi="Calibri"/>
          <w:sz w:val="30"/>
          <w:szCs w:val="30"/>
        </w:rPr>
        <w:t>, and stores the </w:t>
      </w:r>
      <w:r>
        <w:rPr>
          <w:rFonts w:ascii="Calibri" w:hAnsi="Calibri"/>
          <w:i/>
          <w:sz w:val="30"/>
          <w:szCs w:val="30"/>
        </w:rPr>
        <w:t>Rental info.</w:t>
      </w:r>
      <w:r>
        <w:rPr>
          <w:rFonts w:ascii="Calibri" w:hAnsi="Calibri"/>
          <w:sz w:val="30"/>
          <w:szCs w:val="30"/>
        </w:rPr>
        <w:t> into the </w:t>
      </w:r>
      <w:r>
        <w:rPr>
          <w:rFonts w:ascii="Calibri" w:hAnsi="Calibri"/>
          <w:i/>
          <w:sz w:val="30"/>
          <w:szCs w:val="30"/>
        </w:rPr>
        <w:t>Rental</w:t>
      </w:r>
      <w:r>
        <w:rPr>
          <w:rFonts w:ascii="Calibri" w:hAnsi="Calibri"/>
          <w:sz w:val="30"/>
          <w:szCs w:val="30"/>
        </w:rPr>
        <w:t> data store.</w:t>
      </w:r>
    </w:p>
    <w:p>
      <w:pPr>
        <w:pStyle w:val="TitleandContentLTGliederung1"/>
        <w:spacing w:lineRule="atLeast" w:line="200" w:before="80" w:after="0"/>
        <w:ind w:left="0" w:right="0" w:hanging="0"/>
        <w:rPr>
          <w:sz w:val="30"/>
          <w:szCs w:val="30"/>
        </w:rPr>
      </w:pPr>
      <w:r>
        <w:rPr>
          <w:rFonts w:ascii="0" w:hAnsi="0"/>
          <w:sz w:val="30"/>
          <w:szCs w:val="30"/>
        </w:rPr>
        <w:t>A </w:t>
      </w:r>
      <w:r>
        <w:rPr>
          <w:rFonts w:ascii="0" w:hAnsi="0"/>
          <w:i/>
          <w:sz w:val="30"/>
          <w:szCs w:val="30"/>
        </w:rPr>
        <w:t>Customer</w:t>
      </w:r>
      <w:r>
        <w:rPr>
          <w:rFonts w:ascii="0" w:hAnsi="0"/>
          <w:sz w:val="30"/>
          <w:szCs w:val="30"/>
        </w:rPr>
        <w:t> ca</w:t>
      </w:r>
      <w:r>
        <w:rPr>
          <w:rFonts w:ascii="0" w:hAnsi="0"/>
          <w:sz w:val="30"/>
          <w:szCs w:val="30"/>
        </w:rPr>
        <w:t xml:space="preserve">n </w:t>
      </w:r>
      <w:r>
        <w:rPr>
          <w:rFonts w:ascii="0" w:hAnsi="0"/>
          <w:i/>
          <w:sz w:val="30"/>
          <w:szCs w:val="30"/>
        </w:rPr>
        <w:t>Return Video</w:t>
      </w:r>
      <w:r>
        <w:rPr>
          <w:rFonts w:ascii="0" w:hAnsi="0"/>
          <w:sz w:val="30"/>
          <w:szCs w:val="30"/>
        </w:rPr>
        <w:t> by providing </w:t>
      </w:r>
      <w:r>
        <w:rPr>
          <w:rFonts w:ascii="0" w:hAnsi="0"/>
          <w:i/>
          <w:sz w:val="30"/>
          <w:szCs w:val="30"/>
        </w:rPr>
        <w:t>Video &amp; Rental info</w:t>
      </w:r>
      <w:r>
        <w:rPr>
          <w:rFonts w:ascii="0" w:hAnsi="0"/>
          <w:sz w:val="30"/>
          <w:szCs w:val="30"/>
        </w:rPr>
        <w:t xml:space="preserve">. </w:t>
      </w:r>
    </w:p>
    <w:p>
      <w:pPr>
        <w:pStyle w:val="TitleandContentLTGliederung1"/>
        <w:spacing w:lineRule="atLeast" w:line="200" w:before="80" w:after="0"/>
        <w:ind w:left="0" w:right="0" w:hanging="0"/>
        <w:rPr>
          <w:sz w:val="30"/>
          <w:szCs w:val="30"/>
        </w:rPr>
      </w:pPr>
      <w:r>
        <w:rPr>
          <w:rFonts w:ascii="Calibri" w:hAnsi="Calibri"/>
          <w:sz w:val="30"/>
          <w:szCs w:val="30"/>
        </w:rPr>
        <w:t>The process stores the </w:t>
      </w:r>
      <w:r>
        <w:rPr>
          <w:rFonts w:ascii="Calibri" w:hAnsi="Calibri"/>
          <w:i/>
          <w:sz w:val="30"/>
          <w:szCs w:val="30"/>
        </w:rPr>
        <w:t>Video info.</w:t>
      </w:r>
      <w:r>
        <w:rPr>
          <w:rFonts w:ascii="Calibri" w:hAnsi="Calibri"/>
          <w:sz w:val="30"/>
          <w:szCs w:val="30"/>
        </w:rPr>
        <w:t> into the </w:t>
      </w:r>
      <w:r>
        <w:rPr>
          <w:rFonts w:ascii="Calibri" w:hAnsi="Calibri"/>
          <w:i/>
          <w:sz w:val="30"/>
          <w:szCs w:val="30"/>
        </w:rPr>
        <w:t>Video Library</w:t>
      </w:r>
      <w:r>
        <w:rPr>
          <w:rFonts w:ascii="Calibri" w:hAnsi="Calibri"/>
          <w:sz w:val="30"/>
          <w:szCs w:val="30"/>
        </w:rPr>
        <w:t> data store and </w:t>
      </w:r>
      <w:r>
        <w:rPr>
          <w:rFonts w:ascii="Calibri" w:hAnsi="Calibri"/>
          <w:i/>
          <w:sz w:val="30"/>
          <w:szCs w:val="30"/>
        </w:rPr>
        <w:t>Rental info.</w:t>
      </w:r>
      <w:r>
        <w:rPr>
          <w:rFonts w:ascii="Calibri" w:hAnsi="Calibri"/>
          <w:sz w:val="30"/>
          <w:szCs w:val="30"/>
        </w:rPr>
        <w:t> into the </w:t>
      </w:r>
      <w:r>
        <w:rPr>
          <w:rFonts w:ascii="Calibri" w:hAnsi="Calibri"/>
          <w:i/>
          <w:sz w:val="30"/>
          <w:szCs w:val="30"/>
        </w:rPr>
        <w:t>Rental</w:t>
      </w:r>
      <w:r>
        <w:rPr>
          <w:rFonts w:ascii="Calibri" w:hAnsi="Calibri"/>
          <w:sz w:val="30"/>
          <w:szCs w:val="30"/>
        </w:rPr>
        <w:t> data store. As a result, </w:t>
      </w:r>
      <w:r>
        <w:rPr>
          <w:rFonts w:ascii="Calibri" w:hAnsi="Calibri"/>
          <w:i/>
          <w:sz w:val="30"/>
          <w:szCs w:val="30"/>
        </w:rPr>
        <w:t>Return receipt</w:t>
      </w:r>
      <w:r>
        <w:rPr>
          <w:rFonts w:ascii="Calibri" w:hAnsi="Calibri"/>
          <w:sz w:val="30"/>
          <w:szCs w:val="30"/>
        </w:rPr>
        <w:t> is delivered to the </w:t>
      </w:r>
      <w:r>
        <w:rPr>
          <w:rFonts w:ascii="Calibri" w:hAnsi="Calibri"/>
          <w:i/>
          <w:sz w:val="30"/>
          <w:szCs w:val="30"/>
        </w:rPr>
        <w:t>Customer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510540</wp:posOffset>
            </wp:positionH>
            <wp:positionV relativeFrom="paragraph">
              <wp:posOffset>1153795</wp:posOffset>
            </wp:positionV>
            <wp:extent cx="4743450" cy="3276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Bitstream Vera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Bitstream Vera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Noto Sans Devanagari" w:hAnsi="Noto Sans Devanagari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LibreOffice/7.2.2.2$Linux_X86_64 LibreOffice_project/20$Build-2</Application>
  <AppVersion>15.0000</AppVersion>
  <Pages>1</Pages>
  <Words>88</Words>
  <Characters>414</Characters>
  <CharactersWithSpaces>502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2021-12-30T20:11:40Z</dcterms:created>
  <dc:creator/>
  <dc:description/>
  <dc:language>en-US</dc:language>
  <cp:lastModifiedBy/>
  <dcterms:modified xsi:type="dcterms:W3CDTF">2021-12-31T05:27:22Z</dcterms:modified>
  <cp:revision>2</cp:revision>
  <dc:subject/>
  <dc:title/>
</cp:coreProperties>
</file>