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AB19" w14:textId="77777777" w:rsidR="009955A7" w:rsidRPr="00D0408B" w:rsidRDefault="009955A7" w:rsidP="009955A7">
      <w:pPr>
        <w:pStyle w:val="ListParagraph"/>
        <w:numPr>
          <w:ilvl w:val="0"/>
          <w:numId w:val="1"/>
        </w:numPr>
        <w:spacing w:line="360" w:lineRule="auto"/>
      </w:pPr>
      <w:r>
        <w:t xml:space="preserve">Imprimir la sucesión geométrica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,…</m:t>
        </m:r>
      </m:oMath>
      <w:r>
        <w:rPr>
          <w:rFonts w:eastAsiaTheme="minorEastAsia"/>
        </w:rPr>
        <w:t xml:space="preserve">    para “n” términos.</w:t>
      </w:r>
    </w:p>
    <w:p w14:paraId="2BCD8067" w14:textId="77777777" w:rsidR="009955A7" w:rsidRPr="00CB68C6" w:rsidRDefault="009955A7" w:rsidP="009955A7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 xml:space="preserve">Imprimir la sucesión geométrica </w:t>
      </w:r>
      <m:oMath>
        <m:r>
          <w:rPr>
            <w:rFonts w:ascii="Cambria Math" w:eastAsiaTheme="minorEastAsia" w:hAnsi="Cambria Math"/>
          </w:rPr>
          <m:t>-2, 4, -8, 16, -32, 64, -128,…</m:t>
        </m:r>
      </m:oMath>
      <w:r>
        <w:rPr>
          <w:rFonts w:eastAsiaTheme="minorEastAsia"/>
        </w:rPr>
        <w:t xml:space="preserve">       para “n” términos.</w:t>
      </w:r>
    </w:p>
    <w:p w14:paraId="05C3AA3E" w14:textId="77777777" w:rsidR="009955A7" w:rsidRPr="009B6C2F" w:rsidRDefault="009955A7" w:rsidP="009955A7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 xml:space="preserve">Imprimir la sucesión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1, 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, …</m:t>
        </m:r>
      </m:oMath>
      <w:r>
        <w:rPr>
          <w:rFonts w:eastAsiaTheme="minorEastAsia"/>
        </w:rPr>
        <w:t xml:space="preserve">   para “n” términos.</w:t>
      </w:r>
    </w:p>
    <w:p w14:paraId="3E66B031" w14:textId="77777777" w:rsidR="009955A7" w:rsidRPr="00DA2F57" w:rsidRDefault="009955A7" w:rsidP="009955A7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 xml:space="preserve">Imprimir la sucesión </w:t>
      </w:r>
      <w:r w:rsidRPr="009B6C2F">
        <w:rPr>
          <w:rFonts w:eastAsiaTheme="minorEastAsia"/>
        </w:rPr>
        <w:t xml:space="preserve">4, 8, 10, 20, 22, </w:t>
      </w:r>
      <w:proofErr w:type="gramStart"/>
      <w:r w:rsidRPr="009B6C2F">
        <w:rPr>
          <w:rFonts w:eastAsiaTheme="minorEastAsia"/>
        </w:rPr>
        <w:t>44,…</w:t>
      </w:r>
      <w:proofErr w:type="gramEnd"/>
      <w:r>
        <w:rPr>
          <w:rFonts w:eastAsiaTheme="minorEastAsia"/>
        </w:rPr>
        <w:t xml:space="preserve"> para “n” términos.</w:t>
      </w:r>
    </w:p>
    <w:p w14:paraId="04820CF7" w14:textId="41220653" w:rsidR="009955A7" w:rsidRPr="009955A7" w:rsidRDefault="009955A7" w:rsidP="009955A7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 xml:space="preserve">Calcular el valor aproximado de la constante PI a través del cálculo de “n” términos de la serie </w:t>
      </w:r>
      <w:r w:rsidRPr="009955A7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π=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k=n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2k+1</m:t>
                </m:r>
              </m:den>
            </m:f>
          </m:e>
        </m:nary>
      </m:oMath>
    </w:p>
    <w:p w14:paraId="6FA52538" w14:textId="77777777" w:rsidR="009955A7" w:rsidRDefault="009955A7" w:rsidP="009955A7">
      <w:pPr>
        <w:pStyle w:val="ListParagraph"/>
        <w:numPr>
          <w:ilvl w:val="0"/>
          <w:numId w:val="1"/>
        </w:numPr>
        <w:spacing w:line="360" w:lineRule="auto"/>
      </w:pPr>
      <w:r>
        <w:t xml:space="preserve">Imprimir la siguiente sucesión  </w:t>
      </w:r>
      <w:r w:rsidRPr="00CB68C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1+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+…+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 xml:space="preserve">  y calcula el resultado para un valor          </w:t>
      </w:r>
      <m:oMath>
        <m:r>
          <w:rPr>
            <w:rFonts w:ascii="Cambria Math" w:hAnsi="Cambria Math"/>
          </w:rPr>
          <m:t>0&lt;x ≤1</m:t>
        </m:r>
      </m:oMath>
      <w:r>
        <w:t xml:space="preserve">                                                              </w:t>
      </w:r>
    </w:p>
    <w:p w14:paraId="2D91D04D" w14:textId="77777777" w:rsidR="009955A7" w:rsidRDefault="009955A7" w:rsidP="009955A7">
      <w:pPr>
        <w:pStyle w:val="ListParagraph"/>
        <w:numPr>
          <w:ilvl w:val="0"/>
          <w:numId w:val="1"/>
        </w:numPr>
        <w:spacing w:line="360" w:lineRule="auto"/>
      </w:pPr>
      <w:r>
        <w:t>Imprimir la siguiente sucesión</w:t>
      </w:r>
      <w:r w:rsidRPr="00CB68C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A+B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A+2B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+…+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A+NB</m:t>
            </m:r>
          </m:den>
        </m:f>
      </m:oMath>
      <w:r>
        <w:t xml:space="preserve"> y calcula el resultado para valores de      </w:t>
      </w:r>
      <m:oMath>
        <m:r>
          <w:rPr>
            <w:rFonts w:ascii="Cambria Math" w:hAnsi="Cambria Math"/>
          </w:rPr>
          <m:t>0&lt;A ≤1  y  0&lt;B ≤1</m:t>
        </m:r>
      </m:oMath>
      <w:r>
        <w:t xml:space="preserve">  </w:t>
      </w:r>
    </w:p>
    <w:p w14:paraId="51597332" w14:textId="77777777" w:rsidR="009955A7" w:rsidRPr="000C07D1" w:rsidRDefault="009955A7" w:rsidP="009955A7">
      <w:pPr>
        <w:pStyle w:val="ListParagraph"/>
        <w:spacing w:line="360" w:lineRule="auto"/>
      </w:pPr>
    </w:p>
    <w:p w14:paraId="29F3DFFB" w14:textId="77777777" w:rsidR="00097572" w:rsidRDefault="00097572"/>
    <w:sectPr w:rsidR="00097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2B16"/>
    <w:multiLevelType w:val="hybridMultilevel"/>
    <w:tmpl w:val="6290CE0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A7"/>
    <w:rsid w:val="00097572"/>
    <w:rsid w:val="00486BD8"/>
    <w:rsid w:val="0099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9F0F"/>
  <w15:chartTrackingRefBased/>
  <w15:docId w15:val="{BA5F91AA-A38A-4B92-B7A4-5A1DFE41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5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Cruz Garcia</dc:creator>
  <cp:keywords/>
  <dc:description/>
  <cp:lastModifiedBy>Rogelio Cruz Garcia</cp:lastModifiedBy>
  <cp:revision>1</cp:revision>
  <dcterms:created xsi:type="dcterms:W3CDTF">2021-09-10T18:37:00Z</dcterms:created>
  <dcterms:modified xsi:type="dcterms:W3CDTF">2021-09-10T18:42:00Z</dcterms:modified>
</cp:coreProperties>
</file>