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055D7" w14:textId="52713955" w:rsidR="003776E0" w:rsidRDefault="003776E0" w:rsidP="003776E0">
      <w:pPr>
        <w:ind w:left="360"/>
        <w:rPr>
          <w:rFonts w:asciiTheme="minorHAnsi" w:hAnsiTheme="minorHAnsi"/>
          <w:b/>
        </w:rPr>
      </w:pPr>
      <w:r>
        <w:rPr>
          <w:rFonts w:asciiTheme="minorHAnsi" w:hAnsiTheme="minorHAnsi"/>
          <w:b/>
        </w:rPr>
        <w:t>Japan and the Discovery of Interiority</w:t>
      </w:r>
      <w:r w:rsidRPr="00410E75">
        <w:rPr>
          <w:rFonts w:asciiTheme="minorHAnsi" w:hAnsiTheme="minorHAnsi"/>
          <w:b/>
        </w:rPr>
        <w:t xml:space="preserve"> Final Paper. Pick one of the following options and write an approximately </w:t>
      </w:r>
      <w:r>
        <w:rPr>
          <w:rFonts w:asciiTheme="minorHAnsi" w:hAnsiTheme="minorHAnsi"/>
          <w:b/>
        </w:rPr>
        <w:t xml:space="preserve">8 </w:t>
      </w:r>
      <w:r w:rsidRPr="00410E75">
        <w:rPr>
          <w:rFonts w:asciiTheme="minorHAnsi" w:hAnsiTheme="minorHAnsi"/>
          <w:b/>
        </w:rPr>
        <w:t xml:space="preserve"> page paper, conventional font and spacing please. </w:t>
      </w:r>
    </w:p>
    <w:p w14:paraId="55C9F87D" w14:textId="77777777" w:rsidR="003776E0" w:rsidRPr="00410E75" w:rsidRDefault="003776E0" w:rsidP="003776E0">
      <w:pPr>
        <w:ind w:left="360"/>
        <w:rPr>
          <w:rFonts w:asciiTheme="minorHAnsi" w:hAnsiTheme="minorHAnsi"/>
          <w:b/>
        </w:rPr>
      </w:pPr>
      <w:r>
        <w:rPr>
          <w:rFonts w:asciiTheme="minorHAnsi" w:hAnsiTheme="minorHAnsi"/>
          <w:b/>
        </w:rPr>
        <w:t xml:space="preserve">Email in docx format or google permission to edit format to </w:t>
      </w:r>
      <w:hyperlink r:id="rId6" w:history="1">
        <w:r w:rsidRPr="006D75EC">
          <w:rPr>
            <w:rStyle w:val="Hyperlink"/>
            <w:rFonts w:asciiTheme="minorHAnsi" w:hAnsiTheme="minorHAnsi"/>
            <w:b/>
          </w:rPr>
          <w:t>ncornyetz@gmail.com</w:t>
        </w:r>
      </w:hyperlink>
      <w:r>
        <w:rPr>
          <w:rFonts w:asciiTheme="minorHAnsi" w:hAnsiTheme="minorHAnsi"/>
          <w:b/>
        </w:rPr>
        <w:t>. Due MAY 7, Sunday midnight.</w:t>
      </w:r>
    </w:p>
    <w:p w14:paraId="43793B83" w14:textId="77777777" w:rsidR="003776E0" w:rsidRDefault="003776E0" w:rsidP="00782A85">
      <w:pPr>
        <w:rPr>
          <w:rFonts w:asciiTheme="minorHAnsi" w:hAnsiTheme="minorHAnsi"/>
        </w:rPr>
      </w:pPr>
    </w:p>
    <w:p w14:paraId="1CECE6D6" w14:textId="77777777" w:rsidR="003776E0" w:rsidRDefault="003776E0" w:rsidP="003776E0">
      <w:pPr>
        <w:ind w:left="720"/>
        <w:rPr>
          <w:rFonts w:asciiTheme="minorHAnsi" w:hAnsiTheme="minorHAnsi"/>
        </w:rPr>
      </w:pPr>
    </w:p>
    <w:p w14:paraId="7389220D" w14:textId="77777777" w:rsidR="00782A85" w:rsidRPr="0030517C" w:rsidRDefault="00782A85" w:rsidP="00782A85">
      <w:pPr>
        <w:numPr>
          <w:ilvl w:val="0"/>
          <w:numId w:val="1"/>
        </w:numPr>
        <w:rPr>
          <w:rFonts w:asciiTheme="minorHAnsi" w:hAnsiTheme="minorHAnsi"/>
        </w:rPr>
      </w:pPr>
      <w:r w:rsidRPr="0030517C">
        <w:rPr>
          <w:rFonts w:asciiTheme="minorHAnsi" w:hAnsiTheme="minorHAnsi"/>
        </w:rPr>
        <w:t xml:space="preserve">Sôseki’s </w:t>
      </w:r>
      <w:r w:rsidRPr="0030517C">
        <w:rPr>
          <w:rFonts w:asciiTheme="minorHAnsi" w:hAnsiTheme="minorHAnsi"/>
          <w:i/>
        </w:rPr>
        <w:t>The Miner</w:t>
      </w:r>
      <w:r w:rsidRPr="0030517C">
        <w:rPr>
          <w:rFonts w:asciiTheme="minorHAnsi" w:hAnsiTheme="minorHAnsi"/>
        </w:rPr>
        <w:t xml:space="preserve"> is in large part a parody of (and/or commentary on) the</w:t>
      </w:r>
      <w:r w:rsidRPr="0030517C">
        <w:rPr>
          <w:rFonts w:asciiTheme="minorHAnsi" w:hAnsiTheme="minorHAnsi"/>
          <w:i/>
        </w:rPr>
        <w:t xml:space="preserve"> shishôsetsu </w:t>
      </w:r>
      <w:r w:rsidRPr="0030517C">
        <w:rPr>
          <w:rFonts w:asciiTheme="minorHAnsi" w:hAnsiTheme="minorHAnsi"/>
        </w:rPr>
        <w:t xml:space="preserve">genre. Show how the text makes fun of </w:t>
      </w:r>
      <w:r w:rsidRPr="0030517C">
        <w:rPr>
          <w:rFonts w:asciiTheme="minorHAnsi" w:hAnsiTheme="minorHAnsi"/>
          <w:i/>
        </w:rPr>
        <w:t>shishôsetsu</w:t>
      </w:r>
      <w:r w:rsidRPr="0030517C">
        <w:rPr>
          <w:rFonts w:asciiTheme="minorHAnsi" w:hAnsiTheme="minorHAnsi"/>
        </w:rPr>
        <w:t xml:space="preserve"> writers’ notions of authenticity, truth and narrative transparency, both structurally and in terms of WHAT is narrated. Make concrete reference to Edward Fowler’s chapters from </w:t>
      </w:r>
      <w:r w:rsidRPr="0030517C">
        <w:rPr>
          <w:rFonts w:asciiTheme="minorHAnsi" w:hAnsiTheme="minorHAnsi"/>
          <w:i/>
        </w:rPr>
        <w:t>The Rhetoric of Confession</w:t>
      </w:r>
      <w:r w:rsidRPr="0030517C">
        <w:rPr>
          <w:rFonts w:asciiTheme="minorHAnsi" w:hAnsiTheme="minorHAnsi"/>
        </w:rPr>
        <w:t xml:space="preserve"> and to Rubin’s afterword. </w:t>
      </w:r>
    </w:p>
    <w:p w14:paraId="6EEC52EB" w14:textId="77777777" w:rsidR="00782A85" w:rsidRPr="0030517C" w:rsidRDefault="00782A85" w:rsidP="00782A85">
      <w:pPr>
        <w:rPr>
          <w:rFonts w:asciiTheme="minorHAnsi" w:hAnsiTheme="minorHAnsi"/>
        </w:rPr>
      </w:pPr>
    </w:p>
    <w:p w14:paraId="7B35E77F" w14:textId="397738D0" w:rsidR="00782A85" w:rsidRPr="0030517C" w:rsidRDefault="00AE1001" w:rsidP="00AE1001">
      <w:pPr>
        <w:pStyle w:val="ListParagraph"/>
        <w:numPr>
          <w:ilvl w:val="0"/>
          <w:numId w:val="1"/>
        </w:numPr>
        <w:rPr>
          <w:rFonts w:asciiTheme="minorHAnsi" w:hAnsiTheme="minorHAnsi"/>
        </w:rPr>
      </w:pPr>
      <w:r w:rsidRPr="0030517C">
        <w:rPr>
          <w:rFonts w:asciiTheme="minorHAnsi" w:hAnsiTheme="minorHAnsi"/>
        </w:rPr>
        <w:t xml:space="preserve">Tanizaki’s </w:t>
      </w:r>
      <w:r w:rsidRPr="0030517C">
        <w:rPr>
          <w:rFonts w:asciiTheme="minorHAnsi" w:hAnsiTheme="minorHAnsi"/>
          <w:i/>
        </w:rPr>
        <w:t>In Praise of Shadows</w:t>
      </w:r>
      <w:r w:rsidRPr="0030517C">
        <w:rPr>
          <w:rFonts w:asciiTheme="minorHAnsi" w:hAnsiTheme="minorHAnsi"/>
        </w:rPr>
        <w:t xml:space="preserve"> is not to be taken simply at face value, but r</w:t>
      </w:r>
      <w:r w:rsidR="00551AA7">
        <w:rPr>
          <w:rFonts w:asciiTheme="minorHAnsi" w:hAnsiTheme="minorHAnsi"/>
        </w:rPr>
        <w:t>ead against the culturalism of w</w:t>
      </w:r>
      <w:r w:rsidRPr="0030517C">
        <w:rPr>
          <w:rFonts w:asciiTheme="minorHAnsi" w:hAnsiTheme="minorHAnsi"/>
        </w:rPr>
        <w:t xml:space="preserve">hiteness and race relations between Japan and the West, as well as in relation to his ideas on literature and something resembling the Freudian unconscious id (a deeper, darker “nature” within us). Read </w:t>
      </w:r>
      <w:r w:rsidR="00044EE4">
        <w:rPr>
          <w:rFonts w:asciiTheme="minorHAnsi" w:hAnsiTheme="minorHAnsi"/>
        </w:rPr>
        <w:t>UEDA Makoto</w:t>
      </w:r>
      <w:r w:rsidRPr="0030517C">
        <w:rPr>
          <w:rFonts w:asciiTheme="minorHAnsi" w:hAnsiTheme="minorHAnsi"/>
        </w:rPr>
        <w:t xml:space="preserve">’s chapter on Tanizaki (on NYU Classes) and discuss the aesthetics of </w:t>
      </w:r>
      <w:r w:rsidRPr="0030517C">
        <w:rPr>
          <w:rFonts w:asciiTheme="minorHAnsi" w:hAnsiTheme="minorHAnsi"/>
          <w:i/>
        </w:rPr>
        <w:t>In Praise of Shadows</w:t>
      </w:r>
      <w:r w:rsidRPr="0030517C">
        <w:rPr>
          <w:rFonts w:asciiTheme="minorHAnsi" w:hAnsiTheme="minorHAnsi"/>
        </w:rPr>
        <w:t xml:space="preserve">. </w:t>
      </w:r>
    </w:p>
    <w:p w14:paraId="5DFEE327" w14:textId="77777777" w:rsidR="00AE1001" w:rsidRPr="0030517C" w:rsidRDefault="00AE1001" w:rsidP="00AE1001">
      <w:pPr>
        <w:rPr>
          <w:rFonts w:asciiTheme="minorHAnsi" w:hAnsiTheme="minorHAnsi"/>
        </w:rPr>
      </w:pPr>
    </w:p>
    <w:p w14:paraId="165D3E4A" w14:textId="45F50DC2" w:rsidR="00AE1001" w:rsidRPr="0030517C" w:rsidRDefault="00AE1001" w:rsidP="00AE1001">
      <w:pPr>
        <w:pStyle w:val="ListParagraph"/>
        <w:numPr>
          <w:ilvl w:val="0"/>
          <w:numId w:val="1"/>
        </w:numPr>
        <w:rPr>
          <w:rFonts w:asciiTheme="minorHAnsi" w:hAnsiTheme="minorHAnsi"/>
        </w:rPr>
      </w:pPr>
      <w:r w:rsidRPr="0030517C">
        <w:rPr>
          <w:rFonts w:asciiTheme="minorHAnsi" w:hAnsiTheme="minorHAnsi"/>
        </w:rPr>
        <w:t xml:space="preserve">Kawabata’s </w:t>
      </w:r>
      <w:r w:rsidRPr="0030517C">
        <w:rPr>
          <w:rFonts w:asciiTheme="minorHAnsi" w:hAnsiTheme="minorHAnsi"/>
          <w:i/>
        </w:rPr>
        <w:t xml:space="preserve">Snow Country </w:t>
      </w:r>
      <w:r w:rsidRPr="0030517C">
        <w:rPr>
          <w:rFonts w:asciiTheme="minorHAnsi" w:hAnsiTheme="minorHAnsi"/>
        </w:rPr>
        <w:t xml:space="preserve">has its own aesthetic ideals. Read </w:t>
      </w:r>
      <w:r w:rsidR="00044EE4">
        <w:rPr>
          <w:rFonts w:asciiTheme="minorHAnsi" w:hAnsiTheme="minorHAnsi"/>
        </w:rPr>
        <w:t>UEDA Makoto</w:t>
      </w:r>
      <w:r w:rsidR="00044EE4" w:rsidRPr="0030517C">
        <w:rPr>
          <w:rFonts w:asciiTheme="minorHAnsi" w:hAnsiTheme="minorHAnsi"/>
        </w:rPr>
        <w:t xml:space="preserve">’s chapter on </w:t>
      </w:r>
      <w:r w:rsidRPr="0030517C">
        <w:rPr>
          <w:rFonts w:asciiTheme="minorHAnsi" w:hAnsiTheme="minorHAnsi"/>
        </w:rPr>
        <w:t xml:space="preserve">Kawabata (on NYU Classes) and discuss the aesthetics of the text. How do the colors red and white signify? What of “wasted effort”? </w:t>
      </w:r>
      <w:r w:rsidR="0030517C" w:rsidRPr="0030517C">
        <w:rPr>
          <w:rFonts w:asciiTheme="minorHAnsi" w:hAnsiTheme="minorHAnsi"/>
        </w:rPr>
        <w:t xml:space="preserve">The senses? </w:t>
      </w:r>
    </w:p>
    <w:p w14:paraId="122B5EAC" w14:textId="77777777" w:rsidR="00AE1001" w:rsidRPr="0030517C" w:rsidRDefault="00AE1001" w:rsidP="00AE1001">
      <w:pPr>
        <w:rPr>
          <w:rFonts w:asciiTheme="minorHAnsi" w:hAnsiTheme="minorHAnsi"/>
        </w:rPr>
      </w:pPr>
    </w:p>
    <w:p w14:paraId="24DBB265" w14:textId="020AC490" w:rsidR="00AE1001" w:rsidRPr="0030517C" w:rsidRDefault="00AE1001" w:rsidP="00AE1001">
      <w:pPr>
        <w:pStyle w:val="ListParagraph"/>
        <w:numPr>
          <w:ilvl w:val="0"/>
          <w:numId w:val="1"/>
        </w:numPr>
        <w:rPr>
          <w:rFonts w:asciiTheme="minorHAnsi" w:hAnsiTheme="minorHAnsi"/>
        </w:rPr>
      </w:pPr>
      <w:r w:rsidRPr="0030517C">
        <w:rPr>
          <w:rFonts w:asciiTheme="minorHAnsi" w:hAnsiTheme="minorHAnsi"/>
        </w:rPr>
        <w:t xml:space="preserve">BRIEFLY (in about a paragraph or two) describe the attributes (stylistic, thematic, narratively/ i.e. how and what is written) of the </w:t>
      </w:r>
      <w:r w:rsidRPr="0030517C">
        <w:rPr>
          <w:rFonts w:asciiTheme="minorHAnsi" w:hAnsiTheme="minorHAnsi"/>
          <w:i/>
        </w:rPr>
        <w:t>shishôsetsu</w:t>
      </w:r>
      <w:r w:rsidRPr="0030517C">
        <w:rPr>
          <w:rFonts w:asciiTheme="minorHAnsi" w:hAnsiTheme="minorHAnsi"/>
        </w:rPr>
        <w:t xml:space="preserve"> according to, and making concrete reference to Karatani and Fowler. Choose one of the following texts and show me how it is NOT a </w:t>
      </w:r>
      <w:r w:rsidRPr="0030517C">
        <w:rPr>
          <w:rFonts w:asciiTheme="minorHAnsi" w:hAnsiTheme="minorHAnsi"/>
          <w:i/>
        </w:rPr>
        <w:t>shishôsetsu</w:t>
      </w:r>
      <w:r w:rsidRPr="0030517C">
        <w:rPr>
          <w:rFonts w:asciiTheme="minorHAnsi" w:hAnsiTheme="minorHAnsi"/>
        </w:rPr>
        <w:t xml:space="preserve"> </w:t>
      </w:r>
      <w:r w:rsidR="0030517C">
        <w:rPr>
          <w:rFonts w:asciiTheme="minorHAnsi" w:hAnsiTheme="minorHAnsi"/>
        </w:rPr>
        <w:t xml:space="preserve">by </w:t>
      </w:r>
      <w:r w:rsidRPr="0030517C">
        <w:rPr>
          <w:rFonts w:asciiTheme="minorHAnsi" w:hAnsiTheme="minorHAnsi"/>
        </w:rPr>
        <w:t xml:space="preserve">describing </w:t>
      </w:r>
      <w:r w:rsidR="0030517C">
        <w:rPr>
          <w:rFonts w:asciiTheme="minorHAnsi" w:hAnsiTheme="minorHAnsi"/>
        </w:rPr>
        <w:t>its</w:t>
      </w:r>
      <w:r w:rsidRPr="0030517C">
        <w:rPr>
          <w:rFonts w:asciiTheme="minorHAnsi" w:hAnsiTheme="minorHAnsi"/>
        </w:rPr>
        <w:t xml:space="preserve"> stylistic, thematic and narratorial attributes: Kyoka, </w:t>
      </w:r>
      <w:r w:rsidRPr="0030517C">
        <w:rPr>
          <w:rFonts w:asciiTheme="minorHAnsi" w:hAnsiTheme="minorHAnsi"/>
          <w:i/>
        </w:rPr>
        <w:t>The Tale of the Enchanted Sword</w:t>
      </w:r>
      <w:r w:rsidRPr="0030517C">
        <w:rPr>
          <w:rFonts w:asciiTheme="minorHAnsi" w:hAnsiTheme="minorHAnsi"/>
        </w:rPr>
        <w:t xml:space="preserve">; Tanizaki, </w:t>
      </w:r>
      <w:r w:rsidRPr="0030517C">
        <w:rPr>
          <w:rFonts w:asciiTheme="minorHAnsi" w:hAnsiTheme="minorHAnsi"/>
          <w:i/>
        </w:rPr>
        <w:t>Naomi</w:t>
      </w:r>
      <w:r w:rsidRPr="0030517C">
        <w:rPr>
          <w:rFonts w:asciiTheme="minorHAnsi" w:hAnsiTheme="minorHAnsi"/>
        </w:rPr>
        <w:t xml:space="preserve">; Kawabata, </w:t>
      </w:r>
      <w:r w:rsidRPr="0030517C">
        <w:rPr>
          <w:rFonts w:asciiTheme="minorHAnsi" w:hAnsiTheme="minorHAnsi"/>
          <w:i/>
        </w:rPr>
        <w:t>Snow Country.</w:t>
      </w:r>
    </w:p>
    <w:p w14:paraId="09918421" w14:textId="77777777" w:rsidR="00AE1001" w:rsidRPr="0030517C" w:rsidRDefault="00AE1001" w:rsidP="00AE1001">
      <w:pPr>
        <w:rPr>
          <w:rFonts w:asciiTheme="minorHAnsi" w:hAnsiTheme="minorHAnsi"/>
        </w:rPr>
      </w:pPr>
    </w:p>
    <w:p w14:paraId="2E869D49" w14:textId="72236B4D" w:rsidR="00AE1001" w:rsidRDefault="00AE1001" w:rsidP="00AE1001">
      <w:pPr>
        <w:pStyle w:val="ListParagraph"/>
        <w:numPr>
          <w:ilvl w:val="0"/>
          <w:numId w:val="1"/>
        </w:numPr>
        <w:rPr>
          <w:rFonts w:asciiTheme="minorHAnsi" w:hAnsiTheme="minorHAnsi"/>
        </w:rPr>
      </w:pPr>
      <w:r w:rsidRPr="0030517C">
        <w:rPr>
          <w:rFonts w:asciiTheme="minorHAnsi" w:hAnsiTheme="minorHAnsi"/>
        </w:rPr>
        <w:t xml:space="preserve">BRIEFLY (in about a paragraph or two) describe the attributes (stylistic, thematic, narratively/ i.e. how and what is written) of the </w:t>
      </w:r>
      <w:r w:rsidRPr="0030517C">
        <w:rPr>
          <w:rFonts w:asciiTheme="minorHAnsi" w:hAnsiTheme="minorHAnsi"/>
          <w:i/>
        </w:rPr>
        <w:t>shishôsetsu</w:t>
      </w:r>
      <w:r w:rsidRPr="0030517C">
        <w:rPr>
          <w:rFonts w:asciiTheme="minorHAnsi" w:hAnsiTheme="minorHAnsi"/>
        </w:rPr>
        <w:t xml:space="preserve"> according to, and making concrete reference to Karatani and Fowler. </w:t>
      </w:r>
      <w:r w:rsidR="000D261C" w:rsidRPr="0030517C">
        <w:rPr>
          <w:rFonts w:asciiTheme="minorHAnsi" w:hAnsiTheme="minorHAnsi"/>
        </w:rPr>
        <w:t xml:space="preserve">Explain how </w:t>
      </w:r>
      <w:r w:rsidR="0030517C">
        <w:rPr>
          <w:rFonts w:asciiTheme="minorHAnsi" w:hAnsiTheme="minorHAnsi"/>
          <w:szCs w:val="24"/>
        </w:rPr>
        <w:t>Hirabayashi’s</w:t>
      </w:r>
      <w:r w:rsidR="000D261C" w:rsidRPr="0030517C">
        <w:rPr>
          <w:rFonts w:asciiTheme="minorHAnsi" w:hAnsiTheme="minorHAnsi"/>
          <w:szCs w:val="24"/>
        </w:rPr>
        <w:t xml:space="preserve"> “Self Mockery” and Hakucho’s “Clay Doll” are classic examples of the genre, </w:t>
      </w:r>
      <w:r w:rsidRPr="0030517C">
        <w:rPr>
          <w:rFonts w:asciiTheme="minorHAnsi" w:hAnsiTheme="minorHAnsi"/>
        </w:rPr>
        <w:t xml:space="preserve">and how </w:t>
      </w:r>
      <w:r w:rsidR="0030517C">
        <w:rPr>
          <w:rFonts w:asciiTheme="minorHAnsi" w:hAnsiTheme="minorHAnsi"/>
        </w:rPr>
        <w:t xml:space="preserve">(if they do) </w:t>
      </w:r>
      <w:r w:rsidRPr="0030517C">
        <w:rPr>
          <w:rFonts w:asciiTheme="minorHAnsi" w:hAnsiTheme="minorHAnsi"/>
        </w:rPr>
        <w:t>they deviate</w:t>
      </w:r>
      <w:r w:rsidR="000D261C" w:rsidRPr="0030517C">
        <w:rPr>
          <w:rFonts w:asciiTheme="minorHAnsi" w:hAnsiTheme="minorHAnsi"/>
        </w:rPr>
        <w:t xml:space="preserve"> here and there from that model.</w:t>
      </w:r>
      <w:r w:rsidRPr="0030517C">
        <w:rPr>
          <w:rFonts w:asciiTheme="minorHAnsi" w:hAnsiTheme="minorHAnsi"/>
        </w:rPr>
        <w:t xml:space="preserve"> </w:t>
      </w:r>
    </w:p>
    <w:p w14:paraId="21811A84" w14:textId="77777777" w:rsidR="00F15ED8" w:rsidRPr="00F15ED8" w:rsidRDefault="00F15ED8" w:rsidP="00F15ED8">
      <w:pPr>
        <w:rPr>
          <w:rFonts w:asciiTheme="minorHAnsi" w:hAnsiTheme="minorHAnsi"/>
        </w:rPr>
      </w:pPr>
    </w:p>
    <w:p w14:paraId="4458E61F" w14:textId="21AB05D4" w:rsidR="00F15ED8" w:rsidRDefault="00F15ED8" w:rsidP="00AE1001">
      <w:pPr>
        <w:pStyle w:val="ListParagraph"/>
        <w:numPr>
          <w:ilvl w:val="0"/>
          <w:numId w:val="1"/>
        </w:numPr>
        <w:rPr>
          <w:rFonts w:asciiTheme="minorHAnsi" w:hAnsiTheme="minorHAnsi"/>
        </w:rPr>
      </w:pPr>
      <w:r>
        <w:rPr>
          <w:rFonts w:asciiTheme="minorHAnsi" w:hAnsiTheme="minorHAnsi"/>
        </w:rPr>
        <w:t>Compare and contrast the narrative stra</w:t>
      </w:r>
      <w:r w:rsidR="00910881">
        <w:rPr>
          <w:rFonts w:asciiTheme="minorHAnsi" w:hAnsiTheme="minorHAnsi"/>
        </w:rPr>
        <w:t xml:space="preserve">tegies of Shiga’s “Night Fires,” Akutagawa’s “In a Bamboo Grove,” </w:t>
      </w:r>
      <w:r>
        <w:rPr>
          <w:rFonts w:asciiTheme="minorHAnsi" w:hAnsiTheme="minorHAnsi"/>
        </w:rPr>
        <w:t xml:space="preserve">and Kyoka’s “The Tale of the Enchanted Sword.” </w:t>
      </w:r>
      <w:r w:rsidR="0006645A">
        <w:rPr>
          <w:rFonts w:asciiTheme="minorHAnsi" w:hAnsiTheme="minorHAnsi"/>
        </w:rPr>
        <w:t xml:space="preserve">How do each of these </w:t>
      </w:r>
      <w:r w:rsidR="009534C0">
        <w:rPr>
          <w:rFonts w:asciiTheme="minorHAnsi" w:hAnsiTheme="minorHAnsi"/>
        </w:rPr>
        <w:t xml:space="preserve">deal with the challenges of addressing the reader for Meiji-Taisho era writers, as described by Fowler and Miyoshi? </w:t>
      </w:r>
      <w:r>
        <w:rPr>
          <w:rFonts w:asciiTheme="minorHAnsi" w:hAnsiTheme="minorHAnsi"/>
        </w:rPr>
        <w:t xml:space="preserve">You must take some of the concepts about narration from Bal, but as usual, don’t have to limit yourself to her exact terminologies. Talk about the time and space of the stories, retroversions or anticipations, how the texts are </w:t>
      </w:r>
      <w:r>
        <w:rPr>
          <w:rFonts w:asciiTheme="minorHAnsi" w:hAnsiTheme="minorHAnsi"/>
        </w:rPr>
        <w:lastRenderedPageBreak/>
        <w:t>focalized (perspective)</w:t>
      </w:r>
      <w:r w:rsidR="003F2A27">
        <w:rPr>
          <w:rFonts w:asciiTheme="minorHAnsi" w:hAnsiTheme="minorHAnsi"/>
        </w:rPr>
        <w:t>, characterizations</w:t>
      </w:r>
      <w:r>
        <w:rPr>
          <w:rFonts w:asciiTheme="minorHAnsi" w:hAnsiTheme="minorHAnsi"/>
        </w:rPr>
        <w:t xml:space="preserve"> and etc. </w:t>
      </w:r>
      <w:r w:rsidR="009534C0">
        <w:rPr>
          <w:rFonts w:asciiTheme="minorHAnsi" w:hAnsiTheme="minorHAnsi"/>
        </w:rPr>
        <w:t xml:space="preserve">Make concrete </w:t>
      </w:r>
      <w:r w:rsidR="008E5172">
        <w:rPr>
          <w:rFonts w:asciiTheme="minorHAnsi" w:hAnsiTheme="minorHAnsi"/>
        </w:rPr>
        <w:t xml:space="preserve">reference to Fowler and Miyoshi on narration and its problematics for early modern Japanese authors. </w:t>
      </w:r>
      <w:bookmarkStart w:id="0" w:name="_GoBack"/>
      <w:bookmarkEnd w:id="0"/>
    </w:p>
    <w:p w14:paraId="13F26147" w14:textId="77777777" w:rsidR="00F15ED8" w:rsidRPr="00F15ED8" w:rsidRDefault="00F15ED8" w:rsidP="00F15ED8">
      <w:pPr>
        <w:rPr>
          <w:rFonts w:asciiTheme="minorHAnsi" w:hAnsiTheme="minorHAnsi"/>
        </w:rPr>
      </w:pPr>
    </w:p>
    <w:p w14:paraId="7120D759" w14:textId="1DA631F2" w:rsidR="00F15ED8" w:rsidRPr="0030517C" w:rsidRDefault="00F15ED8" w:rsidP="00AE1001">
      <w:pPr>
        <w:pStyle w:val="ListParagraph"/>
        <w:numPr>
          <w:ilvl w:val="0"/>
          <w:numId w:val="1"/>
        </w:numPr>
        <w:rPr>
          <w:rFonts w:asciiTheme="minorHAnsi" w:hAnsiTheme="minorHAnsi"/>
        </w:rPr>
      </w:pPr>
      <w:r>
        <w:rPr>
          <w:rFonts w:asciiTheme="minorHAnsi" w:hAnsiTheme="minorHAnsi"/>
        </w:rPr>
        <w:t>Is there another question you would like to pursue? Write yourself a detailed question involving at least two of our fictional texts and one of our secondary sources, and email it to me for approval.</w:t>
      </w:r>
    </w:p>
    <w:p w14:paraId="7D4CD54E" w14:textId="77777777" w:rsidR="003D5578" w:rsidRPr="0030517C" w:rsidRDefault="003D5578">
      <w:pPr>
        <w:rPr>
          <w:rFonts w:asciiTheme="minorHAnsi" w:hAnsiTheme="minorHAnsi"/>
        </w:rPr>
      </w:pPr>
    </w:p>
    <w:sectPr w:rsidR="003D5578" w:rsidRPr="0030517C" w:rsidSect="00C62A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3761"/>
    <w:multiLevelType w:val="hybridMultilevel"/>
    <w:tmpl w:val="9C6C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E484E"/>
    <w:multiLevelType w:val="hybridMultilevel"/>
    <w:tmpl w:val="EFB6A3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85"/>
    <w:rsid w:val="00044EE4"/>
    <w:rsid w:val="0006645A"/>
    <w:rsid w:val="000D261C"/>
    <w:rsid w:val="0030517C"/>
    <w:rsid w:val="003776E0"/>
    <w:rsid w:val="003D5578"/>
    <w:rsid w:val="003F2A27"/>
    <w:rsid w:val="00551AA7"/>
    <w:rsid w:val="00782A85"/>
    <w:rsid w:val="008E5172"/>
    <w:rsid w:val="00910881"/>
    <w:rsid w:val="009534C0"/>
    <w:rsid w:val="00AE1001"/>
    <w:rsid w:val="00C62A0B"/>
    <w:rsid w:val="00F15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C2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A85"/>
    <w:rPr>
      <w:rFonts w:ascii="Times" w:eastAsia="Times" w:hAnsi="Time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001"/>
    <w:pPr>
      <w:ind w:left="720"/>
      <w:contextualSpacing/>
    </w:pPr>
  </w:style>
  <w:style w:type="character" w:styleId="Hyperlink">
    <w:name w:val="Hyperlink"/>
    <w:basedOn w:val="DefaultParagraphFont"/>
    <w:uiPriority w:val="99"/>
    <w:unhideWhenUsed/>
    <w:rsid w:val="003776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A85"/>
    <w:rPr>
      <w:rFonts w:ascii="Times" w:eastAsia="Times" w:hAnsi="Time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001"/>
    <w:pPr>
      <w:ind w:left="720"/>
      <w:contextualSpacing/>
    </w:pPr>
  </w:style>
  <w:style w:type="character" w:styleId="Hyperlink">
    <w:name w:val="Hyperlink"/>
    <w:basedOn w:val="DefaultParagraphFont"/>
    <w:uiPriority w:val="99"/>
    <w:unhideWhenUsed/>
    <w:rsid w:val="00377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cornyetz@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454</Words>
  <Characters>2591</Characters>
  <Application>Microsoft Macintosh Word</Application>
  <DocSecurity>0</DocSecurity>
  <Lines>21</Lines>
  <Paragraphs>6</Paragraphs>
  <ScaleCrop>false</ScaleCrop>
  <Company>NYU</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Cornyetz</dc:creator>
  <cp:keywords/>
  <dc:description/>
  <cp:lastModifiedBy>Nina Cornyetz</cp:lastModifiedBy>
  <cp:revision>12</cp:revision>
  <dcterms:created xsi:type="dcterms:W3CDTF">2017-04-09T17:12:00Z</dcterms:created>
  <dcterms:modified xsi:type="dcterms:W3CDTF">2017-04-13T14:04:00Z</dcterms:modified>
</cp:coreProperties>
</file>