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71A22" w14:textId="2F12FEE5" w:rsidR="00F80BE8" w:rsidRDefault="00BB31B5">
      <w:r w:rsidRPr="00BB31B5">
        <w:t>QQ群签到机器人使用说明</w:t>
      </w:r>
    </w:p>
    <w:p w14:paraId="06C9730F" w14:textId="794FAE15" w:rsidR="00BB31B5" w:rsidRDefault="00BB31B5"/>
    <w:p w14:paraId="00D65F35" w14:textId="1C8BFF83" w:rsidR="00BB31B5" w:rsidRDefault="00BB31B5">
      <w:r>
        <w:rPr>
          <w:rFonts w:hint="eastAsia"/>
        </w:rPr>
        <w:t>本程序包含两个部分</w:t>
      </w:r>
    </w:p>
    <w:p w14:paraId="41D5FE23" w14:textId="157D6D63" w:rsidR="00BB31B5" w:rsidRDefault="00BB31B5" w:rsidP="00BB31B5">
      <w:pPr>
        <w:pStyle w:val="a3"/>
        <w:numPr>
          <w:ilvl w:val="0"/>
          <w:numId w:val="1"/>
        </w:numPr>
        <w:ind w:firstLineChars="0"/>
      </w:pPr>
      <w:r>
        <w:rPr>
          <w:rFonts w:hint="eastAsia"/>
        </w:rPr>
        <w:t>程序插件本体</w:t>
      </w:r>
    </w:p>
    <w:p w14:paraId="12B06E20" w14:textId="634ADD31" w:rsidR="00BB31B5" w:rsidRDefault="00BB31B5" w:rsidP="00BB31B5">
      <w:pPr>
        <w:pStyle w:val="a3"/>
        <w:numPr>
          <w:ilvl w:val="0"/>
          <w:numId w:val="1"/>
        </w:numPr>
        <w:ind w:firstLineChars="0"/>
      </w:pPr>
      <w:r>
        <w:rPr>
          <w:rFonts w:hint="eastAsia"/>
        </w:rPr>
        <w:t>数据库和配置文件</w:t>
      </w:r>
    </w:p>
    <w:p w14:paraId="4A147BC3" w14:textId="28E38494" w:rsidR="00BB31B5" w:rsidRDefault="00BB31B5" w:rsidP="00BB31B5"/>
    <w:p w14:paraId="3B61FAB5" w14:textId="0CBA20E3" w:rsidR="00BB31B5" w:rsidRDefault="00BB31B5" w:rsidP="00BB31B5">
      <w:r>
        <w:rPr>
          <w:rFonts w:hint="eastAsia"/>
        </w:rPr>
        <w:t>由于程序调用本地数据库和本地配置文件所以需要将数据库文件和配置文件解压到C盘根目录下。</w:t>
      </w:r>
    </w:p>
    <w:p w14:paraId="5B8C547E" w14:textId="3192502C" w:rsidR="00BB31B5" w:rsidRDefault="00BB31B5" w:rsidP="00BB31B5"/>
    <w:p w14:paraId="551A7F20" w14:textId="7DFC5189" w:rsidR="00BB31B5" w:rsidRDefault="00BB31B5" w:rsidP="00BB31B5">
      <w:r>
        <w:rPr>
          <w:rFonts w:hint="eastAsia"/>
        </w:rPr>
        <w:t>使用步骤</w:t>
      </w:r>
    </w:p>
    <w:p w14:paraId="53D0EC5B" w14:textId="22DBA734" w:rsidR="00BB31B5" w:rsidRDefault="00BB31B5" w:rsidP="00BB31B5">
      <w:pPr>
        <w:pStyle w:val="a3"/>
        <w:numPr>
          <w:ilvl w:val="0"/>
          <w:numId w:val="2"/>
        </w:numPr>
        <w:ind w:firstLineChars="0"/>
      </w:pPr>
      <w:r>
        <w:rPr>
          <w:rFonts w:hint="eastAsia"/>
        </w:rPr>
        <w:t>将插件本体内容解压到酷Q文件目录</w:t>
      </w:r>
      <w:r>
        <w:br/>
      </w:r>
      <w:r>
        <w:rPr>
          <w:noProof/>
        </w:rPr>
        <w:drawing>
          <wp:inline distT="0" distB="0" distL="0" distR="0" wp14:anchorId="3A8D2117" wp14:editId="533B3E8E">
            <wp:extent cx="2872989" cy="286536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2989" cy="2865368"/>
                    </a:xfrm>
                    <a:prstGeom prst="rect">
                      <a:avLst/>
                    </a:prstGeom>
                  </pic:spPr>
                </pic:pic>
              </a:graphicData>
            </a:graphic>
          </wp:inline>
        </w:drawing>
      </w:r>
    </w:p>
    <w:p w14:paraId="5AB430BD" w14:textId="0618BF70" w:rsidR="00BB31B5" w:rsidRDefault="00BB31B5" w:rsidP="00BB31B5">
      <w:pPr>
        <w:pStyle w:val="a3"/>
        <w:numPr>
          <w:ilvl w:val="0"/>
          <w:numId w:val="2"/>
        </w:numPr>
        <w:ind w:firstLineChars="0"/>
      </w:pPr>
      <w:r>
        <w:rPr>
          <w:rFonts w:hint="eastAsia"/>
        </w:rPr>
        <w:t>将数据库文件和配置文件解压到C盘根目录</w:t>
      </w:r>
    </w:p>
    <w:p w14:paraId="7E74E946" w14:textId="3C302B4B" w:rsidR="00BB31B5" w:rsidRDefault="00BB31B5" w:rsidP="00BB31B5">
      <w:pPr>
        <w:pStyle w:val="a3"/>
        <w:numPr>
          <w:ilvl w:val="0"/>
          <w:numId w:val="2"/>
        </w:numPr>
        <w:ind w:firstLineChars="0"/>
      </w:pPr>
      <w:r>
        <w:rPr>
          <w:rFonts w:hint="eastAsia"/>
        </w:rPr>
        <w:t>运行酷Q</w:t>
      </w:r>
      <w:r>
        <w:t xml:space="preserve"> </w:t>
      </w:r>
      <w:r>
        <w:rPr>
          <w:rFonts w:hint="eastAsia"/>
        </w:rPr>
        <w:t>Air登陆您的QQ号</w:t>
      </w:r>
    </w:p>
    <w:p w14:paraId="1EF9BF9A" w14:textId="7178B346" w:rsidR="00BB31B5" w:rsidRDefault="00BB31B5" w:rsidP="00BB31B5">
      <w:pPr>
        <w:pStyle w:val="a3"/>
        <w:numPr>
          <w:ilvl w:val="0"/>
          <w:numId w:val="2"/>
        </w:numPr>
        <w:ind w:firstLineChars="0"/>
      </w:pPr>
      <w:r>
        <w:rPr>
          <w:rFonts w:hint="eastAsia"/>
        </w:rPr>
        <w:t>将YUELUO文件夹中的X86和X64文件夹拷贝到</w:t>
      </w:r>
    </w:p>
    <w:p w14:paraId="3E82684F" w14:textId="18BD341E" w:rsidR="00BB31B5" w:rsidRDefault="00BB31B5" w:rsidP="00BB31B5">
      <w:pPr>
        <w:pStyle w:val="a3"/>
        <w:ind w:left="360" w:firstLineChars="0" w:firstLine="0"/>
      </w:pPr>
      <w:r>
        <w:rPr>
          <w:noProof/>
        </w:rPr>
        <w:lastRenderedPageBreak/>
        <w:drawing>
          <wp:inline distT="0" distB="0" distL="0" distR="0" wp14:anchorId="4F0584D2" wp14:editId="0435A30F">
            <wp:extent cx="5274310" cy="39674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67480"/>
                    </a:xfrm>
                    <a:prstGeom prst="rect">
                      <a:avLst/>
                    </a:prstGeom>
                  </pic:spPr>
                </pic:pic>
              </a:graphicData>
            </a:graphic>
          </wp:inline>
        </w:drawing>
      </w:r>
    </w:p>
    <w:p w14:paraId="2D85292F" w14:textId="5CD83C85" w:rsidR="00BB31B5" w:rsidRDefault="00BB31B5" w:rsidP="00BB31B5">
      <w:pPr>
        <w:pStyle w:val="a3"/>
        <w:ind w:left="360" w:firstLineChars="0" w:firstLine="0"/>
        <w:rPr>
          <w:rFonts w:hint="eastAsia"/>
        </w:rPr>
      </w:pPr>
      <w:r>
        <w:rPr>
          <w:rFonts w:hint="eastAsia"/>
        </w:rPr>
        <w:t>之所以要手动拷贝的原因是自动处理DLL链接库时会漏掉这两个数据库访问组件至于为什么会漏掉……</w:t>
      </w:r>
      <w:proofErr w:type="spellStart"/>
      <w:r>
        <w:rPr>
          <w:rFonts w:hint="eastAsia"/>
        </w:rPr>
        <w:t>emmm</w:t>
      </w:r>
      <w:proofErr w:type="spellEnd"/>
    </w:p>
    <w:p w14:paraId="484A9D13" w14:textId="74D0AF77" w:rsidR="00BB31B5" w:rsidRDefault="00BB31B5" w:rsidP="00BB31B5">
      <w:pPr>
        <w:pStyle w:val="a3"/>
        <w:numPr>
          <w:ilvl w:val="0"/>
          <w:numId w:val="2"/>
        </w:numPr>
        <w:ind w:firstLineChars="0"/>
      </w:pPr>
      <w:r>
        <w:rPr>
          <w:rFonts w:hint="eastAsia"/>
        </w:rPr>
        <w:t>启动应用</w:t>
      </w:r>
    </w:p>
    <w:p w14:paraId="04E85601" w14:textId="3F12F3ED" w:rsidR="00BB31B5" w:rsidRDefault="00BB31B5" w:rsidP="00BB31B5">
      <w:pPr>
        <w:pStyle w:val="a3"/>
        <w:ind w:left="360" w:firstLineChars="0" w:firstLine="0"/>
      </w:pPr>
      <w:r>
        <w:rPr>
          <w:noProof/>
        </w:rPr>
        <w:drawing>
          <wp:inline distT="0" distB="0" distL="0" distR="0" wp14:anchorId="552499B2" wp14:editId="15603529">
            <wp:extent cx="5274310" cy="35013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01390"/>
                    </a:xfrm>
                    <a:prstGeom prst="rect">
                      <a:avLst/>
                    </a:prstGeom>
                  </pic:spPr>
                </pic:pic>
              </a:graphicData>
            </a:graphic>
          </wp:inline>
        </w:drawing>
      </w:r>
    </w:p>
    <w:p w14:paraId="26DCDE4D" w14:textId="37479247" w:rsidR="00BB31B5" w:rsidRDefault="00BB31B5" w:rsidP="00BB31B5">
      <w:r>
        <w:rPr>
          <w:rFonts w:hint="eastAsia"/>
        </w:rPr>
        <w:t>配置文件修改说明</w:t>
      </w:r>
    </w:p>
    <w:p w14:paraId="4FC39053" w14:textId="027258AA" w:rsidR="00BB31B5" w:rsidRDefault="00BB31B5" w:rsidP="00BB31B5">
      <w:proofErr w:type="spellStart"/>
      <w:r>
        <w:t>Instring</w:t>
      </w:r>
      <w:proofErr w:type="spellEnd"/>
      <w:r w:rsidR="00F51913">
        <w:rPr>
          <w:rFonts w:hint="eastAsia"/>
        </w:rPr>
        <w:t>和r</w:t>
      </w:r>
      <w:r w:rsidR="00F51913">
        <w:t>estring</w:t>
      </w:r>
      <w:r>
        <w:rPr>
          <w:rFonts w:hint="eastAsia"/>
        </w:rPr>
        <w:t>后跟随的是</w:t>
      </w:r>
      <w:r w:rsidR="00F51913">
        <w:rPr>
          <w:rFonts w:hint="eastAsia"/>
        </w:rPr>
        <w:t>自定义指令和回复内容</w:t>
      </w:r>
    </w:p>
    <w:p w14:paraId="77C0289A" w14:textId="68415C9A" w:rsidR="00F51913" w:rsidRDefault="00F51913" w:rsidP="00BB31B5">
      <w:pPr>
        <w:rPr>
          <w:color w:val="FF0000"/>
        </w:rPr>
      </w:pPr>
      <w:r>
        <w:rPr>
          <w:rFonts w:hint="eastAsia"/>
        </w:rPr>
        <w:lastRenderedPageBreak/>
        <w:t>这两个键值成组存在即</w:t>
      </w:r>
      <w:proofErr w:type="spellStart"/>
      <w:r>
        <w:rPr>
          <w:rFonts w:hint="eastAsia"/>
        </w:rPr>
        <w:t>instring</w:t>
      </w:r>
      <w:proofErr w:type="spellEnd"/>
      <w:r>
        <w:rPr>
          <w:rFonts w:hint="eastAsia"/>
        </w:rPr>
        <w:t>后跟随多少命令restring后跟随多少回复，每个指令之间用</w:t>
      </w:r>
      <w:proofErr w:type="gramStart"/>
      <w:r>
        <w:t>”</w:t>
      </w:r>
      <w:proofErr w:type="gramEnd"/>
      <w:r>
        <w:t>|</w:t>
      </w:r>
      <w:proofErr w:type="gramStart"/>
      <w:r>
        <w:t>”</w:t>
      </w:r>
      <w:proofErr w:type="gramEnd"/>
      <w:r>
        <w:rPr>
          <w:rFonts w:hint="eastAsia"/>
        </w:rPr>
        <w:t>隔开，如实例文件所示，发送“你好”机器人会回复“你不好”，发送“我好”机器人会回复“我不好”，理论上支持无限条命令，</w:t>
      </w:r>
      <w:r w:rsidRPr="00F51913">
        <w:rPr>
          <w:rFonts w:hint="eastAsia"/>
          <w:color w:val="FF0000"/>
        </w:rPr>
        <w:t>注意，命令数量过大会极大拖慢程序运行速度</w:t>
      </w:r>
    </w:p>
    <w:p w14:paraId="2E8A5D28" w14:textId="64B3B96C" w:rsidR="00F51913" w:rsidRPr="00F51913" w:rsidRDefault="00F51913" w:rsidP="00BB31B5">
      <w:pPr>
        <w:rPr>
          <w:rFonts w:hint="eastAsia"/>
        </w:rPr>
      </w:pPr>
      <w:r>
        <w:rPr>
          <w:rFonts w:hint="eastAsia"/>
        </w:rPr>
        <w:t>lv0~lv7为签到中的等级名称设置，自定义即可</w:t>
      </w:r>
    </w:p>
    <w:p w14:paraId="35491211" w14:textId="5DDD5839" w:rsidR="00BB31B5" w:rsidRDefault="00BB31B5" w:rsidP="00BB31B5">
      <w:r>
        <w:rPr>
          <w:noProof/>
        </w:rPr>
        <w:drawing>
          <wp:inline distT="0" distB="0" distL="0" distR="0" wp14:anchorId="4FDD394C" wp14:editId="74EBFFA2">
            <wp:extent cx="2712955" cy="277392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2955" cy="2773920"/>
                    </a:xfrm>
                    <a:prstGeom prst="rect">
                      <a:avLst/>
                    </a:prstGeom>
                  </pic:spPr>
                </pic:pic>
              </a:graphicData>
            </a:graphic>
          </wp:inline>
        </w:drawing>
      </w:r>
    </w:p>
    <w:p w14:paraId="0F8E6371" w14:textId="6489ACA2" w:rsidR="00F51913" w:rsidRDefault="00F51913" w:rsidP="00BB31B5"/>
    <w:p w14:paraId="10B0A0BD" w14:textId="72CD147B" w:rsidR="00F51913" w:rsidRDefault="00F51913" w:rsidP="00BB31B5">
      <w:r>
        <w:rPr>
          <w:rFonts w:hint="eastAsia"/>
        </w:rPr>
        <w:t>作者：Jimes</w:t>
      </w:r>
    </w:p>
    <w:p w14:paraId="4097A480" w14:textId="1B721CEA" w:rsidR="00F51913" w:rsidRDefault="00F51913" w:rsidP="00BB31B5">
      <w:r>
        <w:rPr>
          <w:rFonts w:hint="eastAsia"/>
        </w:rPr>
        <w:t>联系方式：</w:t>
      </w:r>
      <w:hyperlink r:id="rId9" w:history="1">
        <w:r w:rsidRPr="008C5893">
          <w:rPr>
            <w:rStyle w:val="a4"/>
            <w:rFonts w:hint="eastAsia"/>
          </w:rPr>
          <w:t>jimesarrice@vip.</w:t>
        </w:r>
        <w:r w:rsidRPr="008C5893">
          <w:rPr>
            <w:rStyle w:val="a4"/>
          </w:rPr>
          <w:t>126.com</w:t>
        </w:r>
      </w:hyperlink>
      <w:bookmarkStart w:id="0" w:name="_GoBack"/>
      <w:bookmarkEnd w:id="0"/>
    </w:p>
    <w:p w14:paraId="18FC7120" w14:textId="269DCDB1" w:rsidR="00F51913" w:rsidRDefault="00F51913" w:rsidP="00BB31B5"/>
    <w:p w14:paraId="0EE8BFBE" w14:textId="1BD195B5" w:rsidR="00F51913" w:rsidRPr="00F51913" w:rsidRDefault="00F51913" w:rsidP="00BB31B5">
      <w:pPr>
        <w:rPr>
          <w:rFonts w:hint="eastAsia"/>
        </w:rPr>
      </w:pPr>
      <w:r>
        <w:rPr>
          <w:rFonts w:hint="eastAsia"/>
        </w:rPr>
        <w:t>转载请注明原作者和出处谢谢支持</w:t>
      </w:r>
    </w:p>
    <w:sectPr w:rsidR="00F51913" w:rsidRPr="00F519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61B67"/>
    <w:multiLevelType w:val="hybridMultilevel"/>
    <w:tmpl w:val="7D46433E"/>
    <w:lvl w:ilvl="0" w:tplc="B01CB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6F2829"/>
    <w:multiLevelType w:val="hybridMultilevel"/>
    <w:tmpl w:val="19900EF4"/>
    <w:lvl w:ilvl="0" w:tplc="0FC69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D6"/>
    <w:rsid w:val="00AC52E8"/>
    <w:rsid w:val="00B274D6"/>
    <w:rsid w:val="00BB31B5"/>
    <w:rsid w:val="00CA72AD"/>
    <w:rsid w:val="00F5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8B5B"/>
  <w15:chartTrackingRefBased/>
  <w15:docId w15:val="{6E0B6E8C-8A06-4A8D-84C7-D4D53ED3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31B5"/>
    <w:pPr>
      <w:ind w:firstLineChars="200" w:firstLine="420"/>
    </w:pPr>
  </w:style>
  <w:style w:type="character" w:styleId="a4">
    <w:name w:val="Hyperlink"/>
    <w:basedOn w:val="a0"/>
    <w:uiPriority w:val="99"/>
    <w:unhideWhenUsed/>
    <w:rsid w:val="00F51913"/>
    <w:rPr>
      <w:color w:val="0563C1" w:themeColor="hyperlink"/>
      <w:u w:val="single"/>
    </w:rPr>
  </w:style>
  <w:style w:type="character" w:styleId="a5">
    <w:name w:val="Unresolved Mention"/>
    <w:basedOn w:val="a0"/>
    <w:uiPriority w:val="99"/>
    <w:semiHidden/>
    <w:unhideWhenUsed/>
    <w:rsid w:val="00F51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imesarrice@vip.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Zhiyin Dan</dc:creator>
  <cp:keywords/>
  <dc:description/>
  <cp:lastModifiedBy>Zhiyin Dan</cp:lastModifiedBy>
  <cp:revision>2</cp:revision>
  <dcterms:created xsi:type="dcterms:W3CDTF">2020-02-09T07:52:00Z</dcterms:created>
  <dcterms:modified xsi:type="dcterms:W3CDTF">2020-02-09T08:08:00Z</dcterms:modified>
</cp:coreProperties>
</file>